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4"/>
          <w:sz w:val="16"/>
        </w:rPr>
        <w:t>3–15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Stability for Effective</w:t>
      </w:r>
      <w:r>
        <w:rPr>
          <w:spacing w:val="1"/>
        </w:rPr>
        <w:t> </w:t>
      </w:r>
      <w:r>
        <w:rPr>
          <w:spacing w:val="-2"/>
        </w:rPr>
        <w:t>Algebras</w:t>
      </w:r>
    </w:p>
    <w:p>
      <w:pPr>
        <w:spacing w:before="304"/>
        <w:ind w:left="575" w:right="692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Jens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Blanck</w:t>
      </w:r>
    </w:p>
    <w:p>
      <w:pPr>
        <w:spacing w:line="165" w:lineRule="auto" w:before="141"/>
        <w:ind w:left="2576" w:right="26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Swansea University</w:t>
      </w:r>
    </w:p>
    <w:p>
      <w:pPr>
        <w:spacing w:line="161" w:lineRule="exact" w:before="0"/>
        <w:ind w:left="575" w:right="63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Swansea,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4"/>
          <w:sz w:val="15"/>
        </w:rPr>
        <w:t>Wales</w:t>
      </w:r>
    </w:p>
    <w:p>
      <w:pPr>
        <w:spacing w:before="161"/>
        <w:ind w:left="575" w:right="691" w:firstLine="0"/>
        <w:jc w:val="center"/>
        <w:rPr>
          <w:rFonts w:ascii="LM Roman 12"/>
          <w:sz w:val="28"/>
        </w:rPr>
      </w:pPr>
      <w:r>
        <w:rPr>
          <w:rFonts w:ascii="LM Roman 12"/>
          <w:spacing w:val="-2"/>
          <w:sz w:val="28"/>
        </w:rPr>
        <w:t>Viggo</w:t>
      </w:r>
      <w:r>
        <w:rPr>
          <w:rFonts w:ascii="LM Roman 12"/>
          <w:spacing w:val="10"/>
          <w:sz w:val="28"/>
        </w:rPr>
        <w:t> </w:t>
      </w:r>
      <w:r>
        <w:rPr>
          <w:rFonts w:ascii="LM Roman 12"/>
          <w:spacing w:val="-2"/>
          <w:sz w:val="28"/>
        </w:rPr>
        <w:t>Stoltenberg-Hansen</w:t>
      </w:r>
    </w:p>
    <w:p>
      <w:pPr>
        <w:spacing w:line="165" w:lineRule="auto" w:before="175"/>
        <w:ind w:left="3040" w:right="306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Uppsala University Uppsala, Sweden</w:t>
      </w:r>
    </w:p>
    <w:p>
      <w:pPr>
        <w:spacing w:before="177"/>
        <w:ind w:left="575" w:right="691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John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V.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Tucker</w:t>
      </w:r>
    </w:p>
    <w:p>
      <w:pPr>
        <w:spacing w:line="165" w:lineRule="auto" w:before="140"/>
        <w:ind w:left="2576" w:right="26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Swansea University</w:t>
      </w:r>
    </w:p>
    <w:p>
      <w:pPr>
        <w:spacing w:line="161" w:lineRule="exact" w:before="0"/>
        <w:ind w:left="575" w:right="63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Swansea,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4"/>
          <w:sz w:val="15"/>
        </w:rPr>
        <w:t>Wales</w:t>
      </w:r>
    </w:p>
    <w:p>
      <w:pPr>
        <w:pStyle w:val="BodyText"/>
        <w:spacing w:before="13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282702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2.26001pt;width:383.2pt;height:.1pt;mso-position-horizontal-relative:page;mso-position-vertical-relative:paragraph;z-index:-15728640;mso-wrap-distance-left:0;mso-wrap-distance-right:0" id="docshape1" coordorigin="902,445" coordsize="7664,0" path="m902,445l8565,4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give a general method for showing that all numberings of certain effective algebras are recursively equiv- </w:t>
      </w:r>
      <w:r>
        <w:rPr>
          <w:rFonts w:ascii="LM Roman 8" w:hAnsi="LM Roman 8"/>
          <w:w w:val="105"/>
          <w:sz w:val="15"/>
        </w:rPr>
        <w:t>alent.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computable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approximation-limit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pairs</w:t>
      </w:r>
      <w:r>
        <w:rPr>
          <w:rFonts w:ascii="LM Roman 8" w:hAnsi="LM Roman 8"/>
          <w:w w:val="105"/>
          <w:sz w:val="15"/>
        </w:rPr>
        <w:t>.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approximations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subalgebra,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(non-deterministic)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selection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</w:t>
      </w:r>
      <w:r>
        <w:rPr>
          <w:rFonts w:ascii="LM Roman 8" w:hAnsi="LM Roman 8"/>
          <w:sz w:val="15"/>
        </w:rPr>
        <w:t>a continuation of the work by Mal’cev, who, for example, showed that finitely generated semicomputable al- gebras are computably stable.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In particular, we generalise the result that the recursive reals are computably </w:t>
      </w:r>
      <w:r>
        <w:rPr>
          <w:rFonts w:ascii="LM Roman 8" w:hAnsi="LM Roman 8"/>
          <w:w w:val="105"/>
          <w:sz w:val="15"/>
        </w:rPr>
        <w:t>stable, if the limit operator is assumed to be computable, to spaces constructed by inverse limits.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Recursively equivalent, computably stable,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effective partial algebras.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92287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6669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5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left="221" w:right="245"/>
      </w:pP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known,</w:t>
      </w:r>
      <w:r>
        <w:rPr>
          <w:spacing w:val="2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hyperlink w:history="true" w:anchor="_bookmark14">
        <w:r>
          <w:rPr>
            <w:color w:val="0000FF"/>
          </w:rPr>
          <w:t>1</w:t>
        </w:r>
      </w:hyperlink>
      <w:r>
        <w:rPr/>
        <w:t>]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others,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recursive</w:t>
      </w:r>
      <w:r>
        <w:rPr>
          <w:spacing w:val="23"/>
        </w:rPr>
        <w:t> </w:t>
      </w:r>
      <w:r>
        <w:rPr/>
        <w:t>reals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exactly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numbering, up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recursive</w:t>
      </w:r>
      <w:r>
        <w:rPr>
          <w:spacing w:val="18"/>
        </w:rPr>
        <w:t> </w:t>
      </w:r>
      <w:r>
        <w:rPr/>
        <w:t>equivalence,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presence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limit</w:t>
      </w:r>
      <w:r>
        <w:rPr>
          <w:spacing w:val="18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Given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setting of effective partial algebras in [</w:t>
      </w:r>
      <w:hyperlink w:history="true" w:anchor="_bookmark17">
        <w:r>
          <w:rPr>
            <w:color w:val="0000FF"/>
          </w:rPr>
          <w:t>7</w:t>
        </w:r>
      </w:hyperlink>
      <w:r>
        <w:rPr/>
        <w:t>] this result is reinvestigated.</w:t>
      </w:r>
      <w:r>
        <w:rPr>
          <w:spacing w:val="40"/>
        </w:rPr>
        <w:t> </w:t>
      </w:r>
      <w:r>
        <w:rPr/>
        <w:t>Many algebras have partial operations, in particular, this is the case for the reals, where the inverse is a partial operation.</w:t>
      </w:r>
    </w:p>
    <w:p>
      <w:pPr>
        <w:pStyle w:val="BodyText"/>
        <w:spacing w:line="259" w:lineRule="auto" w:before="23"/>
        <w:ind w:left="221" w:right="243" w:firstLine="317"/>
      </w:pPr>
      <w:r>
        <w:rPr/>
        <w:t>The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obtaining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approximations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identi- fied as an important step in the existing proofs.</w:t>
      </w:r>
      <w:r>
        <w:rPr>
          <w:spacing w:val="40"/>
        </w:rPr>
        <w:t> </w:t>
      </w:r>
      <w:r>
        <w:rPr/>
        <w:t>We introduce the concept of approximation-limit pairs, where the approximation and the limit processes are linked.</w:t>
      </w:r>
      <w:r>
        <w:rPr>
          <w:spacing w:val="27"/>
        </w:rPr>
        <w:t> 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reals,</w:t>
      </w:r>
      <w:r>
        <w:rPr>
          <w:spacing w:val="44"/>
        </w:rPr>
        <w:t> </w:t>
      </w:r>
      <w:r>
        <w:rPr/>
        <w:t>an</w:t>
      </w:r>
      <w:r>
        <w:rPr>
          <w:spacing w:val="38"/>
        </w:rPr>
        <w:t> </w:t>
      </w:r>
      <w:r>
        <w:rPr/>
        <w:t>approximation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rational</w:t>
      </w:r>
      <w:r>
        <w:rPr>
          <w:spacing w:val="38"/>
        </w:rPr>
        <w:t> </w:t>
      </w:r>
      <w:r>
        <w:rPr/>
        <w:t>number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>
          <w:spacing w:val="-2"/>
        </w:rPr>
        <w:t>sufficiently</w:t>
      </w:r>
    </w:p>
    <w:p>
      <w:pPr>
        <w:pStyle w:val="BodyText"/>
        <w:spacing w:before="32"/>
        <w:ind w:left="0"/>
        <w:jc w:val="left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Crown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Copyright © 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position w:val="2"/>
          <w:sz w:val="14"/>
        </w:rPr>
        <w:t>Open</w:t>
      </w:r>
      <w:r>
        <w:rPr>
          <w:rFonts w:ascii="Times New Roman" w:hAnsi="Times New Roman"/>
          <w:spacing w:val="1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access</w:t>
      </w:r>
      <w:r>
        <w:rPr>
          <w:rFonts w:ascii="Times New Roman" w:hAnsi="Times New Roman"/>
          <w:spacing w:val="-5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40"/>
          <w:pgNumType w:start="3"/>
        </w:sectPr>
      </w:pPr>
    </w:p>
    <w:p>
      <w:pPr>
        <w:pStyle w:val="BodyText"/>
        <w:spacing w:line="259" w:lineRule="auto" w:before="160"/>
        <w:ind w:right="355"/>
      </w:pPr>
      <w:r>
        <w:rPr/>
        <w:t>close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real,</w:t>
      </w:r>
      <w:r>
        <w:rPr>
          <w:spacing w:val="25"/>
        </w:rPr>
        <w:t> </w:t>
      </w:r>
      <w:r>
        <w:rPr/>
        <w:t>such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rational</w:t>
      </w:r>
      <w:r>
        <w:rPr>
          <w:spacing w:val="24"/>
        </w:rPr>
        <w:t> </w:t>
      </w:r>
      <w:r>
        <w:rPr/>
        <w:t>number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found</w:t>
      </w:r>
      <w:r>
        <w:rPr>
          <w:spacing w:val="24"/>
        </w:rPr>
        <w:t> </w:t>
      </w:r>
      <w:r>
        <w:rPr/>
        <w:t>up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desired</w:t>
      </w:r>
      <w:r>
        <w:rPr>
          <w:spacing w:val="24"/>
        </w:rPr>
        <w:t> </w:t>
      </w:r>
      <w:r>
        <w:rPr/>
        <w:t>accuracy by use of the ordering to search for approximations. In general, approximation is a relation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algebra, a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specifying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approximation, and a finitely generated subalgebra.</w:t>
      </w:r>
      <w:r>
        <w:rPr>
          <w:spacing w:val="40"/>
        </w:rPr>
        <w:t> </w:t>
      </w:r>
      <w:r>
        <w:rPr/>
        <w:t>We would like to computably select approximations from a code of an element, but this is not a well-defined func- tion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level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algebra,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selection</w:t>
      </w:r>
      <w:r>
        <w:rPr>
          <w:spacing w:val="15"/>
        </w:rPr>
        <w:t> </w:t>
      </w:r>
      <w:r>
        <w:rPr/>
        <w:t>often</w:t>
      </w:r>
      <w:r>
        <w:rPr>
          <w:spacing w:val="15"/>
        </w:rPr>
        <w:t> </w:t>
      </w:r>
      <w:r>
        <w:rPr/>
        <w:t>depends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code.</w:t>
      </w:r>
      <w:r>
        <w:rPr>
          <w:spacing w:val="40"/>
        </w:rPr>
        <w:t> </w:t>
      </w:r>
      <w:r>
        <w:rPr/>
        <w:t>We</w:t>
      </w:r>
      <w:r>
        <w:rPr>
          <w:spacing w:val="15"/>
        </w:rPr>
        <w:t> </w:t>
      </w:r>
      <w:r>
        <w:rPr/>
        <w:t>use a weaker notion of computable (non-deterministic) selection.</w:t>
      </w:r>
    </w:p>
    <w:p>
      <w:pPr>
        <w:pStyle w:val="BodyText"/>
        <w:spacing w:line="259" w:lineRule="auto" w:before="24"/>
        <w:ind w:right="357" w:firstLine="317"/>
      </w:pPr>
      <w:bookmarkStart w:name="Background on recursion theory" w:id="2"/>
      <w:bookmarkEnd w:id="2"/>
      <w:r>
        <w:rPr/>
      </w:r>
      <w:r>
        <w:rPr/>
        <w:t>The main result is that an algebra with an approximation-limit pair which has computable non-deterministic selection and a computable limit process has exactly one numbering, up to recursive equivalence.</w:t>
      </w:r>
      <w:r>
        <w:rPr>
          <w:spacing w:val="40"/>
        </w:rPr>
        <w:t> </w:t>
      </w:r>
      <w:r>
        <w:rPr/>
        <w:t>This result is exemplified by general spaces constructed from inverse limits.</w:t>
      </w:r>
      <w:r>
        <w:rPr>
          <w:spacing w:val="40"/>
        </w:rPr>
        <w:t> </w:t>
      </w:r>
      <w:r>
        <w:rPr/>
        <w:t>Inverse limits are common in computer science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often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lift</w:t>
      </w:r>
      <w:r>
        <w:rPr>
          <w:spacing w:val="40"/>
        </w:rPr>
        <w:t> </w:t>
      </w:r>
      <w:r>
        <w:rPr/>
        <w:t>algebras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infinite</w:t>
      </w:r>
      <w:r>
        <w:rPr>
          <w:spacing w:val="40"/>
        </w:rPr>
        <w:t> </w:t>
      </w:r>
      <w:r>
        <w:rPr/>
        <w:t>data, for example, from finite sequences to streams, and from finite processes to non- terminating processes.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4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Background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recursion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theory</w:t>
      </w:r>
    </w:p>
    <w:p>
      <w:pPr>
        <w:pStyle w:val="BodyText"/>
        <w:spacing w:line="256" w:lineRule="auto" w:before="154"/>
        <w:ind w:right="354"/>
      </w:pPr>
      <w:r>
        <w:rPr/>
        <w:t>We assume very basic knowledge of recursion theory as can be found in any basic text.</w:t>
      </w:r>
      <w:r>
        <w:rPr>
          <w:spacing w:val="80"/>
        </w:rPr>
        <w:t> </w:t>
      </w:r>
      <w:r>
        <w:rPr/>
        <w:t>Our</w:t>
      </w:r>
      <w:r>
        <w:rPr>
          <w:spacing w:val="35"/>
        </w:rPr>
        <w:t> </w:t>
      </w:r>
      <w:r>
        <w:rPr/>
        <w:t>terminology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notation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standard.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particular,</w:t>
      </w:r>
      <w:r>
        <w:rPr>
          <w:spacing w:val="38"/>
        </w:rPr>
        <w:t> </w:t>
      </w:r>
      <w:r>
        <w:rPr/>
        <w:t>we</w:t>
      </w:r>
      <w:r>
        <w:rPr>
          <w:spacing w:val="35"/>
        </w:rPr>
        <w:t> </w:t>
      </w:r>
      <w:r>
        <w:rPr/>
        <w:t>let</w:t>
      </w:r>
      <w:r>
        <w:rPr>
          <w:spacing w:val="3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be a standard numbering of the recursive functions, and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the corresponding numbering of the recursively enumerable (r.e.)</w:t>
      </w:r>
      <w:r>
        <w:rPr>
          <w:spacing w:val="40"/>
          <w:vertAlign w:val="baseline"/>
        </w:rPr>
        <w:t> </w:t>
      </w:r>
      <w:r>
        <w:rPr>
          <w:vertAlign w:val="baseline"/>
        </w:rPr>
        <w:t>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↓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↑ </w:t>
      </w:r>
      <w:r>
        <w:rPr>
          <w:vertAlign w:val="baseline"/>
        </w:rPr>
        <w:t>to denote convergence and divergence of a computation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strong (Kleene) equality is denoted by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5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right="359" w:firstLine="317"/>
      </w:pP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rFonts w:ascii="LM Roman 10" w:hAnsi="LM Roman 10"/>
          <w:i/>
          <w:w w:val="105"/>
        </w:rPr>
        <w:t>numbering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surjective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 Ω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where Ω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thought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numbered</w:t>
      </w:r>
      <w:r>
        <w:rPr>
          <w:rFonts w:ascii="LM Roman 10" w:hAnsi="LM Roman 10"/>
          <w:i/>
          <w:w w:val="105"/>
          <w:vertAlign w:val="baseline"/>
        </w:rPr>
        <w:t> set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convenience,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repeat</w:t>
      </w:r>
      <w:r>
        <w:rPr>
          <w:spacing w:val="-5"/>
          <w:w w:val="105"/>
          <w:vertAlign w:val="baseline"/>
        </w:rPr>
        <w:t> the</w:t>
      </w:r>
    </w:p>
    <w:p>
      <w:pPr>
        <w:pStyle w:val="BodyText"/>
        <w:spacing w:before="16"/>
      </w:pPr>
      <w:r>
        <w:rPr/>
        <w:t>definitions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computability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partial</w:t>
      </w:r>
      <w:r>
        <w:rPr>
          <w:spacing w:val="17"/>
        </w:rPr>
        <w:t> </w:t>
      </w:r>
      <w:r>
        <w:rPr/>
        <w:t>functions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p>
      <w:pPr>
        <w:spacing w:line="259" w:lineRule="auto" w:before="140"/>
        <w:ind w:left="108" w:right="360" w:hanging="1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1.1</w:t>
      </w:r>
      <w:r>
        <w:rPr>
          <w:b/>
          <w:spacing w:val="2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w w:val="110"/>
          <w:sz w:val="21"/>
        </w:rPr>
        <w:t> and</w:t>
      </w:r>
      <w:r>
        <w:rPr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w w:val="110"/>
          <w:sz w:val="21"/>
        </w:rPr>
        <w:t> be</w:t>
      </w:r>
      <w:r>
        <w:rPr>
          <w:w w:val="110"/>
          <w:sz w:val="21"/>
        </w:rPr>
        <w:t> numbered</w:t>
      </w:r>
      <w:r>
        <w:rPr>
          <w:w w:val="110"/>
          <w:sz w:val="21"/>
        </w:rPr>
        <w:t> sets</w:t>
      </w:r>
      <w:r>
        <w:rPr>
          <w:w w:val="110"/>
          <w:sz w:val="21"/>
        </w:rPr>
        <w:t> and</w:t>
      </w:r>
      <w:r>
        <w:rPr>
          <w:w w:val="110"/>
          <w:sz w:val="21"/>
        </w:rPr>
        <w:t> 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10"/>
          <w:sz w:val="21"/>
        </w:rPr>
        <w:t> a partial function.</w:t>
      </w:r>
    </w:p>
    <w:p>
      <w:pPr>
        <w:pStyle w:val="ListParagraph"/>
        <w:numPr>
          <w:ilvl w:val="2"/>
          <w:numId w:val="1"/>
        </w:numPr>
        <w:tabs>
          <w:tab w:pos="608" w:val="left" w:leader="none"/>
        </w:tabs>
        <w:spacing w:line="240" w:lineRule="auto" w:before="41" w:after="0"/>
        <w:ind w:left="608" w:right="0" w:hanging="329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is</w:t>
      </w:r>
      <w:r>
        <w:rPr>
          <w:rFonts w:ascii="MathJax_Main" w:hAnsi="MathJax_Main"/>
          <w:spacing w:val="-3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α,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rFonts w:ascii="MathJax_Main" w:hAnsi="MathJax_Main"/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-computable</w:t>
      </w:r>
      <w:r>
        <w:rPr>
          <w:i/>
          <w:spacing w:val="-11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if</w:t>
      </w:r>
      <w:r>
        <w:rPr>
          <w:rFonts w:ascii="MathJax_Main" w:hAnsi="MathJax_Main"/>
          <w:spacing w:val="3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there</w:t>
      </w:r>
      <w:r>
        <w:rPr>
          <w:rFonts w:ascii="MathJax_Main" w:hAnsi="MathJax_Main"/>
          <w:spacing w:val="3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exists</w:t>
      </w:r>
      <w:r>
        <w:rPr>
          <w:rFonts w:ascii="MathJax_Main" w:hAnsi="MathJax_Main"/>
          <w:spacing w:val="3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a</w:t>
      </w:r>
      <w:r>
        <w:rPr>
          <w:rFonts w:ascii="MathJax_Main" w:hAnsi="MathJax_Main"/>
          <w:spacing w:val="3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partial</w:t>
      </w:r>
      <w:r>
        <w:rPr>
          <w:rFonts w:ascii="MathJax_Main" w:hAnsi="MathJax_Main"/>
          <w:spacing w:val="3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recursive</w:t>
      </w:r>
      <w:r>
        <w:rPr>
          <w:rFonts w:ascii="MathJax_Main" w:hAnsi="MathJax_Main"/>
          <w:spacing w:val="2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function</w:t>
      </w:r>
      <w:r>
        <w:rPr>
          <w:rFonts w:ascii="MathJax_Main" w:hAnsi="MathJax_Main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MathJax_Main" w:hAnsi="MathJax_Main"/>
          <w:spacing w:val="-2"/>
          <w:w w:val="110"/>
          <w:position w:val="6"/>
          <w:sz w:val="21"/>
        </w:rPr>
        <w:t>¯</w:t>
      </w:r>
      <w:r>
        <w:rPr>
          <w:rFonts w:ascii="MathJax_Main" w:hAnsi="MathJax_Main"/>
          <w:spacing w:val="-13"/>
          <w:w w:val="110"/>
          <w:position w:val="6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:</w:t>
      </w:r>
      <w:r>
        <w:rPr>
          <w:rFonts w:ascii="MathJax_Main" w:hAnsi="MathJax_Main"/>
          <w:spacing w:val="1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N</w:t>
      </w:r>
      <w:r>
        <w:rPr>
          <w:rFonts w:ascii="Arial" w:hAnsi="Arial"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Arial" w:hAnsi="Arial"/>
          <w:spacing w:val="-10"/>
          <w:w w:val="110"/>
          <w:sz w:val="21"/>
        </w:rPr>
        <w:t>N</w:t>
      </w:r>
    </w:p>
    <w:p>
      <w:pPr>
        <w:pStyle w:val="BodyText"/>
        <w:spacing w:line="201" w:lineRule="exact" w:before="10"/>
        <w:ind w:left="608"/>
        <w:jc w:val="left"/>
      </w:pP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each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spacing w:val="-5"/>
        </w:rPr>
        <w:t>Ω</w:t>
      </w:r>
      <w:r>
        <w:rPr>
          <w:rFonts w:ascii="Georgia" w:hAnsi="Georgia"/>
          <w:i/>
          <w:spacing w:val="-5"/>
          <w:vertAlign w:val="subscript"/>
        </w:rPr>
        <w:t>α</w:t>
      </w:r>
      <w:r>
        <w:rPr>
          <w:spacing w:val="-5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983" w:val="left" w:leader="none"/>
        </w:tabs>
        <w:spacing w:line="254" w:lineRule="exact" w:before="12" w:after="0"/>
        <w:ind w:left="983" w:right="0" w:hanging="375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f</w:t>
      </w:r>
      <w:r>
        <w:rPr>
          <w:rFonts w:ascii="MathJax_Main" w:hAnsi="MathJax_Main"/>
          <w:spacing w:val="-8"/>
          <w:w w:val="110"/>
          <w:position w:val="6"/>
          <w:sz w:val="21"/>
        </w:rPr>
        <w:t>¯</w:t>
      </w:r>
      <w:r>
        <w:rPr>
          <w:rFonts w:ascii="MathJax_Main" w:hAnsi="MathJax_Main"/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n</w:t>
      </w:r>
      <w:r>
        <w:rPr>
          <w:rFonts w:ascii="MathJax_Main" w:hAnsi="MathJax_Main"/>
          <w:spacing w:val="-8"/>
          <w:w w:val="110"/>
          <w:sz w:val="21"/>
        </w:rPr>
        <w:t>)</w:t>
      </w:r>
      <w:r>
        <w:rPr>
          <w:rFonts w:ascii="DejaVu Sans Condensed" w:hAnsi="DejaVu Sans Condensed"/>
          <w:i/>
          <w:spacing w:val="-8"/>
          <w:w w:val="110"/>
          <w:sz w:val="21"/>
        </w:rPr>
        <w:t>↓</w:t>
      </w:r>
      <w:r>
        <w:rPr>
          <w:rFonts w:ascii="DejaVu Sans Condensed" w:hAnsi="DejaVu Sans Condensed"/>
          <w:i/>
          <w:spacing w:val="9"/>
          <w:w w:val="110"/>
          <w:sz w:val="21"/>
        </w:rPr>
        <w:t> </w:t>
      </w:r>
      <w:r>
        <w:rPr>
          <w:rFonts w:ascii="MathJax_Main" w:hAnsi="MathJax_Main"/>
          <w:spacing w:val="-8"/>
          <w:w w:val="110"/>
          <w:sz w:val="21"/>
        </w:rPr>
        <w:t>=</w:t>
      </w:r>
      <w:r>
        <w:rPr>
          <w:rFonts w:ascii="DejaVu Sans Condensed" w:hAnsi="DejaVu Sans Condensed"/>
          <w:i/>
          <w:spacing w:val="-8"/>
          <w:w w:val="110"/>
          <w:sz w:val="21"/>
        </w:rPr>
        <w:t>⇒</w:t>
      </w:r>
      <w:r>
        <w:rPr>
          <w:rFonts w:ascii="DejaVu Sans Condensed" w:hAnsi="DejaVu Sans Condensed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f</w:t>
      </w:r>
      <w:r>
        <w:rPr>
          <w:rFonts w:ascii="MathJax_Main" w:hAnsi="MathJax_Main"/>
          <w:spacing w:val="-8"/>
          <w:w w:val="110"/>
          <w:position w:val="6"/>
          <w:sz w:val="21"/>
        </w:rPr>
        <w:t>¯</w:t>
      </w:r>
      <w:r>
        <w:rPr>
          <w:rFonts w:ascii="MathJax_Main" w:hAnsi="MathJax_Main"/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n</w:t>
      </w:r>
      <w:r>
        <w:rPr>
          <w:rFonts w:ascii="MathJax_Main" w:hAnsi="MathJax_Main"/>
          <w:spacing w:val="-8"/>
          <w:w w:val="110"/>
          <w:sz w:val="21"/>
        </w:rPr>
        <w:t>)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Main" w:hAnsi="MathJax_Main"/>
          <w:spacing w:val="-8"/>
          <w:w w:val="110"/>
          <w:sz w:val="21"/>
        </w:rPr>
        <w:t>Ω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β</w:t>
      </w:r>
      <w:r>
        <w:rPr>
          <w:rFonts w:ascii="MathJax_Main" w:hAnsi="MathJax_Main"/>
          <w:spacing w:val="-8"/>
          <w:w w:val="110"/>
          <w:sz w:val="21"/>
          <w:vertAlign w:val="baseline"/>
        </w:rPr>
        <w:t>;</w:t>
      </w:r>
      <w:r>
        <w:rPr>
          <w:rFonts w:ascii="MathJax_Main" w:hAnsi="MathJax_Main"/>
          <w:spacing w:val="-1"/>
          <w:sz w:val="21"/>
          <w:vertAlign w:val="baseline"/>
        </w:rPr>
        <w:t> </w:t>
      </w:r>
      <w:r>
        <w:rPr>
          <w:rFonts w:ascii="MathJax_Main" w:hAnsi="MathJax_Main"/>
          <w:spacing w:val="-8"/>
          <w:w w:val="110"/>
          <w:sz w:val="21"/>
          <w:vertAlign w:val="baseline"/>
        </w:rPr>
        <w:t>and</w:t>
      </w:r>
    </w:p>
    <w:p>
      <w:pPr>
        <w:pStyle w:val="ListParagraph"/>
        <w:numPr>
          <w:ilvl w:val="3"/>
          <w:numId w:val="1"/>
        </w:numPr>
        <w:tabs>
          <w:tab w:pos="983" w:val="left" w:leader="none"/>
        </w:tabs>
        <w:spacing w:line="240" w:lineRule="auto" w:before="12" w:after="0"/>
        <w:ind w:left="983" w:right="0" w:hanging="38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rFonts w:ascii="MathJax_Main" w:hAnsi="MathJax_Mai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MathJax_Main" w:hAnsi="MathJax_Mai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MathJax_Main" w:hAnsi="MathJax_Main"/>
          <w:w w:val="120"/>
          <w:sz w:val="21"/>
        </w:rPr>
        <w:t>))</w:t>
      </w:r>
      <w:r>
        <w:rPr>
          <w:rFonts w:ascii="DejaVu Sans Condensed" w:hAnsi="DejaVu Sans Condensed"/>
          <w:i/>
          <w:spacing w:val="46"/>
          <w:w w:val="120"/>
          <w:sz w:val="21"/>
        </w:rPr>
        <w:t>  </w:t>
      </w:r>
      <w:r>
        <w:rPr>
          <w:rFonts w:ascii="Liberation Serif" w:hAnsi="Liberation Serif"/>
          <w:i/>
          <w:spacing w:val="-2"/>
          <w:w w:val="120"/>
          <w:sz w:val="21"/>
        </w:rPr>
        <w:t>β</w:t>
      </w:r>
      <w:r>
        <w:rPr>
          <w:rFonts w:ascii="MathJax_Main" w:hAnsi="MathJax_Main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MathJax_Main" w:hAnsi="MathJax_Main"/>
          <w:spacing w:val="-2"/>
          <w:w w:val="120"/>
          <w:position w:val="6"/>
          <w:sz w:val="21"/>
        </w:rPr>
        <w:t>¯</w:t>
      </w:r>
      <w:r>
        <w:rPr>
          <w:rFonts w:ascii="MathJax_Main" w:hAnsi="MathJax_Main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n</w:t>
      </w:r>
      <w:r>
        <w:rPr>
          <w:rFonts w:ascii="MathJax_Main" w:hAnsi="MathJax_Main"/>
          <w:spacing w:val="-2"/>
          <w:w w:val="120"/>
          <w:sz w:val="21"/>
        </w:rPr>
        <w:t>)).</w:t>
      </w:r>
    </w:p>
    <w:p>
      <w:pPr>
        <w:pStyle w:val="ListParagraph"/>
        <w:numPr>
          <w:ilvl w:val="2"/>
          <w:numId w:val="1"/>
        </w:numPr>
        <w:tabs>
          <w:tab w:pos="606" w:val="left" w:leader="none"/>
        </w:tabs>
        <w:spacing w:line="240" w:lineRule="auto" w:before="30" w:after="0"/>
        <w:ind w:left="606" w:right="0" w:hanging="386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MathJax_Main" w:hAnsi="MathJax_Main"/>
          <w:w w:val="105"/>
          <w:sz w:val="21"/>
        </w:rPr>
        <w:t>)</w:t>
      </w:r>
      <w:r>
        <w:rPr>
          <w:i/>
          <w:w w:val="105"/>
          <w:sz w:val="21"/>
        </w:rPr>
        <w:t>-computable </w:t>
      </w: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exists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partial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recursive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function</w:t>
      </w:r>
      <w:r>
        <w:rPr>
          <w:rFonts w:ascii="MathJax_Main" w:hAnsi="MathJax_Main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MathJax_Main" w:hAnsi="MathJax_Main"/>
          <w:w w:val="115"/>
          <w:position w:val="6"/>
          <w:sz w:val="21"/>
        </w:rPr>
        <w:t>¯</w:t>
      </w:r>
      <w:r>
        <w:rPr>
          <w:rFonts w:ascii="MathJax_Main" w:hAnsi="MathJax_Main"/>
          <w:spacing w:val="-12"/>
          <w:w w:val="115"/>
          <w:position w:val="6"/>
          <w:sz w:val="21"/>
        </w:rPr>
        <w:t> </w:t>
      </w:r>
      <w:r>
        <w:rPr>
          <w:rFonts w:ascii="MathJax_Main" w:hAnsi="MathJax_Main"/>
          <w:spacing w:val="-10"/>
          <w:w w:val="105"/>
          <w:sz w:val="21"/>
        </w:rPr>
        <w:t>:</w:t>
      </w:r>
    </w:p>
    <w:p>
      <w:pPr>
        <w:pStyle w:val="BodyText"/>
        <w:spacing w:before="9"/>
        <w:ind w:left="608"/>
        <w:jc w:val="left"/>
      </w:pPr>
      <w:r>
        <w:rPr>
          <w:rFonts w:ascii="Arial" w:hAnsi="Arial"/>
          <w:w w:val="110"/>
        </w:rPr>
        <w:t>N</w:t>
      </w:r>
      <w:r>
        <w:rPr>
          <w:rFonts w:ascii="Arial" w:hAnsi="Arial"/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Arial" w:hAnsi="Arial"/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before="30"/>
        <w:ind w:left="279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spacing w:val="-4"/>
          <w:w w:val="115"/>
          <w:sz w:val="21"/>
        </w:rPr>
        <w:t>))</w:t>
      </w:r>
      <w:r>
        <w:rPr>
          <w:rFonts w:ascii="DejaVu Sans Condensed" w:hAnsi="DejaVu Sans Condensed"/>
          <w:i/>
          <w:spacing w:val="-4"/>
          <w:w w:val="115"/>
          <w:sz w:val="21"/>
        </w:rPr>
        <w:t>↓</w:t>
      </w:r>
      <w:r>
        <w:rPr>
          <w:rFonts w:ascii="DejaVu Sans Condensed" w:hAnsi="DejaVu Sans Condensed"/>
          <w:i/>
          <w:spacing w:val="7"/>
          <w:w w:val="115"/>
          <w:sz w:val="21"/>
        </w:rPr>
        <w:t> </w:t>
      </w:r>
      <w:r>
        <w:rPr>
          <w:spacing w:val="-4"/>
          <w:w w:val="115"/>
          <w:sz w:val="21"/>
        </w:rPr>
        <w:t>=</w:t>
      </w:r>
      <w:r>
        <w:rPr>
          <w:rFonts w:ascii="DejaVu Sans Condensed" w:hAnsi="DejaVu Sans Condensed"/>
          <w:i/>
          <w:spacing w:val="-4"/>
          <w:w w:val="115"/>
          <w:sz w:val="21"/>
        </w:rPr>
        <w:t>⇒</w:t>
      </w:r>
      <w:r>
        <w:rPr>
          <w:rFonts w:ascii="DejaVu Sans Condensed" w:hAnsi="DejaVu Sans Condensed"/>
          <w:i/>
          <w:spacing w:val="-9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spacing w:val="-4"/>
          <w:w w:val="115"/>
          <w:sz w:val="21"/>
        </w:rPr>
        <w:t>))</w:t>
      </w:r>
      <w:r>
        <w:rPr>
          <w:rFonts w:ascii="DejaVu Sans Condensed" w:hAnsi="DejaVu Sans Condensed"/>
          <w:i/>
          <w:spacing w:val="38"/>
          <w:w w:val="115"/>
          <w:sz w:val="21"/>
        </w:rPr>
        <w:t>  </w:t>
      </w:r>
      <w:r>
        <w:rPr>
          <w:rFonts w:ascii="Liberation Serif" w:hAnsi="Liberation Serif"/>
          <w:i/>
          <w:spacing w:val="-4"/>
          <w:w w:val="115"/>
          <w:sz w:val="21"/>
        </w:rPr>
        <w:t>β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f</w:t>
      </w:r>
      <w:r>
        <w:rPr>
          <w:spacing w:val="-4"/>
          <w:w w:val="115"/>
          <w:position w:val="6"/>
          <w:sz w:val="21"/>
        </w:rPr>
        <w:t>¯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spacing w:val="-4"/>
          <w:w w:val="115"/>
          <w:sz w:val="21"/>
        </w:rPr>
        <w:t>))</w:t>
      </w:r>
      <w:r>
        <w:rPr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spacing w:before="109"/>
        <w:ind w:left="426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either</w:t>
      </w:r>
      <w:r>
        <w:rPr>
          <w:spacing w:val="19"/>
          <w:sz w:val="21"/>
        </w:rPr>
        <w:t> </w:t>
      </w:r>
      <w:r>
        <w:rPr>
          <w:sz w:val="21"/>
        </w:rPr>
        <w:t>case,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say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¯</w:t>
      </w:r>
      <w:r>
        <w:rPr>
          <w:spacing w:val="-6"/>
          <w:position w:val="6"/>
          <w:sz w:val="21"/>
        </w:rPr>
        <w:t> </w:t>
      </w:r>
      <w:r>
        <w:rPr>
          <w:rFonts w:ascii="LM Roman 10" w:hAnsi="LM Roman 10"/>
          <w:i/>
          <w:sz w:val="21"/>
        </w:rPr>
        <w:t>tracks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before="136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9"/>
          <w:w w:val="105"/>
          <w:sz w:val="21"/>
        </w:rPr>
        <w:t> </w:t>
      </w:r>
      <w:r>
        <w:rPr>
          <w:b/>
          <w:w w:val="105"/>
          <w:sz w:val="21"/>
        </w:rPr>
        <w:t>1.2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numberings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9" w:lineRule="auto" w:before="74" w:after="0"/>
        <w:ind w:left="608" w:right="359" w:hanging="329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0"/>
          <w:sz w:val="21"/>
        </w:rPr>
        <w:t>α </w:t>
      </w:r>
      <w:r>
        <w:rPr>
          <w:i/>
          <w:w w:val="110"/>
          <w:sz w:val="21"/>
        </w:rPr>
        <w:t>recursively</w:t>
      </w:r>
      <w:r>
        <w:rPr>
          <w:i/>
          <w:w w:val="110"/>
          <w:sz w:val="21"/>
        </w:rPr>
        <w:t> reduces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w w:val="110"/>
          <w:sz w:val="21"/>
        </w:rPr>
        <w:t> denoted</w:t>
      </w:r>
      <w:r>
        <w:rPr>
          <w:rFonts w:ascii="MathJax_Main" w:hAnsi="MathJax_Mai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w w:val="110"/>
          <w:sz w:val="21"/>
        </w:rPr>
        <w:t> if</w:t>
      </w:r>
      <w:r>
        <w:rPr>
          <w:rFonts w:ascii="MathJax_Main" w:hAnsi="MathJax_Main"/>
          <w:w w:val="110"/>
          <w:sz w:val="21"/>
        </w:rPr>
        <w:t> there</w:t>
      </w:r>
      <w:r>
        <w:rPr>
          <w:rFonts w:ascii="MathJax_Main" w:hAnsi="MathJax_Main"/>
          <w:w w:val="110"/>
          <w:sz w:val="21"/>
        </w:rPr>
        <w:t> is</w:t>
      </w:r>
      <w:r>
        <w:rPr>
          <w:rFonts w:ascii="MathJax_Main" w:hAnsi="MathJax_Main"/>
          <w:w w:val="110"/>
          <w:sz w:val="21"/>
        </w:rPr>
        <w:t> a</w:t>
      </w:r>
      <w:r>
        <w:rPr>
          <w:rFonts w:ascii="MathJax_Main" w:hAnsi="MathJax_Main"/>
          <w:w w:val="110"/>
          <w:sz w:val="21"/>
        </w:rPr>
        <w:t> partial</w:t>
      </w:r>
      <w:r>
        <w:rPr>
          <w:rFonts w:ascii="MathJax_Main" w:hAnsi="MathJax_Main"/>
          <w:w w:val="110"/>
          <w:sz w:val="21"/>
        </w:rPr>
        <w:t> recursive function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rFonts w:ascii="MathJax_Main" w:hAnsi="MathJax_Main"/>
          <w:w w:val="110"/>
          <w:sz w:val="21"/>
        </w:rPr>
        <w:t>such that for each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MathJax_Main" w:hAnsi="MathJax_Main"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)).</w:t>
      </w:r>
      <w:r>
        <w:rPr>
          <w:rFonts w:ascii="MathJax_Main" w:hAnsi="MathJax_Main"/>
          <w:w w:val="110"/>
          <w:sz w:val="21"/>
          <w:vertAlign w:val="baseline"/>
        </w:rPr>
        <w:t> That is,</w:t>
      </w:r>
      <w:r>
        <w:rPr>
          <w:rFonts w:ascii="MathJax_Main" w:hAnsi="MathJax_Main"/>
          <w:w w:val="110"/>
          <w:sz w:val="21"/>
          <w:vertAlign w:val="baseline"/>
        </w:rPr>
        <w:t> the identity function on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MathJax_Main" w:hAnsi="MathJax_Main"/>
          <w:w w:val="110"/>
          <w:sz w:val="21"/>
          <w:vertAlign w:val="baseline"/>
        </w:rPr>
        <w:t>is 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MathJax_Main" w:hAnsi="MathJax_Main"/>
          <w:w w:val="110"/>
          <w:sz w:val="21"/>
          <w:vertAlign w:val="baseline"/>
        </w:rPr>
        <w:t>)-computable.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34" w:after="0"/>
        <w:ind w:left="605" w:right="0" w:hanging="386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i/>
          <w:w w:val="105"/>
          <w:sz w:val="21"/>
        </w:rPr>
        <w:t>recursively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to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denoted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spacing w:after="0" w:line="240" w:lineRule="auto"/>
        <w:jc w:val="both"/>
        <w:rPr>
          <w:rFonts w:ascii="MathJax_Main" w:hAnsi="MathJax_Main"/>
          <w:sz w:val="21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40"/>
          <w:pgNumType w:start="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omputable non-deterministic selection" w:id="3"/>
      <w:bookmarkEnd w:id="3"/>
      <w:r>
        <w:rPr>
          <w:b w:val="0"/>
        </w:rPr>
      </w:r>
      <w:r>
        <w:rPr/>
        <w:t>Computable</w:t>
      </w:r>
      <w:r>
        <w:rPr>
          <w:spacing w:val="-22"/>
        </w:rPr>
        <w:t> </w:t>
      </w:r>
      <w:r>
        <w:rPr/>
        <w:t>non-deterministic</w:t>
      </w:r>
      <w:r>
        <w:rPr>
          <w:spacing w:val="-21"/>
        </w:rPr>
        <w:t> </w:t>
      </w:r>
      <w:r>
        <w:rPr>
          <w:spacing w:val="-2"/>
        </w:rPr>
        <w:t>selection</w:t>
      </w:r>
    </w:p>
    <w:p>
      <w:pPr>
        <w:pStyle w:val="BodyText"/>
        <w:spacing w:line="254" w:lineRule="auto" w:before="155"/>
        <w:ind w:left="221" w:right="243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A</w:t>
      </w:r>
      <w:r>
        <w:rPr>
          <w:rFonts w:ascii="DejaVu Sans Condensed" w:hAnsi="DejaVu Sans Condensed"/>
          <w:i/>
          <w:spacing w:val="13"/>
          <w:w w:val="105"/>
        </w:rPr>
        <w:t>×</w:t>
      </w:r>
      <w:r>
        <w:rPr>
          <w:rFonts w:ascii="Liberation Serif" w:hAnsi="Liberation Serif"/>
          <w:i/>
          <w:spacing w:val="13"/>
          <w:w w:val="105"/>
        </w:rPr>
        <w:t>B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LM Roman 10" w:hAnsi="LM Roman 10"/>
          <w:i/>
          <w:w w:val="105"/>
        </w:rPr>
        <w:t>left-total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</w:t>
      </w:r>
      <w:r>
        <w:rPr>
          <w:spacing w:val="-2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equivalently,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projection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coordinate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surjective.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left-total </w:t>
      </w:r>
      <w:r>
        <w:rPr>
          <w:w w:val="105"/>
        </w:rPr>
        <w:t>relation we would like a function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called a selection function, such that for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spacing w:val="37"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formalising</w:t>
      </w:r>
      <w:r>
        <w:rPr>
          <w:w w:val="105"/>
        </w:rPr>
        <w:t> effectivity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situation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selection</w:t>
      </w:r>
      <w:r>
        <w:rPr>
          <w:w w:val="105"/>
        </w:rPr>
        <w:t> by</w:t>
      </w:r>
      <w:r>
        <w:rPr>
          <w:w w:val="105"/>
        </w:rPr>
        <w:t> necessity</w:t>
      </w:r>
      <w:r>
        <w:rPr>
          <w:w w:val="105"/>
        </w:rPr>
        <w:t> is</w:t>
      </w:r>
      <w:r>
        <w:rPr>
          <w:w w:val="105"/>
        </w:rPr>
        <w:t> dependent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representation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considerations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weaker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computable </w:t>
      </w:r>
      <w:r>
        <w:rPr>
          <w:spacing w:val="-2"/>
          <w:w w:val="105"/>
        </w:rPr>
        <w:t>selection.</w:t>
      </w:r>
    </w:p>
    <w:p>
      <w:pPr>
        <w:spacing w:line="232" w:lineRule="auto" w:before="154"/>
        <w:ind w:left="221" w:right="246" w:hanging="1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numbered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spacing w:val="18"/>
          <w:w w:val="105"/>
          <w:sz w:val="21"/>
        </w:rPr>
        <w:t>bea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left- total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relation.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relation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)-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(non-deterministic)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selection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if there exists a partial recursive function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s.t.</w:t>
      </w:r>
      <w:r>
        <w:rPr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(Ω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, and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40" w:lineRule="auto" w:before="115" w:after="0"/>
        <w:ind w:left="721" w:right="0" w:hanging="329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MathJax_Main" w:hAnsi="MathJax_Main"/>
          <w:sz w:val="21"/>
        </w:rPr>
        <w:t>)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83" w:after="0"/>
        <w:ind w:left="720" w:right="0" w:hanging="38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MathJax_Main" w:hAnsi="MathJax_Main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MathJax_Main" w:hAnsi="MathJax_Main"/>
          <w:sz w:val="21"/>
        </w:rPr>
        <w:t>)))</w:t>
      </w:r>
      <w:r>
        <w:rPr>
          <w:rFonts w:ascii="MathJax_Main" w:hAnsi="MathJax_Main"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rFonts w:ascii="MathJax_Main" w:hAnsi="MathJax_Main"/>
          <w:spacing w:val="-5"/>
          <w:sz w:val="21"/>
        </w:rPr>
        <w:t>.</w:t>
      </w:r>
    </w:p>
    <w:p>
      <w:pPr>
        <w:pStyle w:val="BodyText"/>
        <w:spacing w:before="180"/>
        <w:ind w:left="539"/>
      </w:pPr>
      <w:r>
        <w:rPr/>
        <w:t>We</w:t>
      </w:r>
      <w:r>
        <w:rPr>
          <w:spacing w:val="19"/>
        </w:rPr>
        <w:t> </w:t>
      </w:r>
      <w:r>
        <w:rPr/>
        <w:t>say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2"/>
        </w:rPr>
        <w:t> </w:t>
      </w:r>
      <w:r>
        <w:rPr/>
        <w:t>tracks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selection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iberation Serif"/>
          <w:i/>
          <w:spacing w:val="-5"/>
        </w:rPr>
        <w:t>R</w:t>
      </w:r>
      <w:r>
        <w:rPr>
          <w:spacing w:val="-5"/>
        </w:rPr>
        <w:t>.</w:t>
      </w:r>
    </w:p>
    <w:p>
      <w:pPr>
        <w:pStyle w:val="BodyText"/>
        <w:spacing w:line="254" w:lineRule="auto" w:before="33"/>
        <w:ind w:left="221" w:right="245" w:firstLine="318"/>
      </w:pP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 is no requirement that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implies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), hence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induce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well-defined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level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non-deterministic.</w:t>
      </w:r>
      <w:r>
        <w:rPr>
          <w:w w:val="105"/>
          <w:vertAlign w:val="baseline"/>
        </w:rPr>
        <w:t> 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authors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 behaviour as multi-valued functions [</w:t>
      </w:r>
      <w:hyperlink w:history="true" w:anchor="_bookmark18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56" w:lineRule="auto" w:before="21"/>
        <w:ind w:left="221" w:right="246" w:firstLine="318"/>
      </w:pPr>
      <w:r>
        <w:rPr>
          <w:w w:val="105"/>
        </w:rPr>
        <w:t>Also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may</w:t>
      </w:r>
      <w:r>
        <w:rPr>
          <w:w w:val="105"/>
        </w:rPr>
        <w:t> not</w:t>
      </w:r>
      <w:r>
        <w:rPr>
          <w:w w:val="105"/>
        </w:rPr>
        <w:t> give</w:t>
      </w:r>
      <w:r>
        <w:rPr>
          <w:w w:val="105"/>
        </w:rPr>
        <w:t> codes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possible</w:t>
      </w:r>
      <w:r>
        <w:rPr>
          <w:w w:val="105"/>
        </w:rPr>
        <w:t> second</w:t>
      </w:r>
      <w:r>
        <w:rPr>
          <w:w w:val="105"/>
        </w:rPr>
        <w:t> coordinates</w:t>
      </w:r>
      <w:r>
        <w:rPr>
          <w:w w:val="105"/>
        </w:rPr>
        <w:t> for</w:t>
      </w:r>
      <w:r>
        <w:rPr>
          <w:w w:val="105"/>
        </w:rPr>
        <w:t> a given first coordinate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 even if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"/>
          <w:w w:val="150"/>
        </w:rPr>
        <w:t> </w:t>
      </w:r>
      <w:r>
        <w:rPr>
          <w:w w:val="105"/>
        </w:rPr>
        <w:t>is applied to all possible codes of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 i.e., we only </w:t>
      </w:r>
      <w:r>
        <w:rPr>
          <w:spacing w:val="-4"/>
          <w:w w:val="105"/>
        </w:rPr>
        <w:t>have</w:t>
      </w:r>
    </w:p>
    <w:p>
      <w:pPr>
        <w:spacing w:before="36"/>
        <w:ind w:left="647" w:right="252" w:firstLine="0"/>
        <w:jc w:val="center"/>
        <w:rPr>
          <w:rFonts w:ascii="Liberation Serif" w:hAnsi="Liberation Serif"/>
          <w:i/>
          <w:sz w:val="21"/>
        </w:rPr>
      </w:pPr>
      <w:bookmarkStart w:name="_bookmark0" w:id="4"/>
      <w:bookmarkEnd w:id="4"/>
      <w:r>
        <w:rPr/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148" w:lineRule="exact" w:before="153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9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4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numbered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Let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4244" w:val="left" w:leader="none"/>
          <w:tab w:pos="7430" w:val="left" w:leader="none"/>
        </w:tabs>
        <w:spacing w:before="8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2929585</wp:posOffset>
                </wp:positionH>
                <wp:positionV relativeFrom="paragraph">
                  <wp:posOffset>167843</wp:posOffset>
                </wp:positionV>
                <wp:extent cx="16954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75995pt;margin-top:13.216031pt;width:13.35pt;height:7.75pt;mso-position-horizontal-relative:page;mso-position-vertical-relative:paragraph;z-index:-16007168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4952530</wp:posOffset>
                </wp:positionH>
                <wp:positionV relativeFrom="paragraph">
                  <wp:posOffset>167843</wp:posOffset>
                </wp:positionV>
                <wp:extent cx="169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63013pt;margin-top:13.216031pt;width:13.35pt;height:7.75pt;mso-position-horizontal-relative:page;mso-position-vertical-relative:paragraph;z-index:-1600665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ffective partial -algebras" w:id="5"/>
      <w:bookmarkEnd w:id="5"/>
      <w:r>
        <w:rPr/>
      </w:r>
      <w:r>
        <w:rPr>
          <w:w w:val="105"/>
          <w:sz w:val="21"/>
        </w:rPr>
        <w:t>product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numbering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rFonts w:ascii="DejaVu Sans" w:hAnsi="DejaVu Sans"/>
          <w:spacing w:val="6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-ary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spacing w:val="7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i/>
          <w:sz w:val="21"/>
        </w:rPr>
        <w:t>-semicomputable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there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recursively</w:t>
      </w:r>
      <w:r>
        <w:rPr>
          <w:spacing w:val="21"/>
          <w:sz w:val="21"/>
        </w:rPr>
        <w:t> </w:t>
      </w:r>
      <w:r>
        <w:rPr>
          <w:sz w:val="21"/>
        </w:rPr>
        <w:t>enumerable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-ary</w:t>
      </w:r>
      <w:r>
        <w:rPr>
          <w:spacing w:val="21"/>
          <w:sz w:val="21"/>
        </w:rPr>
        <w:t> </w:t>
      </w:r>
      <w:r>
        <w:rPr>
          <w:sz w:val="21"/>
        </w:rPr>
        <w:t>relation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such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50"/>
        <w:ind w:left="713" w:right="25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Ω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 </w:t>
      </w:r>
    </w:p>
    <w:p>
      <w:pPr>
        <w:spacing w:line="282" w:lineRule="exact" w:before="116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numbered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sets,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r.e.</w:t>
      </w:r>
      <w:r>
        <w:rPr>
          <w:rFonts w:ascii="LM Roman 10" w:hAnsi="LM Roman 10"/>
          <w:i/>
          <w:spacing w:val="75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β</w:t>
      </w:r>
      <w:r>
        <w:rPr>
          <w:spacing w:val="-2"/>
          <w:w w:val="105"/>
          <w:sz w:val="21"/>
        </w:rPr>
        <w:t>)</w:t>
      </w:r>
      <w:r>
        <w:rPr>
          <w:rFonts w:ascii="LM Roman 10" w:hAnsi="LM Roman 10"/>
          <w:i/>
          <w:spacing w:val="-2"/>
          <w:w w:val="105"/>
          <w:sz w:val="21"/>
        </w:rPr>
        <w:t>-semicomputable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left-total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relation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has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computable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selection.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1" w:after="0"/>
        <w:ind w:left="690" w:right="0" w:hanging="469"/>
        <w:jc w:val="both"/>
      </w:pPr>
      <w:r>
        <w:rPr/>
        <w:t>Effective</w:t>
      </w:r>
      <w:r>
        <w:rPr>
          <w:spacing w:val="-24"/>
        </w:rPr>
        <w:t> </w:t>
      </w:r>
      <w:r>
        <w:rPr/>
        <w:t>partial</w:t>
      </w:r>
      <w:r>
        <w:rPr>
          <w:spacing w:val="-24"/>
        </w:rPr>
        <w:t> </w:t>
      </w:r>
      <w:r>
        <w:rPr>
          <w:b w:val="0"/>
        </w:rPr>
        <w:t>Σ</w:t>
      </w:r>
      <w:r>
        <w:rPr/>
        <w:t>-</w:t>
      </w:r>
      <w:r>
        <w:rPr>
          <w:spacing w:val="-2"/>
        </w:rPr>
        <w:t>algebras</w:t>
      </w:r>
    </w:p>
    <w:p>
      <w:pPr>
        <w:pStyle w:val="BodyText"/>
        <w:spacing w:line="259" w:lineRule="auto" w:before="201"/>
        <w:ind w:left="221" w:right="246"/>
      </w:pPr>
      <w:r>
        <w:rPr/>
        <w:t>In this section we review some of the results in 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38"/>
        </w:rPr>
        <w:t> </w:t>
      </w:r>
      <w:r>
        <w:rPr/>
        <w:t>By an effective partial Σ-algebra we mean a Σ-algebra where the partial operations are effective.</w:t>
      </w:r>
    </w:p>
    <w:p>
      <w:pPr>
        <w:spacing w:before="138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be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partial Σ-algebra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be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numbering of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9" w:lineRule="auto" w:before="74" w:after="0"/>
        <w:ind w:left="721" w:right="246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effective</w:t>
      </w:r>
      <w:r>
        <w:rPr>
          <w:i/>
          <w:spacing w:val="-1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partial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Σ-algebra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each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MathJax_Main" w:hAnsi="MathJax_Main"/>
          <w:w w:val="105"/>
          <w:sz w:val="21"/>
        </w:rPr>
        <w:t>-ary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partial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operation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 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MathJax_Main" w:hAnsi="MathJax_Main"/>
          <w:w w:val="105"/>
          <w:sz w:val="21"/>
          <w:vertAlign w:val="baseline"/>
        </w:rPr>
        <w:t>)-computable,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the product numbering of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obtained </w:t>
      </w:r>
      <w:r>
        <w:rPr>
          <w:rFonts w:ascii="MathJax_Main" w:hAnsi="MathJax_Main"/>
          <w:w w:val="105"/>
          <w:sz w:val="21"/>
          <w:vertAlign w:val="baseline"/>
        </w:rPr>
        <w:t>from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α</w:t>
      </w:r>
      <w:r>
        <w:rPr>
          <w:rFonts w:ascii="MathJax_Main" w:hAnsi="MathJax_Main"/>
          <w:spacing w:val="-6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34" w:after="0"/>
        <w:ind w:left="720" w:right="0" w:hanging="387"/>
        <w:jc w:val="both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pacing w:val="9"/>
          <w:sz w:val="21"/>
        </w:rPr>
        <w:t>is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4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effective</w:t>
      </w:r>
      <w:r>
        <w:rPr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partial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Σ-algebra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MathJax_Main" w:hAnsi="MathJax_Main"/>
          <w:sz w:val="21"/>
        </w:rPr>
        <w:t>-ary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partial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operation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σ</w:t>
      </w:r>
    </w:p>
    <w:p>
      <w:pPr>
        <w:spacing w:before="10"/>
        <w:ind w:left="722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weakly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)-</w:t>
      </w:r>
      <w:r>
        <w:rPr>
          <w:spacing w:val="-2"/>
          <w:w w:val="105"/>
          <w:sz w:val="21"/>
          <w:vertAlign w:val="baseline"/>
        </w:rPr>
        <w:t>computable.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66" w:lineRule="exact" w:before="136"/>
        <w:ind w:right="360" w:firstLine="318"/>
      </w:pPr>
      <w:r>
        <w:rPr/>
        <w:t>In the sequel we assume that there is a computable enumeration of the operation </w:t>
      </w:r>
      <w:r>
        <w:rPr>
          <w:w w:val="105"/>
        </w:rPr>
        <w:t>symbols</w:t>
      </w:r>
      <w:r>
        <w:rPr>
          <w:w w:val="105"/>
        </w:rPr>
        <w:t> in</w:t>
      </w:r>
      <w:r>
        <w:rPr>
          <w:w w:val="105"/>
        </w:rPr>
        <w:t> Σ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their</w:t>
      </w:r>
      <w:r>
        <w:rPr>
          <w:w w:val="105"/>
        </w:rPr>
        <w:t> arities.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true</w:t>
      </w:r>
      <w:r>
        <w:rPr>
          <w:w w:val="105"/>
        </w:rPr>
        <w:t> when</w:t>
      </w:r>
      <w:r>
        <w:rPr>
          <w:w w:val="105"/>
        </w:rPr>
        <w:t> Σ</w:t>
      </w:r>
      <w:r>
        <w:rPr>
          <w:w w:val="105"/>
        </w:rPr>
        <w:t> is</w:t>
      </w:r>
      <w:r>
        <w:rPr>
          <w:w w:val="105"/>
        </w:rPr>
        <w:t> finite. Then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total term algebra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), where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v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is a countable set of variables, has a </w:t>
      </w:r>
      <w:r>
        <w:rPr>
          <w:rFonts w:ascii="LM Roman 10" w:hAnsi="LM Roman 10"/>
          <w:i/>
          <w:w w:val="105"/>
          <w:vertAlign w:val="baseline"/>
        </w:rPr>
        <w:t>standard</w:t>
      </w:r>
      <w:r>
        <w:rPr>
          <w:rFonts w:ascii="LM Roman 10" w:hAnsi="LM Roman 10"/>
          <w:i/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numbering</w:t>
      </w:r>
      <w:r>
        <w:rPr>
          <w:rFonts w:ascii="LM Roman 10" w:hAnsi="LM Roman 10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we denote by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(see [</w:t>
      </w:r>
      <w:hyperlink w:history="true" w:anchor="_bookmark16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52" w:lineRule="auto" w:before="37"/>
        <w:ind w:left="107" w:right="358" w:firstLine="318"/>
      </w:pPr>
      <w:r>
        <w:rPr>
          <w:w w:val="105"/>
        </w:rPr>
        <w:t>Let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partial</w:t>
      </w:r>
      <w:r>
        <w:rPr>
          <w:spacing w:val="39"/>
          <w:w w:val="105"/>
        </w:rPr>
        <w:t> </w:t>
      </w:r>
      <w:r>
        <w:rPr>
          <w:w w:val="105"/>
        </w:rPr>
        <w:t>Σ-algebra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partial</w:t>
      </w:r>
      <w:r>
        <w:rPr>
          <w:spacing w:val="39"/>
          <w:w w:val="105"/>
        </w:rPr>
        <w:t> </w:t>
      </w:r>
      <w:r>
        <w:rPr>
          <w:w w:val="105"/>
        </w:rPr>
        <w:t>sequence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 Then</w:t>
      </w:r>
      <w:r>
        <w:rPr>
          <w:spacing w:val="-14"/>
          <w:w w:val="105"/>
        </w:rPr>
        <w:t> </w:t>
      </w:r>
      <w:r>
        <w:rPr>
          <w:w w:val="105"/>
        </w:rPr>
        <w:t>we let TE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be the corresponding partial term evaluation map (sending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 the partial function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by</w:t>
      </w:r>
    </w:p>
    <w:p>
      <w:pPr>
        <w:spacing w:before="209"/>
        <w:ind w:left="575" w:right="8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4"/>
          <w:w w:val="150"/>
          <w:sz w:val="21"/>
          <w:vertAlign w:val="baseline"/>
        </w:rPr>
        <w:t>  </w:t>
      </w:r>
      <w:r>
        <w:rPr>
          <w:spacing w:val="-2"/>
          <w:w w:val="110"/>
          <w:sz w:val="21"/>
          <w:vertAlign w:val="baseline"/>
        </w:rPr>
        <w:t>TE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219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Ω</w:t>
      </w:r>
      <w:r>
        <w:rPr>
          <w:rFonts w:ascii="Georgia" w:hAnsi="Georgia"/>
          <w:i/>
          <w:spacing w:val="-5"/>
          <w:w w:val="105"/>
          <w:vertAlign w:val="subscript"/>
        </w:rPr>
        <w:t>e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33"/>
        <w:ind w:left="426"/>
      </w:pPr>
      <w:r>
        <w:rPr/>
        <w:t>Let</w:t>
      </w:r>
      <w:r>
        <w:rPr>
          <w:spacing w:val="4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</w:rPr>
        <w:t> </w:t>
      </w:r>
      <w:r>
        <w:rPr/>
        <w:t>be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partial</w:t>
      </w:r>
      <w:r>
        <w:rPr>
          <w:spacing w:val="41"/>
        </w:rPr>
        <w:t> </w:t>
      </w:r>
      <w:r>
        <w:rPr/>
        <w:t>Σ-subalgebra</w:t>
      </w:r>
      <w:r>
        <w:rPr>
          <w:spacing w:val="41"/>
        </w:rPr>
        <w:t> </w:t>
      </w:r>
      <w:r>
        <w:rPr/>
        <w:t>generated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partial</w:t>
      </w:r>
      <w:r>
        <w:rPr>
          <w:spacing w:val="41"/>
        </w:rPr>
        <w:t> </w:t>
      </w:r>
      <w:r>
        <w:rPr/>
        <w:t>sequence</w:t>
      </w:r>
      <w:r>
        <w:rPr>
          <w:spacing w:val="4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,</w:t>
      </w:r>
      <w:r>
        <w:rPr>
          <w:spacing w:val="46"/>
        </w:rPr>
        <w:t> </w:t>
      </w:r>
      <w:r>
        <w:rPr>
          <w:spacing w:val="-2"/>
        </w:rPr>
        <w:t>i.e.,</w:t>
      </w:r>
    </w:p>
    <w:p>
      <w:pPr>
        <w:pStyle w:val="BodyText"/>
        <w:spacing w:line="259" w:lineRule="auto" w:before="13"/>
        <w:ind w:right="359"/>
      </w:pPr>
      <w:bookmarkStart w:name="_bookmark1" w:id="6"/>
      <w:bookmarkEnd w:id="6"/>
      <w:r>
        <w:rPr/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image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shown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weakly</w:t>
      </w:r>
      <w:r>
        <w:rPr>
          <w:spacing w:val="34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34"/>
          <w:vertAlign w:val="baseline"/>
        </w:rPr>
        <w:t> </w:t>
      </w:r>
      <w:r>
        <w:rPr>
          <w:vertAlign w:val="baseline"/>
        </w:rPr>
        <w:t>partial </w:t>
      </w:r>
      <w:r>
        <w:rPr>
          <w:spacing w:val="-2"/>
          <w:vertAlign w:val="baseline"/>
        </w:rPr>
        <w:t>Σ-algebra.</w:t>
      </w:r>
    </w:p>
    <w:p>
      <w:pPr>
        <w:pStyle w:val="BodyText"/>
        <w:spacing w:line="252" w:lineRule="auto" w:before="13"/>
        <w:ind w:right="358" w:firstLine="318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say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partial</w:t>
      </w:r>
      <w:r>
        <w:rPr>
          <w:spacing w:val="-3"/>
          <w:w w:val="110"/>
        </w:rPr>
        <w:t> </w:t>
      </w:r>
      <w:r>
        <w:rPr>
          <w:w w:val="110"/>
        </w:rPr>
        <w:t>sequence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Arial" w:hAnsi="Arial"/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numbered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is </w:t>
      </w:r>
      <w:r>
        <w:rPr/>
        <w:t>(weakly) </w:t>
      </w:r>
      <w:r>
        <w:rPr>
          <w:rFonts w:ascii="Liberation Serif" w:hAnsi="Liberation Serif"/>
          <w:i/>
        </w:rPr>
        <w:t>α</w:t>
      </w:r>
      <w:r>
        <w:rPr/>
        <w:t>-computable if it is (weakly) (id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)-computable.</w:t>
      </w:r>
      <w:r>
        <w:rPr>
          <w:spacing w:val="40"/>
        </w:rPr>
        <w:t> </w:t>
      </w:r>
      <w:r>
        <w:rPr/>
        <w:t>Note that every partial </w:t>
      </w:r>
      <w:r>
        <w:rPr>
          <w:w w:val="110"/>
        </w:rPr>
        <w:t>sequence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weakly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-computable,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tracked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rFonts w:ascii="Arial" w:hAnsi="Arial"/>
          <w:spacing w:val="37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v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Arial" w:hAnsi="Arial"/>
          <w:w w:val="130"/>
          <w:vertAlign w:val="baseline"/>
        </w:rPr>
        <w:t>’</w:t>
      </w:r>
      <w:r>
        <w:rPr>
          <w:rFonts w:ascii="Arial" w:hAnsi="Arial"/>
          <w:spacing w:val="-19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 (where</w:t>
      </w:r>
      <w:r>
        <w:rPr>
          <w:rFonts w:ascii="Arial" w:hAnsi="Arial"/>
          <w:spacing w:val="25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v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Arial" w:hAnsi="Arial"/>
          <w:w w:val="130"/>
          <w:vertAlign w:val="baseline"/>
        </w:rPr>
        <w:t>’</w:t>
      </w:r>
      <w:r>
        <w:rPr>
          <w:rFonts w:ascii="Arial" w:hAnsi="Arial"/>
          <w:spacing w:val="-19"/>
          <w:w w:val="13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-code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-computable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dom(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r.e. </w:t>
      </w:r>
      <w:r>
        <w:rPr>
          <w:vertAlign w:val="baseline"/>
        </w:rPr>
        <w:t>Normally,</w:t>
      </w:r>
      <w:r>
        <w:rPr>
          <w:spacing w:val="30"/>
          <w:vertAlign w:val="baseline"/>
        </w:rPr>
        <w:t> </w:t>
      </w:r>
      <w:r>
        <w:rPr>
          <w:vertAlign w:val="baseline"/>
        </w:rPr>
        <w:t>but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0"/>
          <w:vertAlign w:val="baseline"/>
        </w:rPr>
        <w:t> </w:t>
      </w:r>
      <w:r>
        <w:rPr>
          <w:vertAlign w:val="baseline"/>
        </w:rPr>
        <w:t>always,</w:t>
      </w:r>
      <w:r>
        <w:rPr>
          <w:spacing w:val="30"/>
          <w:vertAlign w:val="baseline"/>
        </w:rPr>
        <w:t> </w:t>
      </w:r>
      <w:r>
        <w:rPr>
          <w:vertAlign w:val="baseline"/>
        </w:rPr>
        <w:t>our</w:t>
      </w:r>
      <w:r>
        <w:rPr>
          <w:spacing w:val="3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will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total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hence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-computable.</w:t>
      </w:r>
    </w:p>
    <w:p>
      <w:pPr>
        <w:spacing w:line="282" w:lineRule="exact" w:before="8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2"/>
          <w:sz w:val="21"/>
        </w:rPr>
        <w:t> </w:t>
      </w:r>
      <w:r>
        <w:rPr>
          <w:sz w:val="21"/>
        </w:rPr>
        <w:t>([</w:t>
      </w:r>
      <w:hyperlink w:history="true" w:anchor="_bookmark17">
        <w:r>
          <w:rPr>
            <w:color w:val="0000FF"/>
            <w:sz w:val="21"/>
          </w:rPr>
          <w:t>7</w:t>
        </w:r>
      </w:hyperlink>
      <w:r>
        <w:rPr>
          <w:sz w:val="21"/>
        </w:rPr>
        <w:t>])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weakly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effective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Arial" w:hAnsi="Arial"/>
          <w:sz w:val="21"/>
        </w:rPr>
        <w:t>N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partial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sequence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that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weakly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M Roman 10" w:hAnsi="LM Roman 10"/>
          <w:i/>
          <w:spacing w:val="-2"/>
          <w:w w:val="105"/>
          <w:sz w:val="21"/>
        </w:rPr>
        <w:t>-computable.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82" w:lineRule="exact" w:before="70" w:after="0"/>
        <w:ind w:left="614" w:right="0" w:hanging="346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2" w:id="7"/>
      <w:bookmarkEnd w:id="7"/>
      <w:r>
        <w:rPr/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weakly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-computable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inclusion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⟩→ </w:t>
      </w:r>
    </w:p>
    <w:p>
      <w:pPr>
        <w:spacing w:line="282" w:lineRule="exact" w:before="0"/>
        <w:ind w:left="61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16" w:lineRule="auto" w:before="63" w:after="0"/>
        <w:ind w:left="614" w:right="360" w:hanging="412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If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effective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i/>
          <w:iCs/>
          <w:w w:val="105"/>
          <w:sz w:val="21"/>
          <w:szCs w:val="21"/>
        </w:rPr>
        <w:t>-computable then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r.e. and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effective.</w:t>
      </w:r>
    </w:p>
    <w:p>
      <w:pPr>
        <w:pStyle w:val="BodyText"/>
        <w:spacing w:line="247" w:lineRule="auto" w:before="118"/>
        <w:ind w:right="360" w:firstLine="317"/>
      </w:pPr>
      <w:r>
        <w:rPr/>
        <w:t>We say that an effective partial Σ-algebra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) is (</w:t>
      </w:r>
      <w:r>
        <w:rPr>
          <w:rFonts w:ascii="LM Roman 10" w:hAnsi="LM Roman 10"/>
          <w:i/>
        </w:rPr>
        <w:t>semi-</w:t>
      </w:r>
      <w:r>
        <w:rPr/>
        <w:t>)</w:t>
      </w:r>
      <w:r>
        <w:rPr>
          <w:rFonts w:ascii="LM Roman 10" w:hAnsi="LM Roman 10"/>
          <w:i/>
        </w:rPr>
        <w:t>computable </w:t>
      </w:r>
      <w:r>
        <w:rPr/>
        <w:t>if the </w:t>
      </w:r>
      <w:bookmarkStart w:name="Approximation-limit pair" w:id="8"/>
      <w:bookmarkEnd w:id="8"/>
      <w:r>
        <w:rPr/>
      </w:r>
      <w:bookmarkStart w:name="_bookmark3" w:id="9"/>
      <w:bookmarkEnd w:id="9"/>
      <w:r>
        <w:rPr/>
        <w:t>equali</w:t>
      </w:r>
      <w:r>
        <w:rPr/>
        <w:t>ty relation is </w:t>
      </w:r>
      <w:r>
        <w:rPr>
          <w:rFonts w:ascii="Liberation Serif" w:hAnsi="Liberation Serif"/>
          <w:i/>
        </w:rPr>
        <w:t>α</w:t>
      </w:r>
      <w:r>
        <w:rPr/>
        <w:t>-(semi-)computable.</w:t>
      </w:r>
    </w:p>
    <w:p>
      <w:pPr>
        <w:spacing w:line="216" w:lineRule="auto" w:before="113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semicomputable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partial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-algebra.</w:t>
      </w:r>
      <w:r>
        <w:rPr>
          <w:rFonts w:ascii="LM Roman 10" w:hAnsi="LM Roman 10" w:cs="LM Roman 10" w:eastAsia="LM Roman 10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computable sequence such 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2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ﬁnitely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most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z w:val="21"/>
        </w:rPr>
        <w:t> semicomputable numbering up to equivalence.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0"/>
        <w:jc w:val="left"/>
      </w:pPr>
      <w:r>
        <w:rPr>
          <w:spacing w:val="-2"/>
        </w:rPr>
        <w:t>Approximation-limit</w:t>
      </w:r>
      <w:r>
        <w:rPr>
          <w:spacing w:val="-1"/>
        </w:rPr>
        <w:t> </w:t>
      </w:r>
      <w:r>
        <w:rPr>
          <w:spacing w:val="-4"/>
        </w:rPr>
        <w:t>pair</w:t>
      </w:r>
    </w:p>
    <w:p>
      <w:pPr>
        <w:pStyle w:val="BodyText"/>
        <w:spacing w:line="252" w:lineRule="auto" w:before="184"/>
        <w:ind w:right="360" w:hanging="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3764216</wp:posOffset>
                </wp:positionH>
                <wp:positionV relativeFrom="paragraph">
                  <wp:posOffset>382545</wp:posOffset>
                </wp:positionV>
                <wp:extent cx="5461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94989pt;margin-top:30.121687pt;width:4.3pt;height:7.75pt;mso-position-horizontal-relative:page;mso-position-vertical-relative:paragraph;z-index:-1600614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denote the set of all sequences on a set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by 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 a numbered set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we 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-computable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numbering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α</w:t>
      </w:r>
      <w:r>
        <w:rPr>
          <w:rFonts w:ascii="DejaVu Sans" w:hAnsi="DejaVu Sans"/>
          <w:i/>
          <w:spacing w:val="-5"/>
          <w:w w:val="105"/>
          <w:vertAlign w:val="superscript"/>
        </w:rPr>
        <w:t>∗</w:t>
      </w:r>
    </w:p>
    <w:p>
      <w:pPr>
        <w:pStyle w:val="BodyText"/>
        <w:spacing w:before="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754736</wp:posOffset>
                </wp:positionH>
                <wp:positionV relativeFrom="paragraph">
                  <wp:posOffset>97823</wp:posOffset>
                </wp:positionV>
                <wp:extent cx="546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28101pt;margin-top:7.702618pt;width:4.3pt;height:7.75pt;mso-position-horizontal-relative:page;mso-position-vertical-relative:paragraph;z-index:-1600563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220"/>
        <w:ind w:left="575" w:right="82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λk.α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</w:p>
    <w:p>
      <w:pPr>
        <w:spacing w:before="219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total.</w:t>
      </w:r>
    </w:p>
    <w:p>
      <w:pPr>
        <w:pStyle w:val="BodyText"/>
        <w:spacing w:line="259" w:lineRule="auto" w:before="40"/>
        <w:ind w:right="374" w:firstLine="317"/>
        <w:jc w:val="left"/>
      </w:pPr>
      <w:r>
        <w:rPr/>
        <w:t>We now define what we mean by an approximation-limit pair and by effectivity</w:t>
      </w:r>
      <w:r>
        <w:rPr>
          <w:spacing w:val="40"/>
        </w:rPr>
        <w:t> </w:t>
      </w:r>
      <w:r>
        <w:rPr/>
        <w:t>of such a pair.</w:t>
      </w:r>
    </w:p>
    <w:p>
      <w:pPr>
        <w:spacing w:after="0" w:line="259" w:lineRule="auto"/>
        <w:jc w:val="left"/>
        <w:sectPr>
          <w:pgSz w:w="9360" w:h="13610"/>
          <w:pgMar w:header="855" w:footer="0" w:top="1040" w:bottom="280" w:left="680" w:right="540"/>
        </w:sectPr>
      </w:pPr>
    </w:p>
    <w:p>
      <w:pPr>
        <w:spacing w:line="254" w:lineRule="auto" w:before="149"/>
        <w:ind w:left="221" w:right="245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</w:t>
      </w:r>
      <w:r>
        <w:rPr>
          <w:b/>
          <w:b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partial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Σ-algebra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N</w:t>
      </w:r>
      <w:r>
        <w:rPr>
          <w:rFonts w:ascii="Arial" w:hAnsi="Arial" w:cs="Arial" w:eastAsia="Arial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partial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sequence. Assume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aprx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is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left-total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relation,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i.e.,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N</w:t>
      </w:r>
      <w:r>
        <w:rPr>
          <w:rFonts w:ascii="Arial" w:hAnsi="Arial" w:cs="Arial" w:eastAsia="Arial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 exists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 </w:t>
      </w:r>
      <w:r>
        <w:rPr>
          <w:w w:val="105"/>
          <w:sz w:val="21"/>
          <w:szCs w:val="21"/>
        </w:rPr>
        <w:t>satisfying the relation; and that lim: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N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</w:t>
      </w:r>
      <w:r>
        <w:rPr>
          <w:w w:val="105"/>
          <w:sz w:val="21"/>
          <w:szCs w:val="21"/>
          <w:vertAlign w:val="baseline"/>
        </w:rPr>
        <w:t>is a partial </w:t>
      </w:r>
      <w:r>
        <w:rPr>
          <w:spacing w:val="-2"/>
          <w:w w:val="105"/>
          <w:sz w:val="21"/>
          <w:szCs w:val="21"/>
          <w:vertAlign w:val="baseline"/>
        </w:rPr>
        <w:t>function.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47" w:lineRule="auto" w:before="60" w:after="0"/>
        <w:ind w:left="722" w:right="246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An </w:t>
      </w:r>
      <w:r>
        <w:rPr>
          <w:i/>
          <w:sz w:val="21"/>
        </w:rPr>
        <w:t>approximation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sequence </w:t>
      </w:r>
      <w:r>
        <w:rPr>
          <w:rFonts w:ascii="MathJax_Main" w:hAnsi="MathJax_Main"/>
          <w:sz w:val="21"/>
        </w:rPr>
        <w:t>for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MathJax_Main" w:hAnsi="MathJax_Main"/>
          <w:sz w:val="21"/>
        </w:rPr>
        <w:t>is a sequence (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satisfying 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Main" w:hAnsi="MathJax_Main"/>
          <w:sz w:val="21"/>
          <w:vertAlign w:val="baseline"/>
        </w:rPr>
        <w:t>aprx </w:t>
      </w:r>
      <w:r>
        <w:rPr>
          <w:rFonts w:ascii="MathJax_Main" w:hAnsi="MathJax_Main"/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  <w:tab w:pos="722" w:val="left" w:leader="none"/>
        </w:tabs>
        <w:spacing w:line="247" w:lineRule="auto" w:before="35" w:after="0"/>
        <w:ind w:left="722" w:right="246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 pair (aprx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MathJax_Main"/>
          <w:sz w:val="21"/>
        </w:rPr>
        <w:t>lim) is an </w:t>
      </w:r>
      <w:r>
        <w:rPr>
          <w:i/>
          <w:sz w:val="21"/>
        </w:rPr>
        <w:t>approximation-limit </w:t>
      </w:r>
      <w:r>
        <w:rPr>
          <w:rFonts w:ascii="MathJax_Main"/>
          <w:sz w:val="21"/>
        </w:rPr>
        <w:t>pair for </w:t>
      </w:r>
      <w:r>
        <w:rPr>
          <w:rFonts w:ascii="Liberation Serif"/>
          <w:i/>
          <w:sz w:val="21"/>
        </w:rPr>
        <w:t>A </w:t>
      </w:r>
      <w:r>
        <w:rPr>
          <w:rFonts w:ascii="MathJax_Main"/>
          <w:sz w:val="21"/>
        </w:rPr>
        <w:t>and </w:t>
      </w:r>
      <w:r>
        <w:rPr>
          <w:rFonts w:ascii="Liberation Serif"/>
          <w:i/>
          <w:sz w:val="21"/>
        </w:rPr>
        <w:t>e </w:t>
      </w:r>
      <w:r>
        <w:rPr>
          <w:rFonts w:ascii="MathJax_Main"/>
          <w:sz w:val="21"/>
        </w:rPr>
        <w:t>if for each approximation sequence (</w:t>
      </w: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MathJax_Main"/>
          <w:sz w:val="21"/>
          <w:vertAlign w:val="baseline"/>
        </w:rPr>
        <w:t>)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for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MathJax_Main"/>
          <w:sz w:val="21"/>
          <w:vertAlign w:val="baseline"/>
        </w:rPr>
        <w:t>,</w:t>
      </w:r>
    </w:p>
    <w:p>
      <w:pPr>
        <w:spacing w:before="98"/>
        <w:ind w:left="3789" w:right="0" w:firstLine="0"/>
        <w:jc w:val="both"/>
        <w:rPr>
          <w:rFonts w:ascii="Liberation Serif"/>
          <w:i/>
          <w:sz w:val="21"/>
        </w:rPr>
      </w:pPr>
      <w:r>
        <w:rPr>
          <w:w w:val="115"/>
          <w:sz w:val="21"/>
        </w:rPr>
        <w:t>lim((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DejaVu Sans Condensed"/>
          <w:i/>
          <w:spacing w:val="36"/>
          <w:w w:val="115"/>
          <w:sz w:val="21"/>
          <w:vertAlign w:val="baseline"/>
        </w:rPr>
        <w:t>  </w:t>
      </w:r>
      <w:r>
        <w:rPr>
          <w:rFonts w:ascii="Liberation Serif"/>
          <w:i/>
          <w:spacing w:val="12"/>
          <w:w w:val="115"/>
          <w:sz w:val="21"/>
          <w:vertAlign w:val="baseline"/>
        </w:rPr>
        <w:t>x. </w:t>
      </w:r>
    </w:p>
    <w:p>
      <w:pPr>
        <w:pStyle w:val="BodyText"/>
        <w:spacing w:line="260" w:lineRule="atLeast" w:before="158"/>
        <w:ind w:left="221" w:right="246" w:firstLine="317"/>
      </w:pPr>
      <w:r>
        <w:rPr>
          <w:w w:val="105"/>
        </w:rPr>
        <w:t>Consider</w:t>
      </w:r>
      <w:r>
        <w:rPr>
          <w:w w:val="105"/>
        </w:rPr>
        <w:t> a</w:t>
      </w:r>
      <w:r>
        <w:rPr>
          <w:w w:val="105"/>
        </w:rPr>
        <w:t> partial</w:t>
      </w:r>
      <w:r>
        <w:rPr>
          <w:w w:val="105"/>
        </w:rPr>
        <w:t> Σ-algebra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partial</w:t>
      </w:r>
      <w:r>
        <w:rPr>
          <w:w w:val="105"/>
        </w:rPr>
        <w:t> sequence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Arial" w:hAnsi="Arial" w:cs="Arial" w:eastAsia="Arial"/>
          <w:w w:val="105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w w:val="105"/>
        </w:rPr>
        <w:t> that 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Σ-algebra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(effective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total)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 </w:t>
      </w:r>
      <w:r>
        <w:rPr>
          <w:w w:val="105"/>
          <w:vertAlign w:val="baseline"/>
        </w:rPr>
        <w:t>is weakly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-computable.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 consider the numbered set 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w w:val="105"/>
          <w:vertAlign w:val="baseline"/>
        </w:rPr>
        <w:t>).</w:t>
      </w:r>
    </w:p>
    <w:p>
      <w:pPr>
        <w:tabs>
          <w:tab w:pos="325" w:val="left" w:leader="none"/>
        </w:tabs>
        <w:spacing w:line="92" w:lineRule="exact" w:before="0"/>
        <w:ind w:left="0" w:right="130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e</w:t>
      </w:r>
    </w:p>
    <w:p>
      <w:pPr>
        <w:spacing w:line="235" w:lineRule="auto" w:before="148"/>
        <w:ind w:left="221" w:right="244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4.2</w:t>
      </w:r>
      <w:r>
        <w:rPr>
          <w:b/>
          <w:spacing w:val="34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be a partial Σ-algebra,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a partial sequence, and let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numberings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set).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approximation-limit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(aprx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lim)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is </w:t>
      </w:r>
      <w:r>
        <w:rPr>
          <w:rFonts w:ascii="LM Roman 10" w:hAnsi="LM Roman 10"/>
          <w:i/>
          <w:w w:val="105"/>
          <w:sz w:val="21"/>
        </w:rPr>
        <w:t>computable with respect to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if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108" w:after="0"/>
        <w:ind w:left="721" w:right="0" w:hanging="32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aprx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has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MathJax_Main" w:hAnsi="MathJax_Main"/>
          <w:sz w:val="21"/>
          <w:vertAlign w:val="baseline"/>
        </w:rPr>
        <w:t>)-computable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non-deterministic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selection,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132" w:lineRule="exact" w:before="83" w:after="0"/>
        <w:ind w:left="720" w:right="0" w:hanging="387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lim:</w:t>
      </w:r>
      <w:r>
        <w:rPr>
          <w:rFonts w:ascii="MathJax_Main" w:hAnsi="MathJax_Main" w:cs="MathJax_Main" w:eastAsia="MathJax_Main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weakly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)-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computable.</w:t>
      </w:r>
    </w:p>
    <w:p>
      <w:pPr>
        <w:tabs>
          <w:tab w:pos="3160" w:val="left" w:leader="none"/>
        </w:tabs>
        <w:spacing w:line="160" w:lineRule="exact" w:before="0"/>
        <w:ind w:left="13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e</w:t>
      </w:r>
    </w:p>
    <w:p>
      <w:pPr>
        <w:pStyle w:val="BodyText"/>
        <w:spacing w:line="252" w:lineRule="auto" w:before="166"/>
        <w:ind w:left="221" w:right="117" w:firstLine="317"/>
        <w:jc w:val="left"/>
      </w:pP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(aprx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lim)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computable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 to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</w:p>
    <w:p>
      <w:pPr>
        <w:spacing w:line="460" w:lineRule="auto" w:before="22"/>
        <w:ind w:left="1250" w:right="748" w:hanging="71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2075362</wp:posOffset>
                </wp:positionH>
                <wp:positionV relativeFrom="paragraph">
                  <wp:posOffset>462285</wp:posOffset>
                </wp:positionV>
                <wp:extent cx="4381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0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14352pt;margin-top:36.400467pt;width:3.45pt;height:5.85pt;mso-position-horizontal-relative:page;mso-position-vertical-relative:paragraph;z-index:-16005120" type="#_x0000_t202" id="docshape1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0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0"/>
      <w:bookmarkEnd w:id="10"/>
      <w:r>
        <w:rPr/>
      </w:r>
      <w:r>
        <w:rPr>
          <w:sz w:val="21"/>
          <w:szCs w:val="21"/>
        </w:rPr>
        <w:t>We now define a new numbering </w:t>
      </w:r>
      <w:r>
        <w:rPr>
          <w:rFonts w:ascii="Liberation Serif" w:hAnsi="Liberation Serif" w:cs="Liberation Serif" w:eastAsia="Liberation Serif"/>
          <w:i/>
          <w:iCs/>
          <w:spacing w:val="-68"/>
          <w:w w:val="115"/>
          <w:sz w:val="21"/>
          <w:szCs w:val="21"/>
        </w:rPr>
        <w:t>γ</w:t>
      </w:r>
      <w:r>
        <w:rPr>
          <w:spacing w:val="31"/>
          <w:w w:val="83"/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spacing w:val="35"/>
          <w:w w:val="102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depending on (aprx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lim)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¯</w:t>
      </w:r>
      <w:r>
        <w:rPr>
          <w:rFonts w:ascii="Verdana" w:hAnsi="Verdana" w:cs="Verdana" w:eastAsia="Verdana"/>
          <w:i/>
          <w:iCs/>
          <w:position w:val="-4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40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γ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40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λk.γ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approximation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>
          <w:spacing w:val="-8"/>
          <w:w w:val="110"/>
          <w:sz w:val="21"/>
        </w:rPr>
        <w:t>and</w:t>
      </w:r>
      <w:r>
        <w:rPr>
          <w:spacing w:val="-2"/>
          <w:sz w:val="21"/>
        </w:rPr>
        <w:t> </w:t>
      </w:r>
      <w:r>
        <w:rPr>
          <w:spacing w:val="-8"/>
          <w:w w:val="110"/>
          <w:sz w:val="21"/>
        </w:rPr>
        <w:t>define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87"/>
          <w:w w:val="129"/>
          <w:sz w:val="21"/>
        </w:rPr>
        <w:t>γ</w:t>
      </w:r>
      <w:r>
        <w:rPr>
          <w:spacing w:val="12"/>
          <w:w w:val="97"/>
          <w:sz w:val="21"/>
        </w:rPr>
        <w:t>¯</w:t>
      </w:r>
      <w:r>
        <w:rPr>
          <w:rFonts w:ascii="Georgia" w:hAnsi="Georgia"/>
          <w:i/>
          <w:spacing w:val="25"/>
          <w:w w:val="116"/>
          <w:sz w:val="21"/>
          <w:vertAlign w:val="subscript"/>
        </w:rPr>
        <w:t>e</w:t>
      </w:r>
      <w:r>
        <w:rPr>
          <w:spacing w:val="16"/>
          <w:w w:val="97"/>
          <w:sz w:val="21"/>
          <w:vertAlign w:val="baseline"/>
        </w:rPr>
        <w:t>:</w:t>
      </w:r>
      <w:r>
        <w:rPr>
          <w:spacing w:val="-21"/>
          <w:w w:val="109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γ</w:t>
      </w:r>
      <w:r>
        <w:rPr>
          <w:rFonts w:ascii="LM Roman 8" w:hAnsi="LM Roman 8"/>
          <w:spacing w:val="-8"/>
          <w:w w:val="110"/>
          <w:sz w:val="21"/>
          <w:vertAlign w:val="subscript"/>
        </w:rPr>
        <w:t>¯</w:t>
      </w:r>
      <w:r>
        <w:rPr>
          <w:rFonts w:ascii="Verdana" w:hAnsi="Verdana"/>
          <w:i/>
          <w:spacing w:val="-8"/>
          <w:w w:val="110"/>
          <w:position w:val="-4"/>
          <w:sz w:val="11"/>
          <w:vertAlign w:val="baseline"/>
        </w:rPr>
        <w:t>e</w:t>
      </w:r>
      <w:r>
        <w:rPr>
          <w:rFonts w:ascii="Verdana" w:hAnsi="Verdana"/>
          <w:i/>
          <w:spacing w:val="2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by</w:t>
      </w:r>
    </w:p>
    <w:p>
      <w:pPr>
        <w:pStyle w:val="BodyText"/>
        <w:spacing w:before="11"/>
        <w:ind w:left="0"/>
        <w:jc w:val="left"/>
      </w:pPr>
    </w:p>
    <w:p>
      <w:pPr>
        <w:spacing w:before="0"/>
        <w:ind w:left="575" w:right="60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2"/>
          <w:w w:val="130"/>
          <w:sz w:val="21"/>
          <w:szCs w:val="21"/>
        </w:rPr>
        <w:t>γ</w:t>
      </w:r>
      <w:r>
        <w:rPr>
          <w:spacing w:val="-4"/>
          <w:w w:val="98"/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spacing w:val="9"/>
          <w:w w:val="117"/>
          <w:sz w:val="21"/>
          <w:szCs w:val="21"/>
          <w:vertAlign w:val="subscript"/>
        </w:rPr>
        <w:t>e</w:t>
      </w:r>
      <w:r>
        <w:rPr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9"/>
          <w:sz w:val="21"/>
          <w:szCs w:val="21"/>
          <w:vertAlign w:val="baseline"/>
        </w:rPr>
        <w:t>n</w:t>
      </w:r>
      <w:r>
        <w:rPr>
          <w:w w:val="98"/>
          <w:sz w:val="21"/>
          <w:szCs w:val="21"/>
          <w:vertAlign w:val="baseline"/>
        </w:rPr>
        <w:t>)</w:t>
      </w:r>
      <w:r>
        <w:rPr>
          <w:spacing w:val="70"/>
          <w:w w:val="110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=</w:t>
      </w:r>
      <w:r>
        <w:rPr>
          <w:spacing w:val="71"/>
          <w:w w:val="110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lim(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λk.γ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n</w:t>
      </w:r>
      <w:r>
        <w:rPr>
          <w:spacing w:val="-1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k</w:t>
      </w:r>
      <w:r>
        <w:rPr>
          <w:spacing w:val="-16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.</w:t>
      </w:r>
    </w:p>
    <w:p>
      <w:pPr>
        <w:spacing w:line="216" w:lineRule="auto" w:before="16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sz w:val="21"/>
        </w:rPr>
        <w:t>The partial Σ-algebra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recursively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constructible </w:t>
      </w:r>
      <w:r>
        <w:rPr>
          <w:sz w:val="21"/>
        </w:rPr>
        <w:t>with respect to </w:t>
      </w:r>
      <w:bookmarkStart w:name="_bookmark5" w:id="11"/>
      <w:bookmarkEnd w:id="11"/>
      <w:r>
        <w:rPr>
          <w:w w:val="105"/>
          <w:sz w:val="21"/>
        </w:rPr>
        <w:t>(apr</w:t>
      </w:r>
      <w:r>
        <w:rPr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lim) and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if for each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there is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LM Roman 8" w:hAnsi="LM Roman 8"/>
          <w:w w:val="105"/>
          <w:sz w:val="21"/>
          <w:vertAlign w:val="subscript"/>
        </w:rPr>
        <w:t>¯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e</w:t>
      </w:r>
      <w:r>
        <w:rPr>
          <w:rFonts w:ascii="Verdana" w:hAnsi="Verdan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pacing w:val="-87"/>
          <w:w w:val="125"/>
          <w:sz w:val="21"/>
          <w:vertAlign w:val="baseline"/>
        </w:rPr>
        <w:t>γ</w:t>
      </w:r>
      <w:r>
        <w:rPr>
          <w:spacing w:val="12"/>
          <w:w w:val="93"/>
          <w:sz w:val="21"/>
          <w:vertAlign w:val="baseline"/>
        </w:rPr>
        <w:t>¯</w:t>
      </w:r>
      <w:r>
        <w:rPr>
          <w:rFonts w:ascii="Georgia" w:hAnsi="Georgia"/>
          <w:i/>
          <w:spacing w:val="25"/>
          <w:w w:val="112"/>
          <w:sz w:val="21"/>
          <w:vertAlign w:val="subscript"/>
        </w:rPr>
        <w:t>e</w:t>
      </w:r>
      <w:r>
        <w:rPr>
          <w:spacing w:val="16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4"/>
          <w:sz w:val="21"/>
          <w:vertAlign w:val="baseline"/>
        </w:rPr>
        <w:t>n</w:t>
      </w:r>
      <w:r>
        <w:rPr>
          <w:spacing w:val="16"/>
          <w:w w:val="9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95"/>
        <w:ind w:left="221" w:firstLine="317"/>
        <w:jc w:val="left"/>
      </w:pPr>
      <w:r>
        <w:rPr/>
        <w:t>Thus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recursively</w:t>
      </w:r>
      <w:r>
        <w:rPr>
          <w:spacing w:val="40"/>
        </w:rPr>
        <w:t> </w:t>
      </w:r>
      <w:r>
        <w:rPr/>
        <w:t>constructible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limit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- computable</w:t>
      </w:r>
      <w:r>
        <w:rPr>
          <w:spacing w:val="35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i.e.,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119"/>
          <w:vertAlign w:val="baseline"/>
        </w:rPr>
        <w:t>γ</w:t>
      </w:r>
      <w:r>
        <w:rPr>
          <w:spacing w:val="20"/>
          <w:w w:val="87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numbered</w:t>
      </w:r>
      <w:r>
        <w:rPr>
          <w:spacing w:val="35"/>
          <w:vertAlign w:val="baseline"/>
        </w:rPr>
        <w:t> </w:t>
      </w:r>
      <w:r>
        <w:rPr>
          <w:vertAlign w:val="baseline"/>
        </w:rPr>
        <w:t>set.</w:t>
      </w:r>
    </w:p>
    <w:p>
      <w:pPr>
        <w:spacing w:line="216" w:lineRule="auto" w:before="15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numbering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aprx</w:t>
      </w:r>
      <w:r>
        <w:rPr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w w:val="105"/>
          <w:sz w:val="21"/>
          <w:vertAlign w:val="baseline"/>
        </w:rPr>
        <w:t> computable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non-deterministic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selection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recursively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constructible.</w:t>
      </w:r>
    </w:p>
    <w:p>
      <w:pPr>
        <w:spacing w:line="216" w:lineRule="auto" w:before="170"/>
        <w:ind w:left="221" w:right="261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be a partial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 with numberings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let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z w:val="21"/>
        </w:rPr>
        <w:t> 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(aprx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lim)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approximation-limit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pair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e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728" w:val="left" w:leader="none"/>
        </w:tabs>
        <w:spacing w:line="216" w:lineRule="auto" w:before="99" w:after="0"/>
        <w:ind w:left="728" w:right="247" w:hanging="347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aprx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id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-computable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non-deterministic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selection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7"/>
          <w:w w:val="120"/>
          <w:sz w:val="21"/>
          <w:vertAlign w:val="baseline"/>
        </w:rPr>
        <w:t>γ</w:t>
      </w:r>
      <w:r>
        <w:rPr>
          <w:rFonts w:ascii="MathJax_Main" w:hAnsi="MathJax_Main"/>
          <w:spacing w:val="31"/>
          <w:w w:val="88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07"/>
          <w:sz w:val="21"/>
          <w:vertAlign w:val="subscript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numbering of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-78"/>
          <w:w w:val="124"/>
          <w:sz w:val="21"/>
          <w:vertAlign w:val="baseline"/>
        </w:rPr>
        <w:t>γ</w:t>
      </w:r>
      <w:r>
        <w:rPr>
          <w:rFonts w:ascii="MathJax_Main" w:hAnsi="MathJax_Main"/>
          <w:spacing w:val="20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11"/>
          <w:sz w:val="21"/>
          <w:vertAlign w:val="subscript"/>
        </w:rPr>
        <w:t>e</w:t>
      </w:r>
      <w:r>
        <w:rPr>
          <w:i/>
          <w:spacing w:val="24"/>
          <w:w w:val="92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727" w:val="left" w:leader="none"/>
        </w:tabs>
        <w:spacing w:line="240" w:lineRule="auto" w:before="45" w:after="0"/>
        <w:ind w:left="727" w:right="0" w:hanging="411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3886005</wp:posOffset>
                </wp:positionH>
                <wp:positionV relativeFrom="paragraph">
                  <wp:posOffset>138014</wp:posOffset>
                </wp:positionV>
                <wp:extent cx="488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84711pt;margin-top:10.86726pt;width:3.85pt;height:7.75pt;mso-position-horizontal-relative:page;mso-position-vertical-relative:paragraph;z-index:-1600460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recursively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constructible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MathJax_Main" w:hAnsi="MathJax_Main"/>
          <w:sz w:val="21"/>
        </w:rPr>
        <w:t>lim</w:t>
      </w:r>
      <w:r>
        <w:rPr>
          <w:rFonts w:ascii="MathJax_Main" w:hAnsi="MathJax_Main"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1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MathJax_Main" w:hAnsi="MathJax_Main"/>
          <w:sz w:val="21"/>
          <w:vertAlign w:val="baseline"/>
        </w:rPr>
        <w:t>)</w:t>
      </w:r>
      <w:r>
        <w:rPr>
          <w:i/>
          <w:sz w:val="21"/>
          <w:vertAlign w:val="baseline"/>
        </w:rPr>
        <w:t>-computable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67"/>
          <w:w w:val="115"/>
          <w:sz w:val="21"/>
          <w:vertAlign w:val="baseline"/>
        </w:rPr>
        <w:t>γ</w:t>
      </w:r>
      <w:r>
        <w:rPr>
          <w:rFonts w:ascii="MathJax_Main" w:hAnsi="MathJax_Main"/>
          <w:spacing w:val="31"/>
          <w:w w:val="83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02"/>
          <w:sz w:val="21"/>
          <w:vertAlign w:val="subscript"/>
        </w:rPr>
        <w:t>e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266" w:lineRule="exact" w:before="0"/>
        <w:ind w:left="72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β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spacing w:after="0" w:line="266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0"/>
          <w:numId w:val="8"/>
        </w:numPr>
        <w:tabs>
          <w:tab w:pos="614" w:val="left" w:leader="none"/>
        </w:tabs>
        <w:spacing w:line="240" w:lineRule="auto" w:before="112" w:after="0"/>
        <w:ind w:left="614" w:right="0" w:hanging="476"/>
        <w:jc w:val="left"/>
        <w:rPr>
          <w:i/>
          <w:sz w:val="21"/>
        </w:rPr>
      </w:pPr>
      <w:bookmarkStart w:name="_bookmark6" w:id="12"/>
      <w:bookmarkEnd w:id="12"/>
      <w:r>
        <w:rPr/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(aprx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lim)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computable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β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69"/>
          <w:w w:val="120"/>
          <w:sz w:val="21"/>
        </w:rPr>
        <w:t>γ</w:t>
      </w:r>
      <w:r>
        <w:rPr>
          <w:rFonts w:ascii="MathJax_Main" w:hAnsi="MathJax_Main"/>
          <w:spacing w:val="29"/>
          <w:w w:val="88"/>
          <w:sz w:val="21"/>
        </w:rPr>
        <w:t>¯</w:t>
      </w:r>
      <w:r>
        <w:rPr>
          <w:rFonts w:ascii="Georgia" w:hAnsi="Georgia"/>
          <w:i/>
          <w:spacing w:val="33"/>
          <w:w w:val="107"/>
          <w:sz w:val="21"/>
          <w:vertAlign w:val="subscript"/>
        </w:rPr>
        <w:t>e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4" w:lineRule="auto" w:before="114"/>
        <w:ind w:right="360" w:firstLine="317"/>
      </w:pPr>
      <w:r>
        <w:rPr/>
        <w:t>It is often the case in applications that every </w:t>
      </w:r>
      <w:r>
        <w:rPr>
          <w:rFonts w:ascii="LM Roman 10" w:hAnsi="LM Roman 10"/>
          <w:i/>
        </w:rPr>
        <w:t>effective </w:t>
      </w:r>
      <w:r>
        <w:rPr/>
        <w:t>numbering </w:t>
      </w:r>
      <w:r>
        <w:rPr>
          <w:rFonts w:ascii="Liberation Serif" w:hAnsi="Liberation Serif"/>
          <w:i/>
        </w:rPr>
        <w:t>α </w:t>
      </w:r>
      <w:r>
        <w:rPr/>
        <w:t>of a partial</w:t>
      </w:r>
      <w:r>
        <w:rPr>
          <w:spacing w:val="80"/>
        </w:rPr>
        <w:t> </w:t>
      </w:r>
      <w:r>
        <w:rPr/>
        <w:t>Σ-algebra </w:t>
      </w:r>
      <w:r>
        <w:rPr>
          <w:rFonts w:ascii="Liberation Serif" w:hAnsi="Liberation Serif"/>
          <w:i/>
        </w:rPr>
        <w:t>A </w:t>
      </w:r>
      <w:r>
        <w:rPr/>
        <w:t>makes it possible to define aprx with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α</w:t>
      </w:r>
      <w:r>
        <w:rPr>
          <w:rFonts w:ascii="DejaVu Sans Condensed" w:hAnsi="DejaVu Sans Condensed"/>
          <w:i/>
          <w:spacing w:val="10"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id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)-computable selection. Put differently, Σ includes operations sufficient for computably tracking selection</w:t>
      </w:r>
      <w:r>
        <w:rPr>
          <w:spacing w:val="80"/>
          <w:vertAlign w:val="baseline"/>
        </w:rPr>
        <w:t> </w:t>
      </w:r>
      <w:r>
        <w:rPr>
          <w:vertAlign w:val="baseline"/>
        </w:rPr>
        <w:t>for aprx for all effective numberings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before="8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Corollary</w:t>
      </w:r>
      <w:r>
        <w:rPr>
          <w:b/>
          <w:spacing w:val="-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4.6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(aprx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lim)</w:t>
      </w:r>
      <w:r>
        <w:rPr>
          <w:spacing w:val="-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computable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with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respect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 </w:t>
      </w:r>
      <w:r>
        <w:rPr>
          <w:rFonts w:ascii="LM Roman 10" w:hAnsi="LM Roman 10"/>
          <w:i/>
          <w:spacing w:val="-2"/>
          <w:w w:val="105"/>
          <w:sz w:val="21"/>
        </w:rPr>
        <w:t>then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69"/>
          <w:w w:val="120"/>
          <w:sz w:val="21"/>
        </w:rPr>
        <w:t>γ</w:t>
      </w:r>
      <w:r>
        <w:rPr>
          <w:spacing w:val="29"/>
          <w:w w:val="88"/>
          <w:sz w:val="21"/>
        </w:rPr>
        <w:t>¯</w:t>
      </w:r>
      <w:r>
        <w:rPr>
          <w:rFonts w:ascii="Georgia" w:hAnsi="Georgia"/>
          <w:i/>
          <w:spacing w:val="33"/>
          <w:w w:val="107"/>
          <w:sz w:val="21"/>
          <w:vertAlign w:val="subscript"/>
        </w:rPr>
        <w:t>e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54"/>
        <w:ind w:right="361" w:firstLine="317"/>
      </w:pPr>
      <w:r>
        <w:rPr/>
        <w:t>Thus if there is one numbering making (aprx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lim) computable then it is (up to recursive equivalence) </w:t>
      </w:r>
      <w:r>
        <w:rPr>
          <w:rFonts w:ascii="Liberation Serif" w:hAnsi="Liberation Serif"/>
          <w:i/>
          <w:spacing w:val="-77"/>
          <w:w w:val="119"/>
        </w:rPr>
        <w:t>γ</w:t>
      </w:r>
      <w:r>
        <w:rPr>
          <w:spacing w:val="18"/>
          <w:w w:val="87"/>
        </w:rPr>
        <w:t>¯</w:t>
      </w:r>
      <w:r>
        <w:rPr>
          <w:rFonts w:ascii="Georgia" w:hAnsi="Georgia"/>
          <w:i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.</w:t>
      </w:r>
    </w:p>
    <w:p>
      <w:pPr>
        <w:pStyle w:val="BodyText"/>
        <w:spacing w:before="21"/>
        <w:ind w:left="426"/>
        <w:jc w:val="left"/>
      </w:pPr>
      <w:r>
        <w:rPr/>
        <w:t>The</w:t>
      </w:r>
      <w:r>
        <w:rPr>
          <w:spacing w:val="43"/>
        </w:rPr>
        <w:t> </w:t>
      </w:r>
      <w:r>
        <w:rPr/>
        <w:t>numbering</w:t>
      </w:r>
      <w:r>
        <w:rPr>
          <w:spacing w:val="45"/>
        </w:rPr>
        <w:t> </w:t>
      </w:r>
      <w:r>
        <w:rPr>
          <w:rFonts w:ascii="Liberation Serif" w:hAnsi="Liberation Serif"/>
          <w:i/>
          <w:spacing w:val="-69"/>
          <w:w w:val="115"/>
        </w:rPr>
        <w:t>γ</w:t>
      </w:r>
      <w:r>
        <w:rPr>
          <w:spacing w:val="32"/>
          <w:w w:val="83"/>
        </w:rPr>
        <w:t>¯</w:t>
      </w:r>
      <w:r>
        <w:rPr>
          <w:rFonts w:ascii="Georgia" w:hAnsi="Georgia"/>
          <w:i/>
          <w:spacing w:val="35"/>
          <w:w w:val="102"/>
          <w:vertAlign w:val="subscript"/>
        </w:rPr>
        <w:t>e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has</w:t>
      </w:r>
      <w:r>
        <w:rPr>
          <w:spacing w:val="43"/>
          <w:vertAlign w:val="baseline"/>
        </w:rPr>
        <w:t> </w:t>
      </w:r>
      <w:r>
        <w:rPr>
          <w:vertAlign w:val="baseline"/>
        </w:rPr>
        <w:t>some</w:t>
      </w:r>
      <w:r>
        <w:rPr>
          <w:spacing w:val="44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44"/>
          <w:vertAlign w:val="baseline"/>
        </w:rPr>
        <w:t> </w:t>
      </w:r>
      <w:r>
        <w:rPr>
          <w:vertAlign w:val="baseline"/>
        </w:rPr>
        <w:t>nice</w:t>
      </w:r>
      <w:r>
        <w:rPr>
          <w:spacing w:val="44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35"/>
          <w:vertAlign w:val="baseline"/>
        </w:rPr>
        <w:t>  </w:t>
      </w:r>
      <w:r>
        <w:rPr>
          <w:vertAlign w:val="baseline"/>
        </w:rPr>
        <w:t>First</w:t>
      </w:r>
      <w:r>
        <w:rPr>
          <w:spacing w:val="45"/>
          <w:vertAlign w:val="baseline"/>
        </w:rPr>
        <w:t> </w:t>
      </w:r>
      <w:r>
        <w:rPr>
          <w:vertAlign w:val="baseline"/>
        </w:rPr>
        <w:t>note</w:t>
      </w:r>
      <w:r>
        <w:rPr>
          <w:spacing w:val="44"/>
          <w:vertAlign w:val="baseline"/>
        </w:rPr>
        <w:t> </w:t>
      </w:r>
      <w:r>
        <w:rPr>
          <w:vertAlign w:val="baseline"/>
        </w:rPr>
        <w:t>that</w:t>
      </w:r>
      <w:r>
        <w:rPr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28" w:lineRule="auto" w:before="23"/>
        <w:ind w:right="361" w:hanging="1"/>
      </w:pPr>
      <w:r>
        <w:rPr/>
        <w:t>recursively constructible then aprx has </w:t>
      </w:r>
      <w:r>
        <w:rPr>
          <w:spacing w:val="26"/>
          <w:w w:val="87"/>
        </w:rPr>
        <w:t>(</w:t>
      </w:r>
      <w:r>
        <w:rPr>
          <w:rFonts w:ascii="Liberation Serif" w:hAnsi="Liberation Serif" w:cs="Liberation Serif" w:eastAsia="Liberation Serif"/>
          <w:i/>
          <w:iCs/>
          <w:spacing w:val="-77"/>
          <w:w w:val="119"/>
        </w:rPr>
        <w:t>γ</w:t>
      </w:r>
      <w:r>
        <w:rPr>
          <w:spacing w:val="22"/>
          <w:w w:val="87"/>
        </w:rPr>
        <w:t>¯</w:t>
      </w:r>
      <w:r>
        <w:rPr>
          <w:rFonts w:ascii="Georgia" w:hAnsi="Georgia" w:cs="Georgia" w:eastAsia="Georgia"/>
          <w:i/>
          <w:iCs/>
          <w:spacing w:val="26"/>
          <w:w w:val="106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 </w:t>
      </w:r>
      <w:r>
        <w:rPr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)-computable </w:t>
      </w:r>
      <w:r>
        <w:rPr>
          <w:vertAlign w:val="baseline"/>
        </w:rPr>
        <w:t>non-deterministic selection.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γ</w:t>
      </w:r>
      <w:r>
        <w:rPr>
          <w:rFonts w:ascii="LM Roman 8" w:hAnsi="LM Roman 8" w:cs="LM Roman 8" w:eastAsia="LM Roman 8"/>
          <w:vertAlign w:val="subscript"/>
        </w:rPr>
        <w:t>¯</w:t>
      </w:r>
      <w:r>
        <w:rPr>
          <w:rFonts w:ascii="Verdana" w:hAnsi="Verdana" w:cs="Verdana" w:eastAsia="Verdana"/>
          <w:i/>
          <w:iCs/>
          <w:position w:val="-4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4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then the sequence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λk.γ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 is an approximation sequence so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aprx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tracked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strike/>
          <w:vertAlign w:val="baseline"/>
        </w:rPr>
        <w:t>aprx</w:t>
      </w:r>
      <w:r>
        <w:rPr>
          <w:strike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trike w:val="0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trike w:val="0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trike w:val="0"/>
          <w:vertAlign w:val="baseline"/>
        </w:rPr>
        <w:t>k</w:t>
      </w:r>
      <w:r>
        <w:rPr>
          <w:strike w:val="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trike w:val="0"/>
          <w:spacing w:val="8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trike w:val="0"/>
          <w:vertAlign w:val="baseline"/>
        </w:rPr>
        <w:t>ϕ</w:t>
      </w:r>
      <w:r>
        <w:rPr>
          <w:rFonts w:ascii="Georgia" w:hAnsi="Georgia" w:cs="Georgia" w:eastAsia="Georgia"/>
          <w:i/>
          <w:iCs/>
          <w:strike w:val="0"/>
          <w:vertAlign w:val="subscript"/>
        </w:rPr>
        <w:t>n</w:t>
      </w:r>
      <w:r>
        <w:rPr>
          <w:strike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trike w:val="0"/>
          <w:vertAlign w:val="baseline"/>
        </w:rPr>
        <w:t>k</w:t>
      </w:r>
      <w:r>
        <w:rPr>
          <w:strike w:val="0"/>
          <w:vertAlign w:val="baseline"/>
        </w:rPr>
        <w:t>).</w:t>
      </w:r>
    </w:p>
    <w:p>
      <w:pPr>
        <w:pStyle w:val="BodyText"/>
        <w:spacing w:line="254" w:lineRule="auto" w:before="34"/>
        <w:ind w:right="360" w:firstLine="317"/>
      </w:pPr>
      <w:r>
        <w:rPr/>
        <w:t>We now consider sufficient conditions for </w:t>
      </w:r>
      <w:r>
        <w:rPr>
          <w:rFonts w:ascii="Liberation Serif" w:hAnsi="Liberation Serif"/>
          <w:i/>
          <w:spacing w:val="-67"/>
          <w:w w:val="115"/>
        </w:rPr>
        <w:t>γ</w:t>
      </w:r>
      <w:r>
        <w:rPr>
          <w:spacing w:val="30"/>
          <w:w w:val="83"/>
        </w:rPr>
        <w:t>¯</w:t>
      </w:r>
      <w:r>
        <w:rPr>
          <w:rFonts w:ascii="Georgia" w:hAnsi="Georgia"/>
          <w:i/>
          <w:spacing w:val="35"/>
          <w:w w:val="102"/>
          <w:vertAlign w:val="subscript"/>
        </w:rPr>
        <w:t>e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being an effective numbering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case there is an effective numbering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making (aprx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lim) computable then </w:t>
      </w:r>
      <w:r>
        <w:rPr>
          <w:rFonts w:ascii="Liberation Serif" w:hAnsi="Liberation Serif"/>
          <w:i/>
          <w:spacing w:val="-68"/>
          <w:w w:val="115"/>
          <w:vertAlign w:val="baseline"/>
        </w:rPr>
        <w:t>γ</w:t>
      </w:r>
      <w:r>
        <w:rPr>
          <w:spacing w:val="31"/>
          <w:w w:val="83"/>
          <w:vertAlign w:val="baseline"/>
        </w:rPr>
        <w:t>¯</w:t>
      </w:r>
      <w:r>
        <w:rPr>
          <w:rFonts w:ascii="Georgia" w:hAnsi="Georgia"/>
          <w:i/>
          <w:spacing w:val="35"/>
          <w:w w:val="102"/>
          <w:vertAlign w:val="subscript"/>
        </w:rPr>
        <w:t>e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hence </w:t>
      </w:r>
      <w:r>
        <w:rPr>
          <w:rFonts w:ascii="Liberation Serif" w:hAnsi="Liberation Serif"/>
          <w:i/>
          <w:spacing w:val="-68"/>
          <w:w w:val="115"/>
          <w:vertAlign w:val="baseline"/>
        </w:rPr>
        <w:t>γ</w:t>
      </w:r>
      <w:r>
        <w:rPr>
          <w:spacing w:val="31"/>
          <w:w w:val="83"/>
          <w:vertAlign w:val="baseline"/>
        </w:rPr>
        <w:t>¯</w:t>
      </w:r>
      <w:r>
        <w:rPr>
          <w:rFonts w:ascii="Georgia" w:hAnsi="Georgia"/>
          <w:i/>
          <w:spacing w:val="35"/>
          <w:w w:val="102"/>
          <w:vertAlign w:val="subscript"/>
        </w:rPr>
        <w:t>e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is effective.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a priori access to such a numbering we need a notion of effective continuity with respect to an approximation-limit pair.</w:t>
      </w:r>
    </w:p>
    <w:p>
      <w:pPr>
        <w:spacing w:line="216" w:lineRule="auto" w:before="110"/>
        <w:ind w:left="108" w:right="358" w:hanging="1"/>
        <w:jc w:val="both"/>
        <w:rPr>
          <w:sz w:val="21"/>
        </w:rPr>
      </w:pPr>
      <w:r>
        <w:rPr>
          <w:b/>
          <w:sz w:val="21"/>
        </w:rPr>
        <w:t>Definition 4.7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σ </w:t>
      </w:r>
      <w:r>
        <w:rPr>
          <w:sz w:val="21"/>
        </w:rPr>
        <w:t>be a partial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-ary operation of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Liberation Serif" w:hAnsi="Liberation Serif"/>
          <w:i/>
          <w:sz w:val="21"/>
        </w:rPr>
        <w:t>σ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z w:val="21"/>
        </w:rPr>
        <w:t> continuous </w:t>
      </w:r>
      <w:r>
        <w:rPr>
          <w:sz w:val="21"/>
        </w:rPr>
        <w:t>with respect to (aprx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lim) if there is an (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+ 1)-ary partial recursive function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whenever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pacing w:val="3"/>
          <w:w w:val="104"/>
          <w:sz w:val="21"/>
        </w:rPr>
        <w:t>σ</w:t>
      </w:r>
      <w:r>
        <w:rPr>
          <w:spacing w:val="-4"/>
          <w:w w:val="88"/>
          <w:sz w:val="21"/>
        </w:rPr>
        <w:t>(</w:t>
      </w:r>
      <w:r>
        <w:rPr>
          <w:rFonts w:ascii="Liberation Serif" w:hAnsi="Liberation Serif"/>
          <w:i/>
          <w:spacing w:val="-107"/>
          <w:w w:val="120"/>
          <w:sz w:val="21"/>
        </w:rPr>
        <w:t>γ</w:t>
      </w:r>
      <w:r>
        <w:rPr>
          <w:spacing w:val="-9"/>
          <w:w w:val="88"/>
          <w:sz w:val="21"/>
        </w:rPr>
        <w:t>¯</w:t>
      </w:r>
      <w:r>
        <w:rPr>
          <w:rFonts w:ascii="Georgia" w:hAnsi="Georgia"/>
          <w:i/>
          <w:spacing w:val="5"/>
          <w:w w:val="107"/>
          <w:sz w:val="21"/>
          <w:vertAlign w:val="subscript"/>
        </w:rPr>
        <w:t>e</w:t>
      </w:r>
      <w:r>
        <w:rPr>
          <w:spacing w:val="-4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LM Roman 8" w:hAnsi="LM Roman 8"/>
          <w:spacing w:val="5"/>
          <w:w w:val="110"/>
          <w:sz w:val="21"/>
          <w:vertAlign w:val="subscript"/>
        </w:rPr>
        <w:t>1</w:t>
      </w:r>
      <w:r>
        <w:rPr>
          <w:spacing w:val="-4"/>
          <w:w w:val="88"/>
          <w:sz w:val="21"/>
          <w:vertAlign w:val="baseline"/>
        </w:rPr>
        <w:t>)</w:t>
      </w:r>
      <w:r>
        <w:rPr>
          <w:rFonts w:ascii="Liberation Serif" w:hAnsi="Liberation Serif"/>
          <w:i/>
          <w:spacing w:val="31"/>
          <w:w w:val="9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w w:val="99"/>
          <w:sz w:val="21"/>
          <w:vertAlign w:val="baseline"/>
        </w:rPr>
        <w:t>,</w:t>
      </w:r>
      <w:r>
        <w:rPr>
          <w:rFonts w:ascii="Liberation Serif" w:hAnsi="Liberation Serif"/>
          <w:i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92"/>
          <w:w w:val="125"/>
          <w:sz w:val="21"/>
          <w:vertAlign w:val="baseline"/>
        </w:rPr>
        <w:t>γ</w:t>
      </w:r>
      <w:r>
        <w:rPr>
          <w:spacing w:val="5"/>
          <w:w w:val="93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12"/>
          <w:sz w:val="21"/>
          <w:vertAlign w:val="subscript"/>
        </w:rPr>
        <w:t>e</w:t>
      </w:r>
      <w:r>
        <w:rPr>
          <w:spacing w:val="10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17"/>
          <w:sz w:val="21"/>
          <w:vertAlign w:val="subscript"/>
        </w:rPr>
        <w:t>n</w:t>
      </w:r>
      <w:r>
        <w:rPr>
          <w:spacing w:val="10"/>
          <w:w w:val="93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10"/>
          <w:w w:val="59"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</w:p>
    <w:p>
      <w:pPr>
        <w:pStyle w:val="ListParagraph"/>
        <w:numPr>
          <w:ilvl w:val="0"/>
          <w:numId w:val="9"/>
        </w:numPr>
        <w:tabs>
          <w:tab w:pos="607" w:val="left" w:leader="none"/>
        </w:tabs>
        <w:spacing w:line="240" w:lineRule="auto" w:before="74" w:after="0"/>
        <w:ind w:left="607" w:right="0" w:hanging="329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pacing w:val="16"/>
          <w:w w:val="105"/>
          <w:sz w:val="21"/>
        </w:rPr>
        <w:t>t</w:t>
      </w:r>
      <w:r>
        <w:rPr>
          <w:rFonts w:ascii="MathJax_Main" w:hAnsi="MathJax_Main"/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m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each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9"/>
        </w:numPr>
        <w:tabs>
          <w:tab w:pos="607" w:val="left" w:leader="none"/>
        </w:tabs>
        <w:spacing w:line="240" w:lineRule="auto" w:before="38" w:after="0"/>
        <w:ind w:left="607" w:right="0" w:hanging="38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spacing w:val="10"/>
          <w:w w:val="96"/>
          <w:sz w:val="21"/>
        </w:rPr>
        <w:t>(</w:t>
      </w:r>
      <w:r>
        <w:rPr>
          <w:rFonts w:ascii="Liberation Serif" w:hAnsi="Liberation Serif"/>
          <w:i/>
          <w:spacing w:val="-92"/>
          <w:w w:val="128"/>
          <w:sz w:val="21"/>
        </w:rPr>
        <w:t>γ</w:t>
      </w:r>
      <w:r>
        <w:rPr>
          <w:rFonts w:ascii="MathJax_Main" w:hAnsi="MathJax_Main"/>
          <w:spacing w:val="5"/>
          <w:w w:val="96"/>
          <w:sz w:val="21"/>
        </w:rPr>
        <w:t>¯</w:t>
      </w:r>
      <w:r>
        <w:rPr>
          <w:rFonts w:ascii="Georgia" w:hAnsi="Georgia"/>
          <w:i/>
          <w:spacing w:val="19"/>
          <w:w w:val="115"/>
          <w:sz w:val="21"/>
          <w:vertAlign w:val="subscript"/>
        </w:rPr>
        <w:t>e</w:t>
      </w:r>
      <w:r>
        <w:rPr>
          <w:rFonts w:ascii="MathJax_Main" w:hAnsi="MathJax_Main"/>
          <w:spacing w:val="10"/>
          <w:w w:val="96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8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34"/>
          <w:sz w:val="21"/>
          <w:vertAlign w:val="subscript"/>
        </w:rPr>
        <w:t>i</w:t>
      </w:r>
      <w:r>
        <w:rPr>
          <w:rFonts w:ascii="MathJax_Main" w:hAnsi="MathJax_Main"/>
          <w:spacing w:val="10"/>
          <w:w w:val="96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7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t</w:t>
      </w:r>
      <w:r>
        <w:rPr>
          <w:rFonts w:ascii="MathJax_Main" w:hAnsi="MathJax_Main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m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ik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aprx</w:t>
      </w:r>
      <w:r>
        <w:rPr>
          <w:rFonts w:ascii="MathJax_Main" w:hAnsi="MathJax_Main"/>
          <w:spacing w:val="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</w:t>
      </w:r>
      <w:r>
        <w:rPr>
          <w:rFonts w:ascii="MathJax_Main" w:hAnsi="MathJax_Main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 </w:t>
      </w:r>
      <w:r>
        <w:rPr>
          <w:rFonts w:ascii="MathJax_Main" w:hAnsi="MathJax_Main"/>
          <w:spacing w:val="2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then</w:t>
      </w:r>
    </w:p>
    <w:p>
      <w:pPr>
        <w:spacing w:before="35"/>
        <w:ind w:left="204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93"/>
          <w:sz w:val="21"/>
        </w:rPr>
        <w:t>(</w:t>
      </w:r>
      <w:r>
        <w:rPr>
          <w:rFonts w:ascii="Liberation Serif" w:hAnsi="Liberation Serif"/>
          <w:i/>
          <w:spacing w:val="3"/>
          <w:w w:val="109"/>
          <w:sz w:val="21"/>
        </w:rPr>
        <w:t>σ</w:t>
      </w:r>
      <w:r>
        <w:rPr>
          <w:spacing w:val="-4"/>
          <w:w w:val="93"/>
          <w:sz w:val="21"/>
        </w:rPr>
        <w:t>(</w:t>
      </w:r>
      <w:r>
        <w:rPr>
          <w:rFonts w:ascii="Liberation Serif" w:hAnsi="Liberation Serif"/>
          <w:i/>
          <w:spacing w:val="-107"/>
          <w:w w:val="125"/>
          <w:sz w:val="21"/>
        </w:rPr>
        <w:t>γ</w:t>
      </w:r>
      <w:r>
        <w:rPr>
          <w:spacing w:val="-8"/>
          <w:w w:val="93"/>
          <w:sz w:val="21"/>
        </w:rPr>
        <w:t>¯</w:t>
      </w:r>
      <w:r>
        <w:rPr>
          <w:rFonts w:ascii="Georgia" w:hAnsi="Georgia"/>
          <w:i/>
          <w:spacing w:val="5"/>
          <w:w w:val="112"/>
          <w:sz w:val="21"/>
          <w:vertAlign w:val="subscript"/>
        </w:rPr>
        <w:t>e</w:t>
      </w:r>
      <w:r>
        <w:rPr>
          <w:spacing w:val="-4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LM Roman 8" w:hAnsi="LM Roman 8"/>
          <w:spacing w:val="5"/>
          <w:w w:val="115"/>
          <w:sz w:val="21"/>
          <w:vertAlign w:val="subscript"/>
        </w:rPr>
        <w:t>1</w:t>
      </w:r>
      <w:r>
        <w:rPr>
          <w:spacing w:val="-4"/>
          <w:w w:val="93"/>
          <w:sz w:val="21"/>
          <w:vertAlign w:val="baseline"/>
        </w:rPr>
        <w:t>)</w:t>
      </w:r>
      <w:r>
        <w:rPr>
          <w:rFonts w:ascii="Liberation Serif" w:hAnsi="Liberation Serif"/>
          <w:i/>
          <w:spacing w:val="31"/>
          <w:w w:val="104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92"/>
          <w:w w:val="125"/>
          <w:sz w:val="21"/>
          <w:vertAlign w:val="baseline"/>
        </w:rPr>
        <w:t>γ</w:t>
      </w:r>
      <w:r>
        <w:rPr>
          <w:spacing w:val="5"/>
          <w:w w:val="93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12"/>
          <w:sz w:val="21"/>
          <w:vertAlign w:val="subscript"/>
        </w:rPr>
        <w:t>e</w:t>
      </w:r>
      <w:r>
        <w:rPr>
          <w:spacing w:val="10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17"/>
          <w:sz w:val="21"/>
          <w:vertAlign w:val="subscript"/>
        </w:rPr>
        <w:t>n</w:t>
      </w:r>
      <w:r>
        <w:rPr>
          <w:spacing w:val="10"/>
          <w:w w:val="93"/>
          <w:sz w:val="21"/>
          <w:vertAlign w:val="baseline"/>
        </w:rPr>
        <w:t>))</w:t>
      </w:r>
      <w:r>
        <w:rPr>
          <w:rFonts w:ascii="Liberation Serif" w:hAnsi="Liberation Serif"/>
          <w:i/>
          <w:spacing w:val="10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σ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nk</w:t>
      </w:r>
      <w:r>
        <w:rPr>
          <w:w w:val="105"/>
          <w:sz w:val="21"/>
          <w:vertAlign w:val="baseline"/>
        </w:rPr>
        <w:t>))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aprx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216" w:lineRule="auto" w:before="118"/>
        <w:ind w:left="108" w:right="36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-algebra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sequence.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Assume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that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there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approximation-limit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pair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(aprx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lim)</w:t>
      </w:r>
      <w:r>
        <w:rPr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such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that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bookmarkStart w:name="_bookmark7" w:id="13"/>
      <w:bookmarkEnd w:id="13"/>
      <w:r>
        <w:rPr>
          <w:rFonts w:ascii="LM Roman 10" w:hAnsi="LM Roman 10"/>
          <w:i/>
          <w:sz w:val="21"/>
        </w:rPr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recursively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constructible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operation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respect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(aprx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lim)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78"/>
          <w:w w:val="124"/>
          <w:sz w:val="21"/>
        </w:rPr>
        <w:t>γ</w:t>
      </w:r>
      <w:r>
        <w:rPr>
          <w:spacing w:val="20"/>
          <w:w w:val="92"/>
          <w:sz w:val="21"/>
        </w:rPr>
        <w:t>¯</w:t>
      </w:r>
      <w:r>
        <w:rPr>
          <w:rFonts w:ascii="Georgia" w:hAnsi="Georgia"/>
          <w:i/>
          <w:spacing w:val="33"/>
          <w:w w:val="111"/>
          <w:sz w:val="21"/>
          <w:vertAlign w:val="subscript"/>
        </w:rPr>
        <w:t>e</w:t>
      </w:r>
      <w:r>
        <w:rPr>
          <w:spacing w:val="24"/>
          <w:w w:val="92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weakly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effective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-algebra.</w:t>
      </w:r>
    </w:p>
    <w:p>
      <w:pPr>
        <w:pStyle w:val="BodyText"/>
        <w:spacing w:line="252" w:lineRule="auto" w:before="157"/>
        <w:ind w:right="360" w:firstLine="318"/>
      </w:pPr>
      <w:r>
        <w:rPr/>
        <w:t>In</w:t>
      </w:r>
      <w:r>
        <w:rPr>
          <w:spacing w:val="34"/>
        </w:rPr>
        <w:t> </w:t>
      </w:r>
      <w:r>
        <w:rPr/>
        <w:t>case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operation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total</w:t>
      </w:r>
      <w:r>
        <w:rPr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conclusion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theorem</w:t>
      </w:r>
      <w:r>
        <w:rPr>
          <w:spacing w:val="34"/>
        </w:rPr>
        <w:t> </w:t>
      </w:r>
      <w:r>
        <w:rPr/>
        <w:t>states that (</w:t>
      </w:r>
      <w:r>
        <w:rPr>
          <w:rFonts w:ascii="Liberation Serif" w:hAnsi="Liberation Serif"/>
          <w:i/>
        </w:rPr>
        <w:t>A, </w:t>
      </w:r>
      <w:r>
        <w:rPr>
          <w:rFonts w:ascii="Liberation Serif" w:hAnsi="Liberation Serif"/>
          <w:i/>
          <w:spacing w:val="-78"/>
          <w:w w:val="119"/>
        </w:rPr>
        <w:t>γ</w:t>
      </w:r>
      <w:r>
        <w:rPr>
          <w:spacing w:val="20"/>
          <w:w w:val="87"/>
        </w:rPr>
        <w:t>¯</w:t>
      </w:r>
      <w:r>
        <w:rPr>
          <w:rFonts w:ascii="Georgia" w:hAnsi="Georgia"/>
          <w:i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 effective.</w:t>
      </w:r>
    </w:p>
    <w:p>
      <w:pPr>
        <w:pStyle w:val="BodyText"/>
        <w:spacing w:line="252" w:lineRule="auto" w:before="22"/>
        <w:ind w:right="360" w:firstLine="317"/>
      </w:pPr>
      <w:r>
        <w:rPr/>
        <w:t>The use of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not restrictive.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weakly effective numbering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 equivalent to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spacing w:line="282" w:lineRule="exact" w:before="87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weakly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effective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partial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-algebra.</w:t>
      </w:r>
      <w:r>
        <w:rPr>
          <w:rFonts w:ascii="LM Roman 10" w:hAnsi="LM Roman 10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</w:p>
    <w:p>
      <w:pPr>
        <w:spacing w:line="282" w:lineRule="exact"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59" w:lineRule="auto" w:before="161"/>
        <w:ind w:right="359" w:firstLine="317"/>
      </w:pPr>
      <w:r>
        <w:rPr/>
        <w:t>In closing we show how it is often possible to construct an effective recursive completion within a partial Σ-algebra for natural approximation-limit pairs.</w:t>
      </w:r>
    </w:p>
    <w:p>
      <w:pPr>
        <w:pStyle w:val="BodyText"/>
        <w:spacing w:line="235" w:lineRule="auto" w:before="16"/>
        <w:ind w:right="359" w:firstLine="317"/>
      </w:pPr>
      <w:r>
        <w:rPr/>
        <w:t>Let </w:t>
      </w:r>
      <w:r>
        <w:rPr>
          <w:rFonts w:ascii="Liberation Serif" w:hAnsi="Liberation Serif"/>
          <w:i/>
        </w:rPr>
        <w:t>A </w:t>
      </w:r>
      <w:r>
        <w:rPr/>
        <w:t>be a partial Σ-algebra, possibly uncountable, </w:t>
      </w:r>
      <w:r>
        <w:rPr>
          <w:rFonts w:ascii="Liberation Serif" w:hAnsi="Liberation Serif"/>
          <w:i/>
        </w:rPr>
        <w:t>e</w:t>
      </w:r>
      <w:r>
        <w:rPr/>
        <w:t>:</w:t>
      </w:r>
      <w:r>
        <w:rPr>
          <w:spacing w:val="-12"/>
        </w:rPr>
        <w:t> </w:t>
      </w:r>
      <w:r>
        <w:rPr>
          <w:rFonts w:ascii="Arial" w:hAnsi="Arial"/>
        </w:rPr>
        <w:t>N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A </w:t>
      </w:r>
      <w:r>
        <w:rPr/>
        <w:t>a partial sequence,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(aprx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lim)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approximation-limit</w:t>
      </w:r>
      <w:r>
        <w:rPr>
          <w:w w:val="110"/>
        </w:rPr>
        <w:t> pair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say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</w:t>
      </w:r>
      <w:r>
        <w:rPr>
          <w:rFonts w:ascii="LM Roman 10" w:hAnsi="LM Roman 10"/>
          <w:i/>
        </w:rPr>
        <w:t>computable</w:t>
      </w:r>
      <w:r>
        <w:rPr>
          <w:rFonts w:ascii="LM Roman 10" w:hAnsi="LM Roman 10"/>
          <w:i/>
          <w:spacing w:val="34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(aprx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lim)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if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limit</w:t>
      </w:r>
      <w:r>
        <w:rPr>
          <w:spacing w:val="39"/>
        </w:rPr>
        <w:t> </w:t>
      </w:r>
      <w:r>
        <w:rPr/>
        <w:t>of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-</w:t>
      </w:r>
      <w:r>
        <w:rPr>
          <w:spacing w:val="-2"/>
          <w:vertAlign w:val="baseline"/>
        </w:rPr>
        <w:t>computable</w:t>
      </w:r>
    </w:p>
    <w:p>
      <w:pPr>
        <w:pStyle w:val="BodyText"/>
        <w:spacing w:before="16"/>
      </w:pPr>
      <w:r>
        <w:rPr/>
        <w:t>approximation</w:t>
      </w:r>
      <w:r>
        <w:rPr>
          <w:spacing w:val="15"/>
        </w:rPr>
        <w:t> </w:t>
      </w:r>
      <w:r>
        <w:rPr/>
        <w:t>sequence,</w:t>
      </w:r>
      <w:r>
        <w:rPr>
          <w:spacing w:val="15"/>
        </w:rPr>
        <w:t> </w:t>
      </w:r>
      <w:r>
        <w:rPr>
          <w:spacing w:val="-2"/>
        </w:rPr>
        <w:t>i.e.,</w:t>
      </w:r>
    </w:p>
    <w:p>
      <w:pPr>
        <w:spacing w:before="221"/>
        <w:ind w:left="575" w:right="827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7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lim(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λk.γ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n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k</w:t>
      </w:r>
      <w:r>
        <w:rPr>
          <w:spacing w:val="-2"/>
          <w:w w:val="115"/>
          <w:sz w:val="21"/>
          <w:szCs w:val="21"/>
          <w:vertAlign w:val="baseline"/>
        </w:rPr>
        <w:t>))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52" w:lineRule="auto" w:before="153"/>
        <w:ind w:left="221" w:right="246"/>
      </w:pPr>
      <w:r>
        <w:rPr/>
        <w:t>for some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λk.γ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 is an approximation sequence with respect to aprx.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Liberation Serif" w:hAnsi="Liberation Serif" w:cs="Liberation Serif" w:eastAsia="Liberation Serif"/>
          <w:i/>
          <w:iCs/>
          <w:spacing w:val="-68"/>
          <w:w w:val="115"/>
          <w:vertAlign w:val="baseline"/>
        </w:rPr>
        <w:t>γ</w:t>
      </w:r>
      <w:r>
        <w:rPr>
          <w:spacing w:val="31"/>
          <w:w w:val="8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5"/>
          <w:w w:val="102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as before.</w:t>
      </w:r>
    </w:p>
    <w:p>
      <w:pPr>
        <w:tabs>
          <w:tab w:pos="2069" w:val="left" w:leader="none"/>
        </w:tabs>
        <w:spacing w:line="206" w:lineRule="auto" w:before="167"/>
        <w:ind w:left="721" w:right="374" w:hanging="501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 4.10</w:t>
        <w:tab/>
      </w:r>
      <w:r>
        <w:rPr>
          <w:sz w:val="21"/>
          <w:szCs w:val="21"/>
        </w:rPr>
        <w:t>(i)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-81"/>
          <w:w w:val="119"/>
          <w:sz w:val="21"/>
          <w:szCs w:val="21"/>
          <w:vertAlign w:val="baseline"/>
        </w:rPr>
        <w:t>γ</w:t>
      </w:r>
      <w:r>
        <w:rPr>
          <w:spacing w:val="18"/>
          <w:w w:val="87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1"/>
          <w:w w:val="106"/>
          <w:sz w:val="21"/>
          <w:szCs w:val="21"/>
          <w:vertAlign w:val="subscript"/>
        </w:rPr>
        <w:t>e</w:t>
      </w:r>
      <w:r>
        <w:rPr>
          <w:spacing w:val="22"/>
          <w:w w:val="87"/>
          <w:sz w:val="21"/>
          <w:szCs w:val="21"/>
          <w:vertAlign w:val="baseline"/>
        </w:rPr>
        <w:t>(Ω</w:t>
      </w:r>
      <w:r>
        <w:rPr>
          <w:rFonts w:ascii="Georgia" w:hAnsi="Georgia" w:cs="Georgia" w:eastAsia="Georgia"/>
          <w:i/>
          <w:iCs/>
          <w:spacing w:val="-57"/>
          <w:w w:val="109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pacing w:val="18"/>
          <w:w w:val="109"/>
          <w:sz w:val="21"/>
          <w:szCs w:val="21"/>
          <w:vertAlign w:val="subscript"/>
        </w:rPr>
        <w:t>¯</w:t>
      </w:r>
      <w:r>
        <w:rPr>
          <w:rFonts w:ascii="Verdana" w:hAnsi="Verdana" w:cs="Verdana" w:eastAsia="Verdana"/>
          <w:i/>
          <w:iCs/>
          <w:spacing w:val="22"/>
          <w:w w:val="91"/>
          <w:position w:val="-4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-20"/>
          <w:w w:val="99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 of computable elements is the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recur-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sive completion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in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respect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(aprx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lim).</w:t>
      </w:r>
    </w:p>
    <w:p>
      <w:pPr>
        <w:spacing w:before="48"/>
        <w:ind w:left="33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8" w:id="14"/>
      <w:bookmarkEnd w:id="14"/>
      <w:r>
        <w:rPr/>
      </w:r>
      <w:r>
        <w:rPr>
          <w:w w:val="105"/>
          <w:sz w:val="21"/>
          <w:szCs w:val="21"/>
        </w:rPr>
        <w:t>(ii)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recursive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completion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proper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⟩⊆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inclusion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ι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k</w:t>
      </w:r>
    </w:p>
    <w:p>
      <w:pPr>
        <w:spacing w:before="9"/>
        <w:ind w:left="722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26"/>
          <w:sz w:val="21"/>
          <w:vertAlign w:val="baseline"/>
        </w:rPr>
        <w:t>γ</w:t>
      </w:r>
      <w:r>
        <w:rPr>
          <w:spacing w:val="13"/>
          <w:w w:val="94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113"/>
          <w:sz w:val="21"/>
          <w:vertAlign w:val="subscript"/>
        </w:rPr>
        <w:t>e</w:t>
      </w:r>
      <w:r>
        <w:rPr>
          <w:spacing w:val="17"/>
          <w:w w:val="94"/>
          <w:sz w:val="21"/>
          <w:vertAlign w:val="baseline"/>
        </w:rPr>
        <w:t>)-</w:t>
      </w:r>
      <w:r>
        <w:rPr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line="254" w:lineRule="auto" w:before="207"/>
        <w:ind w:left="221" w:right="246" w:firstLine="318"/>
      </w:pPr>
      <w:r>
        <w:rPr/>
        <w:t>Note that the recursive completion is proper if 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/>
        <w:t>aprx for each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∈ 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Arial" w:hAnsi="Arial" w:cs="Arial" w:eastAsia="Arial"/>
        </w:rPr>
        <w:t>N</w:t>
      </w:r>
      <w:r>
        <w:rPr/>
        <w:t>, since then each constant sequence in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an approximation sequence. Furthermore, (aprx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lim) restricted to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spacing w:val="-79"/>
          <w:w w:val="119"/>
          <w:vertAlign w:val="baseline"/>
        </w:rPr>
        <w:t>γ</w:t>
      </w:r>
      <w:r>
        <w:rPr>
          <w:spacing w:val="20"/>
          <w:w w:val="87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-</w:t>
      </w:r>
      <w:r>
        <w:rPr>
          <w:vertAlign w:val="baseline"/>
        </w:rPr>
        <w:t>computable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 recursively constructible in the sense of Definition </w:t>
      </w:r>
      <w:hyperlink w:history="true" w:anchor="_bookmark4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spacing w:line="216" w:lineRule="auto" w:before="158"/>
        <w:ind w:left="221" w:right="246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w w:val="105"/>
          <w:sz w:val="21"/>
          <w:szCs w:val="21"/>
        </w:rPr>
        <w:t> 4.11</w:t>
      </w:r>
      <w:r>
        <w:rPr>
          <w:b/>
          <w:bCs/>
          <w:spacing w:val="3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 a partial </w:t>
      </w:r>
      <w:r>
        <w:rPr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-algebra,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N</w:t>
      </w:r>
      <w:r>
        <w:rPr>
          <w:rFonts w:ascii="Arial" w:hAnsi="Arial" w:cs="Arial" w:eastAsia="Arial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 partial sequence, and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(aprx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lim)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approximation-limit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pair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Let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recursive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com-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pletion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respect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(aprx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assume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proper.</w:t>
      </w: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82" w:lineRule="exact" w:before="74" w:after="0"/>
        <w:ind w:left="728" w:right="0" w:hanging="346"/>
        <w:jc w:val="both"/>
        <w:rPr>
          <w:rFonts w:ascii="MathJax_Main" w:hAnsi="MathJax_Main"/>
          <w:sz w:val="21"/>
        </w:rPr>
      </w:pPr>
      <w:bookmarkStart w:name="Applications" w:id="15"/>
      <w:bookmarkEnd w:id="15"/>
      <w:r>
        <w:rPr/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24"/>
          <w:sz w:val="21"/>
          <w:vertAlign w:val="baseline"/>
        </w:rPr>
        <w:t>γ</w:t>
      </w:r>
      <w:r>
        <w:rPr>
          <w:rFonts w:ascii="MathJax_Main" w:hAnsi="MathJax_Main"/>
          <w:spacing w:val="20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11"/>
          <w:sz w:val="21"/>
          <w:vertAlign w:val="subscript"/>
        </w:rPr>
        <w:t>e</w:t>
      </w:r>
      <w:r>
        <w:rPr>
          <w:rFonts w:ascii="MathJax_Main" w:hAnsi="MathJax_Main"/>
          <w:spacing w:val="24"/>
          <w:w w:val="92"/>
          <w:sz w:val="21"/>
          <w:vertAlign w:val="baseline"/>
        </w:rPr>
        <w:t>)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making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(aprx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lim)</w:t>
      </w:r>
    </w:p>
    <w:p>
      <w:pPr>
        <w:spacing w:line="282" w:lineRule="exact" w:before="0"/>
        <w:ind w:left="728" w:right="0" w:firstLine="0"/>
        <w:jc w:val="both"/>
        <w:rPr>
          <w:rFonts w:ascii="LM Roman 10" w:hAnsi="LM Roman 10"/>
          <w:i/>
          <w:sz w:val="21"/>
        </w:rPr>
      </w:pPr>
      <w:bookmarkStart w:name="Real numbers" w:id="16"/>
      <w:bookmarkEnd w:id="16"/>
      <w:r>
        <w:rPr/>
      </w:r>
      <w:bookmarkStart w:name="_bookmark9" w:id="17"/>
      <w:bookmarkEnd w:id="17"/>
      <w:r>
        <w:rPr/>
      </w:r>
      <w:r>
        <w:rPr>
          <w:rFonts w:ascii="LM Roman 10" w:hAnsi="LM Roman 10"/>
          <w:i/>
          <w:spacing w:val="-2"/>
          <w:w w:val="105"/>
          <w:sz w:val="21"/>
        </w:rPr>
        <w:t>computable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∼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82"/>
          <w:w w:val="124"/>
          <w:sz w:val="21"/>
        </w:rPr>
        <w:t>γ</w:t>
      </w:r>
      <w:r>
        <w:rPr>
          <w:spacing w:val="15"/>
          <w:w w:val="92"/>
          <w:sz w:val="21"/>
        </w:rPr>
        <w:t>¯</w:t>
      </w:r>
      <w:r>
        <w:rPr>
          <w:rFonts w:ascii="Georgia" w:hAnsi="Georgia"/>
          <w:i/>
          <w:spacing w:val="29"/>
          <w:w w:val="111"/>
          <w:sz w:val="21"/>
          <w:vertAlign w:val="subscript"/>
        </w:rPr>
        <w:t>e</w:t>
      </w:r>
      <w:r>
        <w:rPr>
          <w:rFonts w:ascii="LM Roman 10" w:hAnsi="LM Roman 10"/>
          <w:i/>
          <w:spacing w:val="20"/>
          <w:w w:val="92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16" w:lineRule="auto" w:before="63" w:after="0"/>
        <w:ind w:left="728" w:right="247" w:hanging="412"/>
        <w:jc w:val="both"/>
        <w:rPr>
          <w:i/>
          <w:iCs/>
          <w:sz w:val="21"/>
          <w:szCs w:val="21"/>
        </w:rPr>
      </w:pPr>
      <w:r>
        <w:rPr>
          <w:i/>
          <w:iCs/>
          <w:spacing w:val="-2"/>
          <w:w w:val="105"/>
          <w:sz w:val="21"/>
          <w:szCs w:val="21"/>
        </w:rPr>
        <w:t>If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each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operation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of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restricted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to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effectively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continuous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respect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to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(aprx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lim)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124"/>
          <w:sz w:val="21"/>
          <w:szCs w:val="21"/>
          <w:vertAlign w:val="baseline"/>
        </w:rPr>
        <w:t>γ</w:t>
      </w:r>
      <w:r>
        <w:rPr>
          <w:rFonts w:ascii="MathJax_Main" w:hAnsi="MathJax_Main" w:cs="MathJax_Main" w:eastAsia="MathJax_Main"/>
          <w:spacing w:val="19"/>
          <w:w w:val="92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3"/>
          <w:w w:val="111"/>
          <w:sz w:val="21"/>
          <w:szCs w:val="21"/>
          <w:vertAlign w:val="subscript"/>
        </w:rPr>
        <w:t>e</w:t>
      </w:r>
      <w:r>
        <w:rPr>
          <w:rFonts w:ascii="MathJax_Main" w:hAnsi="MathJax_Main" w:cs="MathJax_Main" w:eastAsia="MathJax_Main"/>
          <w:spacing w:val="24"/>
          <w:w w:val="92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2"/>
          <w:w w:val="104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weakly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effective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partial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Σ</w:t>
      </w:r>
      <w:r>
        <w:rPr>
          <w:i/>
          <w:iCs/>
          <w:w w:val="105"/>
          <w:sz w:val="21"/>
          <w:szCs w:val="21"/>
          <w:vertAlign w:val="baseline"/>
        </w:rPr>
        <w:t>-algebra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3"/>
          <w:w w:val="126"/>
          <w:sz w:val="21"/>
          <w:szCs w:val="21"/>
          <w:vertAlign w:val="baseline"/>
        </w:rPr>
        <w:t>γ</w:t>
      </w:r>
      <w:r>
        <w:rPr>
          <w:rFonts w:ascii="MathJax_Main" w:hAnsi="MathJax_Main" w:cs="MathJax_Main" w:eastAsia="MathJax_Main"/>
          <w:spacing w:val="15"/>
          <w:w w:val="94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8"/>
          <w:w w:val="113"/>
          <w:sz w:val="21"/>
          <w:szCs w:val="21"/>
          <w:vertAlign w:val="subscript"/>
        </w:rPr>
        <w:t>e</w:t>
      </w:r>
      <w:r>
        <w:rPr>
          <w:rFonts w:ascii="MathJax_Main" w:hAnsi="MathJax_Main" w:cs="MathJax_Main" w:eastAsia="MathJax_Main"/>
          <w:spacing w:val="19"/>
          <w:w w:val="94"/>
          <w:sz w:val="21"/>
          <w:szCs w:val="21"/>
          <w:vertAlign w:val="baseline"/>
        </w:rPr>
        <w:t>)</w:t>
      </w:r>
      <w:r>
        <w:rPr>
          <w:i/>
          <w:iCs/>
          <w:spacing w:val="18"/>
          <w:w w:val="94"/>
          <w:sz w:val="21"/>
          <w:szCs w:val="21"/>
          <w:vertAlign w:val="baseline"/>
        </w:rPr>
        <w:t>-</w:t>
      </w:r>
      <w:r>
        <w:rPr>
          <w:i/>
          <w:iCs/>
          <w:w w:val="105"/>
          <w:sz w:val="21"/>
          <w:szCs w:val="21"/>
          <w:vertAlign w:val="baseline"/>
        </w:rPr>
        <w:t>computable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embedding.</w:t>
      </w:r>
    </w:p>
    <w:p>
      <w:pPr>
        <w:pStyle w:val="BodyText"/>
        <w:spacing w:before="19"/>
        <w:ind w:left="0"/>
        <w:jc w:val="left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5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Real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numbers</w:t>
      </w:r>
    </w:p>
    <w:p>
      <w:pPr>
        <w:pStyle w:val="BodyText"/>
        <w:spacing w:line="259" w:lineRule="auto" w:before="168"/>
        <w:ind w:left="221" w:right="243"/>
      </w:pPr>
      <w:r>
        <w:rPr/>
        <w:t>In this section we briefly indicate how the notion of approximation-limit pair fits in with the construction of the ordered field of recursive real numbers.</w:t>
      </w:r>
      <w:r>
        <w:rPr>
          <w:spacing w:val="40"/>
        </w:rPr>
        <w:t> </w:t>
      </w:r>
      <w:r>
        <w:rPr/>
        <w:t>The result by Moschovakis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], Hertling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numbering of the recursive reals (up to recursive equivalence) having a limit algorithm then easily follows.</w:t>
      </w:r>
    </w:p>
    <w:p>
      <w:pPr>
        <w:spacing w:line="269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3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partial</w:t>
      </w:r>
      <w:r>
        <w:rPr>
          <w:spacing w:val="31"/>
          <w:sz w:val="21"/>
        </w:rPr>
        <w:t> </w:t>
      </w:r>
      <w:r>
        <w:rPr>
          <w:sz w:val="21"/>
        </w:rPr>
        <w:t>algebra</w:t>
      </w:r>
      <w:r>
        <w:rPr>
          <w:spacing w:val="31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signa-</w:t>
      </w:r>
    </w:p>
    <w:p>
      <w:pPr>
        <w:pStyle w:val="BodyText"/>
        <w:spacing w:line="254" w:lineRule="auto" w:before="13"/>
        <w:ind w:left="221" w:right="247"/>
      </w:pPr>
      <w:r>
        <w:rPr>
          <w:w w:val="105"/>
        </w:rPr>
        <w:t>ture,</w:t>
      </w:r>
      <w:r>
        <w:rPr>
          <w:spacing w:val="-1"/>
          <w:w w:val="105"/>
        </w:rPr>
        <w:t> </w:t>
      </w:r>
      <w:r>
        <w:rPr>
          <w:w w:val="105"/>
        </w:rPr>
        <w:t>and let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Arial" w:hAnsi="Arial" w:cs="Arial" w:eastAsia="Arial"/>
          <w:w w:val="105"/>
        </w:rPr>
        <w:t>N</w:t>
      </w:r>
      <w:r>
        <w:rPr>
          <w:rFonts w:ascii="Arial" w:hAnsi="Arial" w:cs="Arial" w:eastAsia="Arial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rFonts w:ascii="Arial" w:hAnsi="Arial" w:cs="Arial" w:eastAsia="Arial"/>
          <w:w w:val="105"/>
        </w:rPr>
        <w:t>R </w:t>
      </w:r>
      <w:r>
        <w:rPr>
          <w:w w:val="105"/>
        </w:rPr>
        <w:t>be the constant function with value 0.</w:t>
      </w:r>
      <w:r>
        <w:rPr>
          <w:spacing w:val="39"/>
          <w:w w:val="105"/>
        </w:rPr>
        <w:t> </w:t>
      </w:r>
      <w:r>
        <w:rPr>
          <w:w w:val="105"/>
        </w:rPr>
        <w:t>Thus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Arial" w:hAnsi="Arial" w:cs="Arial" w:eastAsia="Arial"/>
          <w:w w:val="105"/>
        </w:rPr>
        <w:t>Q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It is well-known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numbering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Arial" w:hAnsi="Arial" w:cs="Arial" w:eastAsia="Arial"/>
          <w:w w:val="105"/>
        </w:rPr>
        <w:t>Q</w:t>
      </w:r>
      <w:r>
        <w:rPr>
          <w:rFonts w:ascii="Arial" w:hAnsi="Arial" w:cs="Arial" w:eastAsia="Arial"/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are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-decidable.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course,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-computable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numbering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Arial" w:hAnsi="Arial" w:cs="Arial" w:eastAsia="Arial"/>
          <w:w w:val="105"/>
        </w:rPr>
        <w:t>Q</w:t>
      </w:r>
      <w:r>
        <w:rPr>
          <w:rFonts w:ascii="Arial" w:hAnsi="Arial" w:cs="Arial" w:eastAsia="Arial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hence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Proposition</w:t>
      </w:r>
      <w:r>
        <w:rPr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numbering</w:t>
      </w:r>
      <w:r>
        <w:rPr>
          <w:w w:val="105"/>
          <w:vertAlign w:val="baseline"/>
        </w:rPr>
        <w:t> up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recursive</w:t>
      </w:r>
      <w:r>
        <w:rPr>
          <w:w w:val="105"/>
          <w:vertAlign w:val="baseline"/>
        </w:rPr>
        <w:t> equivalence making equality decidable.</w:t>
      </w:r>
    </w:p>
    <w:p>
      <w:pPr>
        <w:pStyle w:val="BodyText"/>
        <w:spacing w:line="252" w:lineRule="auto" w:before="16"/>
        <w:ind w:left="221" w:right="247" w:firstLine="317"/>
      </w:pPr>
      <w:r>
        <w:rPr/>
        <w:t>We</w:t>
      </w:r>
      <w:r>
        <w:rPr>
          <w:spacing w:val="-3"/>
        </w:rPr>
        <w:t> </w:t>
      </w:r>
      <w:r>
        <w:rPr/>
        <w:t>now define a natural approximation-limit pair (aprx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lim) for </w:t>
      </w:r>
      <w:r>
        <w:rPr>
          <w:rFonts w:ascii="Arial" w:hAnsi="Arial" w:cs="Arial" w:eastAsia="Arial"/>
        </w:rPr>
        <w:t>R</w:t>
      </w:r>
      <w:r>
        <w:rPr>
          <w:rFonts w:ascii="Arial" w:hAnsi="Arial" w:cs="Arial" w:eastAsia="Arial"/>
          <w:spacing w:val="-5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.</w:t>
      </w:r>
      <w:r>
        <w:rPr>
          <w:spacing w:val="35"/>
        </w:rPr>
        <w:t> </w:t>
      </w:r>
      <w:r>
        <w:rPr/>
        <w:t>Define aprx </w:t>
      </w:r>
      <w:r>
        <w:rPr>
          <w:rFonts w:ascii="DejaVu Sans Condensed" w:hAnsi="DejaVu Sans Condensed" w:cs="DejaVu Sans Condensed" w:eastAsia="DejaVu Sans Condensed"/>
          <w:i/>
          <w:iCs/>
        </w:rPr>
        <w:t>⊆ </w:t>
      </w:r>
      <w:r>
        <w:rPr>
          <w:rFonts w:ascii="Arial" w:hAnsi="Arial" w:cs="Arial" w:eastAsia="Arial"/>
        </w:rPr>
        <w:t>R </w:t>
      </w:r>
      <w:r>
        <w:rPr>
          <w:rFonts w:ascii="DejaVu Sans Condensed" w:hAnsi="DejaVu Sans Condensed" w:cs="DejaVu Sans Condensed" w:eastAsia="DejaVu Sans Condensed"/>
          <w:i/>
          <w:iCs/>
        </w:rPr>
        <w:t>× </w:t>
      </w:r>
      <w:r>
        <w:rPr>
          <w:rFonts w:ascii="Arial" w:hAnsi="Arial" w:cs="Arial" w:eastAsia="Arial"/>
        </w:rPr>
        <w:t>N </w:t>
      </w:r>
      <w:r>
        <w:rPr>
          <w:rFonts w:ascii="DejaVu Sans Condensed" w:hAnsi="DejaVu Sans Condensed" w:cs="DejaVu Sans Condensed" w:eastAsia="DejaVu Sans Condensed"/>
          <w:i/>
          <w:iCs/>
        </w:rPr>
        <w:t>× 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by</w:t>
      </w:r>
    </w:p>
    <w:p>
      <w:pPr>
        <w:pStyle w:val="BodyText"/>
        <w:spacing w:before="16"/>
        <w:ind w:left="0"/>
        <w:jc w:val="left"/>
      </w:pPr>
    </w:p>
    <w:p>
      <w:pPr>
        <w:spacing w:before="0"/>
        <w:ind w:left="575" w:right="60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aprx</w:t>
      </w:r>
      <w:r>
        <w:rPr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46"/>
        <w:ind w:left="0"/>
        <w:jc w:val="left"/>
        <w:rPr>
          <w:rFonts w:ascii="Liberation Serif"/>
          <w:i/>
        </w:rPr>
      </w:pPr>
    </w:p>
    <w:p>
      <w:pPr>
        <w:pStyle w:val="BodyText"/>
        <w:spacing w:line="232" w:lineRule="auto"/>
        <w:ind w:left="221" w:right="247"/>
      </w:pPr>
      <w:r>
        <w:rPr/>
        <w:t>An</w:t>
      </w:r>
      <w:r>
        <w:rPr>
          <w:spacing w:val="25"/>
        </w:rPr>
        <w:t> </w:t>
      </w:r>
      <w:r>
        <w:rPr/>
        <w:t>approximation</w:t>
      </w:r>
      <w:r>
        <w:rPr>
          <w:spacing w:val="25"/>
        </w:rPr>
        <w:t> </w:t>
      </w:r>
      <w:r>
        <w:rPr/>
        <w:t>sequence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aprx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sense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what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known</w:t>
      </w:r>
      <w:r>
        <w:rPr>
          <w:spacing w:val="25"/>
        </w:rPr>
        <w:t> </w:t>
      </w:r>
      <w:r>
        <w:rPr/>
        <w:t>in the literature as a </w:t>
      </w:r>
      <w:r>
        <w:rPr>
          <w:rFonts w:ascii="LM Roman 10"/>
          <w:i/>
        </w:rPr>
        <w:t>fast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Cauchy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sequence</w:t>
      </w:r>
      <w:r>
        <w:rPr/>
        <w:t>.</w:t>
      </w:r>
      <w:r>
        <w:rPr>
          <w:spacing w:val="38"/>
        </w:rPr>
        <w:t> </w:t>
      </w:r>
      <w:r>
        <w:rPr/>
        <w:t>The limit of a fast Cauchy sequence exists in</w:t>
      </w:r>
      <w:r>
        <w:rPr>
          <w:spacing w:val="14"/>
        </w:rPr>
        <w:t> </w:t>
      </w:r>
      <w:r>
        <w:rPr>
          <w:rFonts w:ascii="Arial"/>
        </w:rPr>
        <w:t>R</w:t>
      </w:r>
      <w:r>
        <w:rPr>
          <w:rFonts w:ascii="Arial"/>
          <w:spacing w:val="11"/>
        </w:rPr>
        <w:t> </w:t>
      </w:r>
      <w:r>
        <w:rPr/>
        <w:t>and</w:t>
      </w:r>
      <w:r>
        <w:rPr>
          <w:spacing w:val="17"/>
        </w:rPr>
        <w:t> </w:t>
      </w:r>
      <w:r>
        <w:rPr/>
        <w:t>every</w:t>
      </w:r>
      <w:r>
        <w:rPr>
          <w:spacing w:val="16"/>
        </w:rPr>
        <w:t> </w:t>
      </w:r>
      <w:r>
        <w:rPr/>
        <w:t>element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Arial"/>
        </w:rPr>
        <w:t>R</w:t>
      </w:r>
      <w:r>
        <w:rPr>
          <w:rFonts w:ascii="Arial"/>
          <w:spacing w:val="10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limit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fast</w:t>
      </w:r>
      <w:r>
        <w:rPr>
          <w:spacing w:val="17"/>
        </w:rPr>
        <w:t> </w:t>
      </w:r>
      <w:r>
        <w:rPr/>
        <w:t>Cauchy</w:t>
      </w:r>
      <w:r>
        <w:rPr>
          <w:spacing w:val="16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Arial"/>
        </w:rPr>
        <w:t>Q</w:t>
      </w:r>
      <w:r>
        <w:rPr/>
        <w:t>.</w:t>
      </w:r>
      <w:r>
        <w:rPr>
          <w:spacing w:val="39"/>
        </w:rPr>
        <w:t> </w:t>
      </w:r>
      <w:r>
        <w:rPr/>
        <w:t>It</w:t>
      </w:r>
      <w:r>
        <w:rPr>
          <w:spacing w:val="17"/>
        </w:rPr>
        <w:t> </w:t>
      </w:r>
      <w:r>
        <w:rPr>
          <w:spacing w:val="-2"/>
        </w:rPr>
        <w:t>follows</w:t>
      </w:r>
    </w:p>
    <w:p>
      <w:pPr>
        <w:spacing w:after="0" w:line="232" w:lineRule="auto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59" w:lineRule="auto" w:before="152"/>
        <w:ind w:right="362"/>
      </w:pPr>
      <w:r>
        <w:rPr/>
        <w:t>that (aprx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lim) is an approximation-limit pair for </w:t>
      </w:r>
      <w:r>
        <w:rPr>
          <w:rFonts w:ascii="Arial"/>
        </w:rPr>
        <w:t>R </w:t>
      </w:r>
      <w:r>
        <w:rPr/>
        <w:t>and </w:t>
      </w:r>
      <w:r>
        <w:rPr>
          <w:rFonts w:ascii="Liberation Serif"/>
          <w:i/>
        </w:rPr>
        <w:t>e</w:t>
      </w:r>
      <w:r>
        <w:rPr/>
        <w:t>, where lim is the limit operator for fast Cauchy sequences.</w:t>
      </w:r>
    </w:p>
    <w:p>
      <w:pPr>
        <w:pStyle w:val="BodyText"/>
        <w:spacing w:line="254" w:lineRule="auto" w:before="13"/>
        <w:ind w:right="359" w:firstLine="317"/>
      </w:pPr>
      <w:r>
        <w:rPr/>
        <w:t>Let </w:t>
      </w:r>
      <w:r>
        <w:rPr>
          <w:rFonts w:ascii="Arial" w:hAnsi="Arial" w:cs="Arial" w:eastAsia="Arial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be the recursive completion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in </w:t>
      </w:r>
      <w:r>
        <w:rPr>
          <w:rFonts w:ascii="Arial" w:hAnsi="Arial" w:cs="Arial" w:eastAsia="Arial"/>
          <w:vertAlign w:val="baseline"/>
        </w:rPr>
        <w:t>R </w:t>
      </w:r>
      <w:r>
        <w:rPr>
          <w:vertAlign w:val="baseline"/>
        </w:rPr>
        <w:t>with respect to (aprx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lim).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completion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proper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vertAlign w:val="baseline"/>
        </w:rPr>
        <w:t>aprx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routine to verify that each operation of </w:t>
      </w:r>
      <w:r>
        <w:rPr>
          <w:rFonts w:ascii="Arial" w:hAnsi="Arial" w:cs="Arial" w:eastAsia="Arial"/>
          <w:vertAlign w:val="baseline"/>
        </w:rPr>
        <w:t>R </w:t>
      </w:r>
      <w:r>
        <w:rPr>
          <w:vertAlign w:val="baseline"/>
        </w:rPr>
        <w:t>restricted to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 effectively continuous with respect to (aprx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lim) and hence (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8"/>
          <w:w w:val="119"/>
          <w:vertAlign w:val="baseline"/>
        </w:rPr>
        <w:t>γ</w:t>
      </w:r>
      <w:r>
        <w:rPr>
          <w:spacing w:val="20"/>
          <w:w w:val="87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 a weakly effective partial Σ-algebra by Theorem </w:t>
      </w:r>
      <w:hyperlink w:history="true" w:anchor="_bookmark8">
        <w:r>
          <w:rPr>
            <w:color w:val="0000FF"/>
            <w:vertAlign w:val="baseline"/>
          </w:rPr>
          <w:t>4.11</w:t>
        </w:r>
      </w:hyperlink>
      <w:r>
        <w:rPr>
          <w:vertAlign w:val="baseline"/>
        </w:rPr>
        <w:t>.</w:t>
      </w:r>
    </w:p>
    <w:p>
      <w:pPr>
        <w:spacing w:before="177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ordered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ﬁeld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19"/>
          <w:sz w:val="21"/>
          <w:vertAlign w:val="baseline"/>
        </w:rPr>
        <w:t>γ</w:t>
      </w:r>
      <w:r>
        <w:rPr>
          <w:spacing w:val="20"/>
          <w:w w:val="87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06"/>
          <w:sz w:val="21"/>
          <w:vertAlign w:val="subscript"/>
        </w:rPr>
        <w:t>e</w:t>
      </w:r>
      <w:r>
        <w:rPr>
          <w:spacing w:val="24"/>
          <w:w w:val="87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effective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partial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algebra.</w:t>
      </w:r>
    </w:p>
    <w:p>
      <w:pPr>
        <w:pStyle w:val="BodyText"/>
        <w:spacing w:before="247"/>
        <w:ind w:left="426"/>
        <w:jc w:val="left"/>
      </w:pPr>
      <w:r>
        <w:rPr/>
        <w:t>Now</w:t>
      </w:r>
      <w:r>
        <w:rPr>
          <w:spacing w:val="16"/>
        </w:rPr>
        <w:t> </w:t>
      </w:r>
      <w:r>
        <w:rPr/>
        <w:t>suppose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effective</w:t>
      </w:r>
      <w:r>
        <w:rPr>
          <w:spacing w:val="17"/>
        </w:rPr>
        <w:t> </w:t>
      </w:r>
      <w:r>
        <w:rPr/>
        <w:t>numbering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Σ-algebra</w:t>
      </w:r>
      <w:r>
        <w:rPr>
          <w:spacing w:val="17"/>
        </w:rPr>
        <w:t> </w:t>
      </w:r>
      <w:r>
        <w:rPr>
          <w:rFonts w:ascii="Arial" w:hAnsi="Arial"/>
          <w:spacing w:val="-5"/>
        </w:rPr>
        <w:t>R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</w:p>
    <w:p>
      <w:pPr>
        <w:spacing w:line="216" w:lineRule="auto" w:before="217"/>
        <w:ind w:left="108" w:right="36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 effective then </w:t>
      </w:r>
      <w:r>
        <w:rPr>
          <w:sz w:val="21"/>
          <w:vertAlign w:val="baseline"/>
        </w:rPr>
        <w:t>aprx </w:t>
      </w:r>
      <w:r>
        <w:rPr>
          <w:rFonts w:ascii="LM Roman 10" w:hAnsi="LM Roman 10"/>
          <w:i/>
          <w:sz w:val="21"/>
          <w:vertAlign w:val="baseline"/>
        </w:rPr>
        <w:t>has 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 selec-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tion.</w:t>
      </w:r>
    </w:p>
    <w:p>
      <w:pPr>
        <w:pStyle w:val="BodyText"/>
        <w:spacing w:line="235" w:lineRule="auto" w:before="256"/>
        <w:ind w:right="360" w:firstLine="317"/>
      </w:pPr>
      <w:r>
        <w:rPr/>
        <w:t>Let</w:t>
      </w:r>
      <w:r>
        <w:rPr>
          <w:spacing w:val="37"/>
        </w:rPr>
        <w:t> </w:t>
      </w:r>
      <w:r>
        <w:rPr/>
        <w:t>LIM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function</w:t>
      </w:r>
      <w:r>
        <w:rPr>
          <w:spacing w:val="37"/>
        </w:rPr>
        <w:t> </w:t>
      </w:r>
      <w:r>
        <w:rPr/>
        <w:t>taking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α</w:t>
      </w:r>
      <w:r>
        <w:rPr/>
        <w:t>-computable</w:t>
      </w:r>
      <w:r>
        <w:rPr>
          <w:spacing w:val="37"/>
        </w:rPr>
        <w:t> </w:t>
      </w:r>
      <w:r>
        <w:rPr/>
        <w:t>fast</w:t>
      </w:r>
      <w:r>
        <w:rPr>
          <w:spacing w:val="37"/>
        </w:rPr>
        <w:t> </w:t>
      </w:r>
      <w:r>
        <w:rPr/>
        <w:t>Cauchy</w:t>
      </w:r>
      <w:r>
        <w:rPr>
          <w:spacing w:val="37"/>
        </w:rPr>
        <w:t> </w:t>
      </w:r>
      <w:r>
        <w:rPr/>
        <w:t>sequence</w:t>
      </w:r>
      <w:r>
        <w:rPr>
          <w:spacing w:val="37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bookmarkStart w:name="_bookmark10" w:id="18"/>
      <w:bookmarkEnd w:id="18"/>
      <w:r>
        <w:rPr>
          <w:rFonts w:ascii="Georgia" w:hAnsi="Georgia"/>
          <w:i/>
          <w:w w:val="119"/>
          <w:vertAlign w:val="baseline"/>
        </w:rPr>
      </w:r>
      <w:r>
        <w:rPr>
          <w:vertAlign w:val="baseline"/>
        </w:rPr>
        <w:t>to its limit.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has a </w:t>
      </w:r>
      <w:r>
        <w:rPr>
          <w:rFonts w:ascii="LM Roman 10" w:hAnsi="LM Roman 10"/>
          <w:i/>
          <w:vertAlign w:val="baseline"/>
        </w:rPr>
        <w:t>limit algorithm </w:t>
      </w:r>
      <w:r>
        <w:rPr>
          <w:vertAlign w:val="baseline"/>
        </w:rPr>
        <w:t>if LIM is weakly 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)- </w:t>
      </w:r>
      <w:r>
        <w:rPr>
          <w:spacing w:val="-2"/>
          <w:vertAlign w:val="baseline"/>
        </w:rPr>
        <w:t>computable.</w:t>
      </w:r>
    </w:p>
    <w:p>
      <w:pPr>
        <w:spacing w:before="19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19"/>
          <w:sz w:val="21"/>
          <w:vertAlign w:val="baseline"/>
        </w:rPr>
        <w:t>γ</w:t>
      </w:r>
      <w:r>
        <w:rPr>
          <w:spacing w:val="20"/>
          <w:w w:val="87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06"/>
          <w:sz w:val="21"/>
          <w:vertAlign w:val="subscript"/>
        </w:rPr>
        <w:t>e</w:t>
      </w:r>
      <w:r>
        <w:rPr>
          <w:spacing w:val="24"/>
          <w:w w:val="87"/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limit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algorithm.</w:t>
      </w:r>
    </w:p>
    <w:p>
      <w:pPr>
        <w:pStyle w:val="BodyText"/>
        <w:spacing w:line="252" w:lineRule="auto" w:before="248"/>
        <w:ind w:right="360" w:firstLine="317"/>
      </w:pPr>
      <w:r>
        <w:rPr/>
        <w:t>Thus we see that (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78"/>
          <w:w w:val="119"/>
          <w:vertAlign w:val="baseline"/>
        </w:rPr>
        <w:t>γ</w:t>
      </w:r>
      <w:r>
        <w:rPr>
          <w:spacing w:val="20"/>
          <w:w w:val="87"/>
          <w:vertAlign w:val="baseline"/>
        </w:rPr>
        <w:t>¯</w:t>
      </w:r>
      <w:r>
        <w:rPr>
          <w:rFonts w:ascii="Georgia" w:hAnsi="Georgia"/>
          <w:i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 recursively constructible in the sense that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 under taking limits of </w:t>
      </w:r>
      <w:r>
        <w:rPr>
          <w:rFonts w:ascii="Liberation Serif" w:hAnsi="Liberation Serif"/>
          <w:i/>
          <w:spacing w:val="-79"/>
          <w:w w:val="119"/>
          <w:vertAlign w:val="baseline"/>
        </w:rPr>
        <w:t>γ</w:t>
      </w:r>
      <w:r>
        <w:rPr>
          <w:spacing w:val="20"/>
          <w:w w:val="87"/>
          <w:vertAlign w:val="baseline"/>
        </w:rPr>
        <w:t>¯</w:t>
      </w:r>
      <w:r>
        <w:rPr>
          <w:rFonts w:ascii="Georgia" w:hAnsi="Georgia"/>
          <w:i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-</w:t>
      </w:r>
      <w:r>
        <w:rPr>
          <w:vertAlign w:val="baseline"/>
        </w:rPr>
        <w:t>computable fast Cauchy sequences.</w:t>
      </w:r>
    </w:p>
    <w:p>
      <w:pPr>
        <w:spacing w:line="216" w:lineRule="auto" w:before="193"/>
        <w:ind w:left="108" w:right="36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recursive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completion</w:t>
      </w:r>
      <w:r>
        <w:rPr>
          <w:rFonts w:ascii="LM Roman 10" w:hAnsi="LM Roman 10"/>
          <w:i/>
          <w:sz w:val="21"/>
          <w:vertAlign w:val="baseline"/>
        </w:rPr>
        <w:t> with respect to </w:t>
      </w:r>
      <w:r>
        <w:rPr>
          <w:sz w:val="21"/>
          <w:vertAlign w:val="baseline"/>
        </w:rPr>
        <w:t>(aprx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lim)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let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an effective numbering of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z w:val="21"/>
          <w:vertAlign w:val="baseline"/>
        </w:rPr>
        <w:t> the following hold.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240" w:lineRule="auto" w:before="74" w:after="0"/>
        <w:ind w:left="614" w:right="0" w:hanging="346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82"/>
          <w:w w:val="134"/>
          <w:sz w:val="21"/>
        </w:rPr>
        <w:t>γ</w:t>
      </w:r>
      <w:r>
        <w:rPr>
          <w:rFonts w:ascii="MathJax_Main" w:hAnsi="MathJax_Main"/>
          <w:spacing w:val="16"/>
          <w:w w:val="102"/>
          <w:sz w:val="21"/>
        </w:rPr>
        <w:t>¯</w:t>
      </w:r>
      <w:r>
        <w:rPr>
          <w:rFonts w:ascii="Georgia" w:hAnsi="Georgia"/>
          <w:i/>
          <w:spacing w:val="29"/>
          <w:w w:val="121"/>
          <w:sz w:val="21"/>
          <w:vertAlign w:val="subscript"/>
        </w:rPr>
        <w:t>e</w:t>
      </w:r>
      <w:r>
        <w:rPr>
          <w:i/>
          <w:spacing w:val="20"/>
          <w:w w:val="102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240" w:lineRule="auto" w:before="39" w:after="0"/>
        <w:ind w:left="614" w:right="0" w:hanging="41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(aprx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lim)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computable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∼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82"/>
          <w:w w:val="124"/>
          <w:sz w:val="21"/>
        </w:rPr>
        <w:t>γ</w:t>
      </w:r>
      <w:r>
        <w:rPr>
          <w:rFonts w:ascii="MathJax_Main" w:hAnsi="MathJax_Main"/>
          <w:spacing w:val="15"/>
          <w:w w:val="92"/>
          <w:sz w:val="21"/>
        </w:rPr>
        <w:t>¯</w:t>
      </w:r>
      <w:r>
        <w:rPr>
          <w:rFonts w:ascii="Georgia" w:hAnsi="Georgia"/>
          <w:i/>
          <w:spacing w:val="29"/>
          <w:w w:val="111"/>
          <w:sz w:val="21"/>
          <w:vertAlign w:val="subscript"/>
        </w:rPr>
        <w:t>e</w:t>
      </w:r>
      <w:r>
        <w:rPr>
          <w:i/>
          <w:spacing w:val="20"/>
          <w:w w:val="92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13" w:val="left" w:leader="none"/>
        </w:tabs>
        <w:spacing w:line="240" w:lineRule="auto" w:before="39" w:after="0"/>
        <w:ind w:left="613" w:right="0" w:hanging="475"/>
        <w:jc w:val="left"/>
        <w:rPr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limit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if,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if,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19"/>
          <w:sz w:val="21"/>
          <w:vertAlign w:val="baseline"/>
        </w:rPr>
        <w:t>γ</w:t>
      </w:r>
      <w:r>
        <w:rPr>
          <w:rFonts w:ascii="MathJax_Main" w:hAnsi="MathJax_Main"/>
          <w:spacing w:val="16"/>
          <w:w w:val="87"/>
          <w:sz w:val="21"/>
          <w:vertAlign w:val="baseline"/>
        </w:rPr>
        <w:t>¯</w:t>
      </w:r>
      <w:r>
        <w:rPr>
          <w:rFonts w:ascii="Georgia" w:hAnsi="Georgia"/>
          <w:i/>
          <w:spacing w:val="29"/>
          <w:w w:val="106"/>
          <w:sz w:val="21"/>
          <w:vertAlign w:val="subscript"/>
        </w:rPr>
        <w:t>e</w:t>
      </w:r>
      <w:r>
        <w:rPr>
          <w:i/>
          <w:spacing w:val="20"/>
          <w:w w:val="87"/>
          <w:sz w:val="21"/>
          <w:vertAlign w:val="baseline"/>
        </w:rPr>
        <w:t>.</w:t>
      </w:r>
    </w:p>
    <w:p>
      <w:pPr>
        <w:pStyle w:val="BodyText"/>
        <w:spacing w:line="266" w:lineRule="exact" w:before="232"/>
        <w:ind w:right="356" w:firstLine="317"/>
      </w:pPr>
      <w:r>
        <w:rPr/>
        <w:t>We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numberings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numbering (up to recursive equivalence) and it is characterised by having a limit algorithm. Such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numbering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said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rFonts w:ascii="LM Roman 10"/>
          <w:i/>
          <w:vertAlign w:val="baseline"/>
        </w:rPr>
        <w:t>standard numbering</w:t>
      </w:r>
      <w:r>
        <w:rPr>
          <w:rFonts w:ascii="LM Roman 10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3"/>
          <w:vertAlign w:val="baseline"/>
        </w:rPr>
        <w:t> </w:t>
      </w:r>
      <w:r>
        <w:rPr>
          <w:vertAlign w:val="baseline"/>
        </w:rPr>
        <w:t>reals.</w:t>
      </w:r>
      <w:r>
        <w:rPr>
          <w:spacing w:val="58"/>
          <w:vertAlign w:val="baseline"/>
        </w:rPr>
        <w:t> </w:t>
      </w:r>
      <w:r>
        <w:rPr>
          <w:vertAlign w:val="baseline"/>
        </w:rPr>
        <w:t>Thus a standard numbering is determined from the indexing of fast Cauchy sequences in</w:t>
      </w:r>
      <w:r>
        <w:rPr>
          <w:spacing w:val="40"/>
          <w:vertAlign w:val="baseline"/>
        </w:rPr>
        <w:t> </w:t>
      </w:r>
      <w:r>
        <w:rPr>
          <w:rFonts w:ascii="Arial"/>
          <w:spacing w:val="-6"/>
          <w:vertAlign w:val="baseline"/>
        </w:rPr>
        <w:t>Q</w:t>
      </w:r>
      <w:r>
        <w:rPr>
          <w:spacing w:val="-6"/>
          <w:vertAlign w:val="baseline"/>
        </w:rPr>
        <w:t>.</w:t>
      </w:r>
    </w:p>
    <w:p>
      <w:pPr>
        <w:pStyle w:val="BodyText"/>
        <w:spacing w:line="259" w:lineRule="auto" w:before="46"/>
        <w:ind w:right="357" w:firstLine="317"/>
      </w:pPr>
      <w:r>
        <w:rPr/>
        <w:t>If Corollary </w:t>
      </w:r>
      <w:hyperlink w:history="true" w:anchor="_bookmark6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is applied directly to the unordered recursive reals, then the numbering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unique.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really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strengthening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result since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ordering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recovered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chosen</w:t>
      </w:r>
      <w:r>
        <w:rPr>
          <w:spacing w:val="28"/>
        </w:rPr>
        <w:t> </w:t>
      </w:r>
      <w:r>
        <w:rPr/>
        <w:t>approximation</w:t>
      </w:r>
      <w:r>
        <w:rPr>
          <w:spacing w:val="28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aprx.</w:t>
      </w:r>
    </w:p>
    <w:p>
      <w:pPr>
        <w:pStyle w:val="BodyText"/>
        <w:spacing w:line="252" w:lineRule="auto" w:before="21"/>
        <w:ind w:right="360" w:firstLine="318"/>
      </w:pPr>
      <w:r>
        <w:rPr/>
        <w:t>The algebraic formulation of Theorem </w:t>
      </w:r>
      <w:hyperlink w:history="true" w:anchor="_bookmark5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makes it easy to translate results to slightly different algebras.</w:t>
      </w:r>
      <w:r>
        <w:rPr>
          <w:spacing w:val="40"/>
        </w:rPr>
        <w:t> </w:t>
      </w:r>
      <w:r>
        <w:rPr/>
        <w:t>An easy exercise is to modify Theorem </w:t>
      </w:r>
      <w:hyperlink w:history="true" w:anchor="_bookmark10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to </w:t>
      </w:r>
      <w:r>
        <w:rPr>
          <w:rFonts w:ascii="Arial"/>
        </w:rPr>
        <w:t>R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built from</w:t>
      </w:r>
      <w:r>
        <w:rPr>
          <w:spacing w:val="5"/>
          <w:vertAlign w:val="baseline"/>
        </w:rPr>
        <w:t> </w:t>
      </w:r>
      <w:r>
        <w:rPr>
          <w:vertAlign w:val="baseline"/>
        </w:rPr>
        <w:t>fast</w:t>
      </w:r>
      <w:r>
        <w:rPr>
          <w:spacing w:val="8"/>
          <w:vertAlign w:val="baseline"/>
        </w:rPr>
        <w:t> </w:t>
      </w:r>
      <w:r>
        <w:rPr>
          <w:vertAlign w:val="baseline"/>
        </w:rPr>
        <w:t>Cauchy</w:t>
      </w:r>
      <w:r>
        <w:rPr>
          <w:spacing w:val="7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8"/>
          <w:vertAlign w:val="baseline"/>
        </w:rPr>
        <w:t> </w:t>
      </w:r>
      <w:r>
        <w:rPr>
          <w:vertAlign w:val="baseline"/>
        </w:rPr>
        <w:t>over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dyadic</w:t>
      </w:r>
      <w:r>
        <w:rPr>
          <w:spacing w:val="8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9"/>
          <w:vertAlign w:val="baseline"/>
        </w:rPr>
        <w:t> </w:t>
      </w:r>
      <w:r>
        <w:rPr>
          <w:rFonts w:ascii="Arial"/>
          <w:vertAlign w:val="baseline"/>
        </w:rPr>
        <w:t>D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above,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easy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give</w:t>
      </w:r>
    </w:p>
    <w:p>
      <w:pPr>
        <w:spacing w:line="237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4358271</wp:posOffset>
                </wp:positionH>
                <wp:positionV relativeFrom="paragraph">
                  <wp:posOffset>98616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7099pt;margin-top:7.765111pt;width:4.150pt;height:7.75pt;mso-position-horizontal-relative:page;mso-position-vertical-relative:paragraph;z-index:-1600409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numbering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</w:t>
      </w:r>
      <w:r>
        <w:rPr>
          <w:rFonts w:ascii="Arial" w:hAnsi="Arial"/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(total)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none"/>
          <w:vertAlign w:val="baseline"/>
        </w:rPr>
        <w:t>χ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&lt;</w:t>
      </w:r>
      <w:r>
        <w:rPr>
          <w:spacing w:val="-4"/>
          <w:w w:val="105"/>
          <w:sz w:val="21"/>
          <w:u w:val="none"/>
          <w:vertAlign w:val="baseline"/>
        </w:rPr>
        <w:t>).</w:t>
      </w:r>
    </w:p>
    <w:p>
      <w:pPr>
        <w:pStyle w:val="BodyText"/>
        <w:spacing w:line="266" w:lineRule="exact"/>
        <w:ind w:right="360"/>
      </w:pPr>
      <w:r>
        <w:rPr/>
        <w:t>Note that the algebra does not use the partial operation 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 </w:t>
      </w:r>
      <w:r>
        <w:rPr/>
        <w:t>but add a new con- stant,</w:t>
      </w:r>
      <w:r>
        <w:rPr>
          <w:spacing w:val="40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8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Thus,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results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Theorem</w:t>
      </w:r>
      <w:r>
        <w:rPr>
          <w:spacing w:val="34"/>
          <w:u w:val="none"/>
          <w:vertAlign w:val="baseline"/>
        </w:rPr>
        <w:t> </w:t>
      </w:r>
      <w:hyperlink w:history="true" w:anchor="_bookmark10">
        <w:r>
          <w:rPr>
            <w:color w:val="0000FF"/>
            <w:u w:val="none"/>
            <w:vertAlign w:val="baseline"/>
          </w:rPr>
          <w:t>5.4</w:t>
        </w:r>
      </w:hyperlink>
      <w:r>
        <w:rPr>
          <w:color w:val="0000FF"/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1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R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hold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1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R</w:t>
      </w:r>
      <w:r>
        <w:rPr>
          <w:rFonts w:ascii="DejaVu Sans" w:hAnsi="DejaVu Sans"/>
          <w:i/>
          <w:u w:val="none"/>
          <w:vertAlign w:val="superscript"/>
        </w:rPr>
        <w:t>'</w:t>
      </w:r>
      <w:r>
        <w:rPr>
          <w:rFonts w:ascii="DejaVu Sans" w:hAnsi="DejaVu Sans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tabs>
          <w:tab w:pos="6124" w:val="left" w:leader="none"/>
        </w:tabs>
        <w:spacing w:line="79" w:lineRule="exact" w:before="0"/>
        <w:ind w:left="72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k</w:t>
      </w:r>
    </w:p>
    <w:p>
      <w:pPr>
        <w:spacing w:after="0" w:line="79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0" w:left="680" w:right="54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i/>
          <w:sz w:val="21"/>
        </w:rPr>
      </w:pPr>
      <w:bookmarkStart w:name="Inverse limits" w:id="19"/>
      <w:bookmarkEnd w:id="19"/>
      <w:r>
        <w:rPr/>
      </w:r>
      <w:bookmarkStart w:name="_bookmark11" w:id="20"/>
      <w:bookmarkEnd w:id="20"/>
      <w:r>
        <w:rPr/>
      </w:r>
      <w:r>
        <w:rPr>
          <w:i/>
          <w:sz w:val="21"/>
        </w:rPr>
        <w:t>Inverse </w:t>
      </w:r>
      <w:r>
        <w:rPr>
          <w:i/>
          <w:spacing w:val="-2"/>
          <w:sz w:val="21"/>
        </w:rPr>
        <w:t>limits</w:t>
      </w:r>
    </w:p>
    <w:p>
      <w:pPr>
        <w:pStyle w:val="BodyText"/>
        <w:spacing w:line="259" w:lineRule="auto" w:before="155"/>
        <w:ind w:left="221" w:right="243"/>
      </w:pPr>
      <w:r>
        <w:rPr/>
        <w:t>Taking the inverse limit of an inverse system of algebras is an important ”comple- tion” process in mathematics and in modelling computations.</w:t>
      </w:r>
      <w:r>
        <w:rPr>
          <w:spacing w:val="40"/>
        </w:rPr>
        <w:t> </w:t>
      </w:r>
      <w:r>
        <w:rPr/>
        <w:t>A natural approxi- mation-limit pair for this construction is obtained using the projection functions, providing a tool for analysing its effective content</w:t>
      </w:r>
    </w:p>
    <w:p>
      <w:pPr>
        <w:pStyle w:val="BodyText"/>
        <w:spacing w:line="259" w:lineRule="auto" w:before="22"/>
        <w:ind w:left="221" w:right="245" w:firstLine="317"/>
      </w:pPr>
      <w:r>
        <w:rPr/>
        <w:t>We consider inverse limits obtained from an algebra via a family of separating congruences.</w:t>
      </w:r>
      <w:r>
        <w:rPr>
          <w:spacing w:val="40"/>
        </w:rPr>
        <w:t> </w:t>
      </w:r>
      <w:r>
        <w:rPr/>
        <w:t>The more general situation of the inverse limit of an inverse system</w:t>
      </w:r>
      <w:r>
        <w:rPr>
          <w:spacing w:val="80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handled</w:t>
      </w:r>
      <w:r>
        <w:rPr>
          <w:spacing w:val="36"/>
        </w:rPr>
        <w:t> </w:t>
      </w:r>
      <w:r>
        <w:rPr/>
        <w:t>similarly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little</w:t>
      </w:r>
      <w:r>
        <w:rPr>
          <w:spacing w:val="36"/>
        </w:rPr>
        <w:t> </w:t>
      </w:r>
      <w:r>
        <w:rPr/>
        <w:t>more</w:t>
      </w:r>
      <w:r>
        <w:rPr>
          <w:spacing w:val="36"/>
        </w:rPr>
        <w:t> </w:t>
      </w:r>
      <w:r>
        <w:rPr/>
        <w:t>notational</w:t>
      </w:r>
      <w:r>
        <w:rPr>
          <w:spacing w:val="36"/>
        </w:rPr>
        <w:t> </w:t>
      </w:r>
      <w:r>
        <w:rPr/>
        <w:t>complexity.</w:t>
      </w:r>
    </w:p>
    <w:p>
      <w:pPr>
        <w:spacing w:line="232" w:lineRule="auto" w:before="21"/>
        <w:ind w:left="221" w:right="246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be a Σ-algebra.</w:t>
      </w:r>
      <w:r>
        <w:rPr>
          <w:spacing w:val="40"/>
          <w:sz w:val="21"/>
        </w:rPr>
        <w:t> </w:t>
      </w:r>
      <w:r>
        <w:rPr>
          <w:sz w:val="21"/>
        </w:rPr>
        <w:t>In this section we assume the operations of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to be total. Then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{≡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family of separating congruences </w:t>
      </w:r>
      <w:r>
        <w:rPr>
          <w:sz w:val="21"/>
          <w:vertAlign w:val="baseline"/>
        </w:rPr>
        <w:t>on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congruence on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and the following hold: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74" w:after="0"/>
        <w:ind w:left="721" w:right="0" w:hanging="329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59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MathJax_Main" w:hAnsi="MathJax_Main"/>
          <w:w w:val="115"/>
          <w:sz w:val="21"/>
          <w:vertAlign w:val="baseline"/>
        </w:rPr>
        <w:t>,</w:t>
      </w:r>
      <w:r>
        <w:rPr>
          <w:rFonts w:ascii="MathJax_Main" w:hAnsi="MathJax_Main"/>
          <w:spacing w:val="7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896" w:val="left" w:leader="none"/>
        </w:tabs>
        <w:spacing w:line="240" w:lineRule="auto" w:before="79" w:after="0"/>
        <w:ind w:left="896" w:right="0" w:hanging="563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N</w:t>
      </w:r>
      <w:r>
        <w:rPr>
          <w:rFonts w:ascii="Times New Roman" w:hAnsi="Times New Roman"/>
          <w:spacing w:val="28"/>
          <w:w w:val="105"/>
          <w:position w:val="-5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spacing w:line="266" w:lineRule="exact" w:before="19"/>
        <w:ind w:left="221" w:right="24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3503688</wp:posOffset>
                </wp:positionH>
                <wp:positionV relativeFrom="paragraph">
                  <wp:posOffset>471007</wp:posOffset>
                </wp:positionV>
                <wp:extent cx="9271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81012pt;margin-top:37.087181pt;width:7.3pt;height:7.75pt;mso-position-horizontal-relative:page;mso-position-vertical-relative:paragraph;z-index:-1600307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4179646</wp:posOffset>
                </wp:positionH>
                <wp:positionV relativeFrom="paragraph">
                  <wp:posOffset>301716</wp:posOffset>
                </wp:positionV>
                <wp:extent cx="9271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05988pt;margin-top:23.757183pt;width:7.3pt;height:7.75pt;mso-position-horizontal-relative:page;mso-position-vertical-relative:paragraph;z-index:-1600256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2847060</wp:posOffset>
                </wp:positionH>
                <wp:positionV relativeFrom="paragraph">
                  <wp:posOffset>640272</wp:posOffset>
                </wp:positionV>
                <wp:extent cx="9271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77994pt;margin-top:50.415184pt;width:7.3pt;height:7.75pt;mso-position-horizontal-relative:page;mso-position-vertical-relative:paragraph;z-index:-1600204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w w:val="110"/>
          <w:sz w:val="21"/>
        </w:rPr>
        <w:t> set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A/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let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factoring</w:t>
      </w:r>
      <w:r>
        <w:rPr>
          <w:w w:val="110"/>
          <w:sz w:val="21"/>
          <w:vertAlign w:val="baseline"/>
        </w:rPr>
        <w:t> epimorphism,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let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 the epimorphism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an</w:t>
      </w:r>
      <w:r>
        <w:rPr>
          <w:w w:val="110"/>
          <w:sz w:val="21"/>
          <w:vertAlign w:val="baseline"/>
        </w:rPr>
        <w:t> inverse</w:t>
      </w:r>
      <w:r>
        <w:rPr>
          <w:w w:val="110"/>
          <w:sz w:val="21"/>
          <w:vertAlign w:val="baseline"/>
        </w:rPr>
        <w:t> system.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 </w:t>
      </w:r>
      <w:r>
        <w:rPr>
          <w:sz w:val="21"/>
          <w:vertAlign w:val="baseline"/>
        </w:rPr>
        <w:t>inverse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DejaVu Sans" w:hAnsi="DejaVu Sans"/>
          <w:i/>
          <w:sz w:val="21"/>
          <w:vertAlign w:val="subscript"/>
        </w:rPr>
        <w:t>←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DejaVu Sans" w:hAnsi="DejaVu Sans"/>
          <w:i/>
          <w:sz w:val="21"/>
          <w:vertAlign w:val="subscript"/>
        </w:rPr>
        <w:t>←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pacing w:val="-68"/>
          <w:w w:val="115"/>
          <w:sz w:val="21"/>
          <w:vertAlign w:val="baseline"/>
        </w:rPr>
        <w:t>A</w:t>
      </w:r>
      <w:r>
        <w:rPr>
          <w:spacing w:val="32"/>
          <w:w w:val="92"/>
          <w:position w:val="5"/>
          <w:sz w:val="21"/>
          <w:vertAlign w:val="baseline"/>
        </w:rPr>
        <w:t>¯</w:t>
      </w:r>
      <w:r>
        <w:rPr>
          <w:spacing w:val="35"/>
          <w:w w:val="92"/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along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76" w:lineRule="exact" w:before="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2841370</wp:posOffset>
                </wp:positionH>
                <wp:positionV relativeFrom="paragraph">
                  <wp:posOffset>121846</wp:posOffset>
                </wp:positionV>
                <wp:extent cx="927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29996pt;margin-top:9.594183pt;width:7.3pt;height:7.75pt;mso-position-horizontal-relative:page;mso-position-vertical-relative:paragraph;z-index:-1600153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epimorphisms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75"/>
          <w:w w:val="103"/>
          <w:sz w:val="21"/>
        </w:rPr>
        <w:t>φ</w:t>
      </w:r>
      <w:r>
        <w:rPr>
          <w:spacing w:val="16"/>
          <w:w w:val="95"/>
          <w:position w:val="6"/>
          <w:sz w:val="21"/>
        </w:rPr>
        <w:t>¯</w:t>
      </w:r>
      <w:r>
        <w:rPr>
          <w:rFonts w:ascii="Georgia" w:hAnsi="Georgia"/>
          <w:i/>
          <w:spacing w:val="33"/>
          <w:w w:val="107"/>
          <w:position w:val="-2"/>
          <w:sz w:val="15"/>
        </w:rPr>
        <w:t>n</w:t>
      </w:r>
      <w:r>
        <w:rPr>
          <w:spacing w:val="24"/>
          <w:w w:val="95"/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103"/>
          <w:w w:val="111"/>
          <w:sz w:val="21"/>
        </w:rPr>
        <w:t>A</w:t>
      </w:r>
      <w:r>
        <w:rPr>
          <w:w w:val="88"/>
          <w:position w:val="5"/>
          <w:sz w:val="21"/>
        </w:rPr>
        <w:t>¯</w:t>
      </w:r>
      <w:r>
        <w:rPr>
          <w:spacing w:val="3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position w:val="6"/>
          <w:sz w:val="21"/>
          <w:vertAlign w:val="baseline"/>
        </w:rPr>
        <w:t>¯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27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position w:val="6"/>
          <w:sz w:val="21"/>
          <w:vertAlign w:val="baseline"/>
        </w:rPr>
        <w:t>¯</w:t>
      </w:r>
      <w:r>
        <w:rPr>
          <w:rFonts w:ascii="Georgia" w:hAnsi="Georgia"/>
          <w:i/>
          <w:position w:val="-2"/>
          <w:sz w:val="15"/>
          <w:vertAlign w:val="baseline"/>
        </w:rPr>
        <w:t>m</w:t>
      </w:r>
      <w:r>
        <w:rPr>
          <w:rFonts w:ascii="Georgia" w:hAnsi="Georgia"/>
          <w:i/>
          <w:spacing w:val="37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0"/>
        <w:ind w:left="539"/>
        <w:jc w:val="left"/>
      </w:pPr>
      <w:r>
        <w:rPr/>
        <w:t>Recall</w:t>
      </w:r>
      <w:r>
        <w:rPr>
          <w:spacing w:val="19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/>
          <w:i/>
          <w:spacing w:val="-103"/>
          <w:w w:val="111"/>
        </w:rPr>
        <w:t>A</w:t>
      </w:r>
      <w:r>
        <w:rPr>
          <w:w w:val="88"/>
          <w:position w:val="5"/>
        </w:rPr>
        <w:t>¯</w:t>
      </w:r>
      <w:r>
        <w:rPr>
          <w:spacing w:val="18"/>
          <w:position w:val="5"/>
        </w:rPr>
        <w:t> </w:t>
      </w:r>
      <w:r>
        <w:rPr/>
        <w:t>is,</w:t>
      </w:r>
      <w:r>
        <w:rPr>
          <w:spacing w:val="21"/>
        </w:rPr>
        <w:t> </w:t>
      </w:r>
      <w:r>
        <w:rPr/>
        <w:t>up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isomorphism,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Σ-</w:t>
      </w:r>
      <w:r>
        <w:rPr>
          <w:spacing w:val="-2"/>
        </w:rPr>
        <w:t>algebra</w:t>
      </w:r>
    </w:p>
    <w:p>
      <w:pPr>
        <w:pStyle w:val="BodyText"/>
        <w:spacing w:before="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2593314</wp:posOffset>
                </wp:positionH>
                <wp:positionV relativeFrom="paragraph">
                  <wp:posOffset>106451</wp:posOffset>
                </wp:positionV>
                <wp:extent cx="104775" cy="9842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97998pt;margin-top:8.382pt;width:8.25pt;height:7.75pt;mso-position-horizontal-relative:page;mso-position-vertical-relative:paragraph;z-index:-15723008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575" w:right="60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-103"/>
          <w:w w:val="116"/>
          <w:sz w:val="21"/>
        </w:rPr>
        <w:t>A</w:t>
      </w:r>
      <w:r>
        <w:rPr>
          <w:w w:val="93"/>
          <w:position w:val="5"/>
          <w:sz w:val="21"/>
        </w:rPr>
        <w:t>¯</w:t>
      </w:r>
      <w:r>
        <w:rPr>
          <w:spacing w:val="9"/>
          <w:w w:val="105"/>
          <w:position w:val="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spacing w:val="55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n.φ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05"/>
        <w:ind w:left="0"/>
        <w:jc w:val="left"/>
        <w:rPr>
          <w:rFonts w:ascii="DejaVu Sans Condensed"/>
          <w:i/>
        </w:rPr>
      </w:pPr>
    </w:p>
    <w:p>
      <w:pPr>
        <w:pStyle w:val="BodyText"/>
        <w:spacing w:line="310" w:lineRule="exact" w:before="1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3322027</wp:posOffset>
                </wp:positionH>
                <wp:positionV relativeFrom="paragraph">
                  <wp:posOffset>-305290</wp:posOffset>
                </wp:positionV>
                <wp:extent cx="635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76996pt;margin-top:-24.038643pt;width:5pt;height:7.75pt;mso-position-horizontal-relative:page;mso-position-vertical-relative:paragraph;z-index:-1600102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</w:rPr>
        <w:t>along</w:t>
      </w:r>
      <w:r>
        <w:rPr>
          <w:spacing w:val="7"/>
          <w:w w:val="105"/>
        </w:rPr>
        <w:t> </w:t>
      </w:r>
      <w:r>
        <w:rPr>
          <w:spacing w:val="-6"/>
          <w:w w:val="105"/>
        </w:rPr>
        <w:t>with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spacing w:val="-81"/>
          <w:w w:val="108"/>
        </w:rPr>
        <w:t>φ</w:t>
      </w:r>
      <w:r>
        <w:rPr>
          <w:spacing w:val="10"/>
          <w:position w:val="6"/>
        </w:rPr>
        <w:t>¯</w:t>
      </w:r>
      <w:r>
        <w:rPr>
          <w:rFonts w:ascii="Georgia" w:hAnsi="Georgia"/>
          <w:i/>
          <w:spacing w:val="27"/>
          <w:w w:val="112"/>
          <w:position w:val="-2"/>
          <w:sz w:val="15"/>
        </w:rPr>
        <w:t>n</w:t>
      </w:r>
      <w:r>
        <w:rPr>
          <w:spacing w:val="18"/>
        </w:rPr>
        <w:t>: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-116"/>
          <w:w w:val="116"/>
        </w:rPr>
        <w:t>A</w:t>
      </w:r>
      <w:r>
        <w:rPr>
          <w:spacing w:val="-13"/>
          <w:w w:val="93"/>
          <w:position w:val="5"/>
        </w:rPr>
        <w:t>¯</w:t>
      </w:r>
    </w:p>
    <w:p>
      <w:pPr>
        <w:spacing w:before="15"/>
        <w:ind w:left="14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310" w:lineRule="exact" w:before="123"/>
        <w:ind w:left="6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2"/>
          <w:w w:val="111"/>
          <w:sz w:val="21"/>
          <w:vertAlign w:val="baseline"/>
        </w:rPr>
        <w:t>φ</w:t>
      </w:r>
      <w:r>
        <w:rPr>
          <w:spacing w:val="-1"/>
          <w:w w:val="103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6"/>
          <w:w w:val="115"/>
          <w:position w:val="-2"/>
          <w:sz w:val="15"/>
          <w:vertAlign w:val="baseline"/>
        </w:rPr>
        <w:t>n</w:t>
      </w:r>
      <w:r>
        <w:rPr>
          <w:spacing w:val="7"/>
          <w:w w:val="103"/>
          <w:sz w:val="21"/>
          <w:vertAlign w:val="baseline"/>
        </w:rPr>
        <w:t>((</w:t>
      </w:r>
      <w:r>
        <w:rPr>
          <w:rFonts w:ascii="Liberation Serif" w:hAnsi="Liberation Serif"/>
          <w:i/>
          <w:spacing w:val="6"/>
          <w:w w:val="109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22"/>
          <w:sz w:val="21"/>
          <w:vertAlign w:val="subscript"/>
        </w:rPr>
        <w:t>k</w:t>
      </w:r>
      <w:r>
        <w:rPr>
          <w:spacing w:val="7"/>
          <w:w w:val="103"/>
          <w:sz w:val="21"/>
          <w:vertAlign w:val="baseline"/>
        </w:rPr>
        <w:t>)</w:t>
      </w:r>
      <w:r>
        <w:rPr>
          <w:rFonts w:ascii="Georgia" w:hAnsi="Georgia"/>
          <w:i/>
          <w:spacing w:val="20"/>
          <w:w w:val="122"/>
          <w:sz w:val="21"/>
          <w:vertAlign w:val="subscript"/>
        </w:rPr>
        <w:t>k</w:t>
      </w:r>
      <w:r>
        <w:rPr>
          <w:spacing w:val="7"/>
          <w:w w:val="103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operations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121"/>
          <w:sz w:val="21"/>
          <w:vertAlign w:val="baseline"/>
        </w:rPr>
        <w:t>A</w:t>
      </w:r>
      <w:r>
        <w:rPr>
          <w:w w:val="98"/>
          <w:position w:val="5"/>
          <w:sz w:val="21"/>
          <w:vertAlign w:val="baseline"/>
        </w:rPr>
        <w:t>¯</w:t>
      </w:r>
      <w:r>
        <w:rPr>
          <w:spacing w:val="36"/>
          <w:w w:val="110"/>
          <w:position w:val="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act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816" w:space="40"/>
            <w:col w:w="6284"/>
          </w:cols>
        </w:sectPr>
      </w:pPr>
    </w:p>
    <w:p>
      <w:pPr>
        <w:pStyle w:val="BodyText"/>
        <w:spacing w:line="231" w:lineRule="exact" w:before="16"/>
        <w:ind w:left="221"/>
        <w:jc w:val="left"/>
      </w:pPr>
      <w:r>
        <w:rPr/>
        <w:t>pointwise.</w:t>
      </w:r>
      <w:r>
        <w:rPr>
          <w:spacing w:val="44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universal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inverse</w:t>
      </w:r>
      <w:r>
        <w:rPr>
          <w:spacing w:val="18"/>
        </w:rPr>
        <w:t> </w:t>
      </w:r>
      <w:r>
        <w:rPr/>
        <w:t>limits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19"/>
        </w:rPr>
        <w:t> </w:t>
      </w:r>
      <w:r>
        <w:rPr>
          <w:spacing w:val="-2"/>
        </w:rPr>
        <w:t>embedding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θ</w:t>
      </w:r>
      <w:r>
        <w:rPr>
          <w:spacing w:val="-4"/>
          <w:w w:val="110"/>
          <w:sz w:val="21"/>
        </w:rPr>
        <w:t>: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72"/>
          <w:w w:val="125"/>
          <w:sz w:val="21"/>
        </w:rPr>
        <w:t>A</w:t>
      </w:r>
      <w:r>
        <w:rPr>
          <w:spacing w:val="28"/>
          <w:w w:val="102"/>
          <w:position w:val="5"/>
          <w:sz w:val="21"/>
        </w:rPr>
        <w:t>¯</w:t>
      </w:r>
      <w:r>
        <w:rPr>
          <w:spacing w:val="31"/>
          <w:w w:val="102"/>
          <w:sz w:val="21"/>
        </w:rPr>
        <w:t>.</w:t>
      </w:r>
      <w:r>
        <w:rPr>
          <w:spacing w:val="3"/>
          <w:w w:val="110"/>
          <w:sz w:val="21"/>
        </w:rPr>
        <w:t> </w:t>
      </w:r>
      <w:r>
        <w:rPr>
          <w:spacing w:val="-4"/>
          <w:w w:val="110"/>
          <w:sz w:val="21"/>
        </w:rPr>
        <w:t>It</w:t>
      </w:r>
      <w:r>
        <w:rPr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is given</w:t>
      </w:r>
      <w:r>
        <w:rPr>
          <w:spacing w:val="-2"/>
          <w:w w:val="110"/>
          <w:sz w:val="21"/>
        </w:rPr>
        <w:t> </w:t>
      </w:r>
      <w:r>
        <w:rPr>
          <w:spacing w:val="-4"/>
          <w:w w:val="110"/>
          <w:sz w:val="21"/>
        </w:rPr>
        <w:t>by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θ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([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]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33"/>
        <w:ind w:left="221" w:right="245" w:firstLine="318"/>
      </w:pPr>
      <w:r>
        <w:rPr/>
        <w:t>Throughout we now let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) be an effective Σ-algebra with a family </w:t>
      </w:r>
      <w:r>
        <w:rPr>
          <w:rFonts w:ascii="DejaVu Sans Condensed" w:hAnsi="DejaVu Sans Condensed"/>
          <w:i/>
        </w:rPr>
        <w:t>{≡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separating congruences 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no assumptions are made on the effectivity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numbering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)]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 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effective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Σ-algebra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congruence,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)-computable, tracked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identity.</w:t>
      </w:r>
    </w:p>
    <w:p>
      <w:pPr>
        <w:pStyle w:val="BodyText"/>
        <w:spacing w:line="252" w:lineRule="auto" w:before="19"/>
        <w:ind w:left="221" w:right="243" w:firstLine="318"/>
      </w:pPr>
      <w:r>
        <w:rPr/>
        <w:t>By Proposition </w:t>
      </w:r>
      <w:hyperlink w:history="true" w:anchor="_bookmark7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there is a weakly </w:t>
      </w:r>
      <w:r>
        <w:rPr>
          <w:rFonts w:ascii="Liberation Serif" w:hAnsi="Liberation Serif"/>
          <w:i/>
        </w:rPr>
        <w:t>α</w:t>
      </w:r>
      <w:r>
        <w:rPr/>
        <w:t>-computable partial sequence </w:t>
      </w:r>
      <w:r>
        <w:rPr>
          <w:rFonts w:ascii="Liberation Serif" w:hAnsi="Liberation Serif"/>
          <w:i/>
        </w:rPr>
        <w:t>e </w:t>
      </w:r>
      <w:r>
        <w:rPr/>
        <w:t>in </w:t>
      </w:r>
      <w:r>
        <w:rPr>
          <w:rFonts w:ascii="Liberation Serif" w:hAnsi="Liberation Serif"/>
          <w:i/>
        </w:rPr>
        <w:t>A </w:t>
      </w:r>
      <w:r>
        <w:rPr/>
        <w:t>such that </w:t>
      </w:r>
      <w:r>
        <w:rPr>
          <w:rFonts w:ascii="Liberation Serif" w:hAnsi="Liberation Serif"/>
          <w:i/>
        </w:rPr>
        <w:t>α </w:t>
      </w:r>
      <w:r>
        <w:rPr/>
        <w:t>is recursively equivalent to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may use the results from Section </w:t>
      </w:r>
      <w:hyperlink w:history="true" w:anchor="_bookmark3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playing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role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spacing w:val="-115"/>
          <w:w w:val="111"/>
          <w:vertAlign w:val="baseline"/>
        </w:rPr>
        <w:t>α</w:t>
      </w:r>
      <w:r>
        <w:rPr>
          <w:w w:val="88"/>
          <w:vertAlign w:val="baseline"/>
        </w:rPr>
        <w:t>¯</w:t>
      </w:r>
      <w:r>
        <w:rPr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spacing w:val="-78"/>
          <w:w w:val="119"/>
          <w:vertAlign w:val="baseline"/>
        </w:rPr>
        <w:t>γ</w:t>
      </w:r>
      <w:r>
        <w:rPr>
          <w:spacing w:val="19"/>
          <w:w w:val="87"/>
          <w:vertAlign w:val="baseline"/>
        </w:rPr>
        <w:t>¯</w:t>
      </w:r>
      <w:r>
        <w:rPr>
          <w:rFonts w:ascii="Georgia" w:hAnsi="Georgia"/>
          <w:i/>
          <w:spacing w:val="33"/>
          <w:w w:val="106"/>
          <w:vertAlign w:val="subscript"/>
        </w:rPr>
        <w:t>e</w:t>
      </w:r>
      <w:r>
        <w:rPr>
          <w:spacing w:val="24"/>
          <w:w w:val="87"/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notational</w:t>
      </w:r>
      <w:r>
        <w:rPr>
          <w:spacing w:val="29"/>
          <w:vertAlign w:val="baseline"/>
        </w:rPr>
        <w:t> </w:t>
      </w:r>
      <w:r>
        <w:rPr>
          <w:vertAlign w:val="baseline"/>
        </w:rPr>
        <w:t>simplicity, we will consider an approximation function taking values in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rather than in its isomorphic image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spacing w:line="278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aprx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3"/>
          <w:w w:val="116"/>
          <w:sz w:val="21"/>
        </w:rPr>
        <w:t>A</w:t>
      </w:r>
      <w:r>
        <w:rPr>
          <w:w w:val="93"/>
          <w:position w:val="5"/>
          <w:sz w:val="21"/>
        </w:rPr>
        <w:t>¯</w:t>
      </w:r>
      <w:r>
        <w:rPr>
          <w:spacing w:val="-11"/>
          <w:w w:val="104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before="159"/>
        <w:ind w:left="575" w:right="601" w:firstLine="0"/>
        <w:jc w:val="center"/>
        <w:rPr>
          <w:rFonts w:ascii="Liberation Serif" w:hAnsi="Liberation Serif"/>
          <w:i/>
          <w:sz w:val="21"/>
        </w:rPr>
      </w:pP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a</w:t>
      </w:r>
      <w:r>
        <w:rPr>
          <w:spacing w:val="-6"/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spacing w:val="-6"/>
          <w:w w:val="110"/>
          <w:sz w:val="21"/>
        </w:rPr>
        <w:t>aprx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⇐⇒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90"/>
          <w:w w:val="109"/>
          <w:sz w:val="21"/>
        </w:rPr>
        <w:t>φ</w:t>
      </w:r>
      <w:r>
        <w:rPr>
          <w:spacing w:val="1"/>
          <w:w w:val="101"/>
          <w:position w:val="6"/>
          <w:sz w:val="21"/>
        </w:rPr>
        <w:t>¯</w:t>
      </w:r>
      <w:r>
        <w:rPr>
          <w:rFonts w:ascii="Georgia" w:hAnsi="Georgia"/>
          <w:i/>
          <w:spacing w:val="18"/>
          <w:w w:val="113"/>
          <w:position w:val="-2"/>
          <w:sz w:val="15"/>
        </w:rPr>
        <w:t>n</w:t>
      </w:r>
      <w:r>
        <w:rPr>
          <w:spacing w:val="9"/>
          <w:w w:val="101"/>
          <w:sz w:val="21"/>
        </w:rPr>
        <w:t>(</w:t>
      </w:r>
      <w:r>
        <w:rPr>
          <w:rFonts w:ascii="Liberation Serif" w:hAnsi="Liberation Serif"/>
          <w:i/>
          <w:spacing w:val="8"/>
          <w:w w:val="131"/>
          <w:sz w:val="21"/>
        </w:rPr>
        <w:t>x</w:t>
      </w:r>
      <w:r>
        <w:rPr>
          <w:spacing w:val="15"/>
          <w:w w:val="101"/>
          <w:sz w:val="21"/>
        </w:rPr>
        <w:t>)</w:t>
      </w:r>
      <w:r>
        <w:rPr>
          <w:spacing w:val="-7"/>
          <w:w w:val="109"/>
          <w:sz w:val="21"/>
        </w:rPr>
        <w:t> </w:t>
      </w:r>
      <w:r>
        <w:rPr>
          <w:spacing w:val="-6"/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v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n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206"/>
        <w:ind w:left="221"/>
        <w:jc w:val="left"/>
        <w:rPr>
          <w:rFonts w:ascii="DejaVu Sans Condensed" w:hAnsi="DejaVu Sans Condensed"/>
          <w:i/>
        </w:rPr>
      </w:pPr>
      <w:r>
        <w:rPr/>
        <w:t>Then</w:t>
      </w:r>
      <w:r>
        <w:rPr>
          <w:spacing w:val="54"/>
        </w:rPr>
        <w:t> </w:t>
      </w:r>
      <w:r>
        <w:rPr/>
        <w:t>define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partial</w:t>
      </w:r>
      <w:r>
        <w:rPr>
          <w:spacing w:val="54"/>
        </w:rPr>
        <w:t> </w:t>
      </w:r>
      <w:r>
        <w:rPr/>
        <w:t>function</w:t>
      </w:r>
      <w:r>
        <w:rPr>
          <w:spacing w:val="55"/>
        </w:rPr>
        <w:t> </w:t>
      </w:r>
      <w:r>
        <w:rPr/>
        <w:t>lim: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75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→</w:t>
      </w:r>
    </w:p>
    <w:p>
      <w:pPr>
        <w:pStyle w:val="BodyText"/>
        <w:spacing w:before="163"/>
        <w:ind w:left="71"/>
        <w:jc w:val="left"/>
      </w:pPr>
      <w:r>
        <w:rPr/>
        <w:br w:type="column"/>
      </w:r>
      <w:r>
        <w:rPr>
          <w:rFonts w:ascii="Liberation Serif" w:hAnsi="Liberation Serif"/>
          <w:i/>
          <w:spacing w:val="-103"/>
          <w:w w:val="111"/>
        </w:rPr>
        <w:t>A</w:t>
      </w:r>
      <w:r>
        <w:rPr>
          <w:w w:val="88"/>
          <w:position w:val="5"/>
        </w:rPr>
        <w:t>¯</w:t>
      </w:r>
      <w:r>
        <w:rPr>
          <w:spacing w:val="57"/>
          <w:position w:val="5"/>
        </w:rPr>
        <w:t> </w:t>
      </w:r>
      <w:r>
        <w:rPr/>
        <w:t>as</w:t>
      </w:r>
      <w:r>
        <w:rPr>
          <w:spacing w:val="61"/>
        </w:rPr>
        <w:t> </w:t>
      </w:r>
      <w:r>
        <w:rPr/>
        <w:t>follows.</w:t>
      </w:r>
      <w:r>
        <w:rPr>
          <w:spacing w:val="52"/>
        </w:rPr>
        <w:t>  </w:t>
      </w:r>
      <w:r>
        <w:rPr/>
        <w:t>Suppose</w:t>
      </w:r>
      <w:r>
        <w:rPr>
          <w:spacing w:val="62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is</w:t>
      </w:r>
      <w:r>
        <w:rPr>
          <w:spacing w:val="61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40"/>
          <w:cols w:num="2" w:equalWidth="0">
            <w:col w:w="4417" w:space="40"/>
            <w:col w:w="3683"/>
          </w:cols>
        </w:sectPr>
      </w:pPr>
    </w:p>
    <w:p>
      <w:pPr>
        <w:pStyle w:val="BodyText"/>
        <w:spacing w:before="14"/>
        <w:ind w:left="221"/>
        <w:jc w:val="left"/>
      </w:pPr>
      <w:r>
        <w:rPr/>
        <w:t>approximation</w:t>
      </w:r>
      <w:r>
        <w:rPr>
          <w:spacing w:val="22"/>
        </w:rPr>
        <w:t> </w:t>
      </w:r>
      <w:r>
        <w:rPr/>
        <w:t>sequence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respect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aprx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induced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46"/>
        </w:rPr>
        <w:t> </w:t>
      </w:r>
      <w:r>
        <w:rPr>
          <w:spacing w:val="-4"/>
        </w:rPr>
        <w:t>Then</w:t>
      </w:r>
    </w:p>
    <w:p>
      <w:pPr>
        <w:spacing w:before="212"/>
        <w:ind w:left="575" w:right="600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lim((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/>
          <w:i/>
          <w:spacing w:val="7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([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DejaVu Sans Condensed"/>
          <w:i/>
          <w:spacing w:val="78"/>
          <w:w w:val="110"/>
          <w:sz w:val="21"/>
          <w:vertAlign w:val="baseline"/>
        </w:rPr>
        <w:t> 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x.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48" w:lineRule="exact" w:before="153"/>
      </w:pPr>
      <w:r>
        <w:rPr/>
        <w:t>It</w:t>
      </w:r>
      <w:r>
        <w:rPr>
          <w:spacing w:val="20"/>
        </w:rPr>
        <w:t> </w:t>
      </w:r>
      <w:r>
        <w:rPr/>
        <w:t>follows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(aprx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lim)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approximation-limit</w:t>
      </w:r>
      <w:r>
        <w:rPr>
          <w:spacing w:val="20"/>
        </w:rPr>
        <w:t> </w:t>
      </w:r>
      <w:r>
        <w:rPr/>
        <w:t>pair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</w:p>
    <w:p>
      <w:pPr>
        <w:pStyle w:val="BodyText"/>
        <w:spacing w:line="208" w:lineRule="auto" w:before="18"/>
        <w:ind w:right="360" w:firstLine="317"/>
      </w:pP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-83"/>
          <w:w w:val="111"/>
        </w:rPr>
        <w:t>A</w:t>
      </w:r>
      <w:r>
        <w:rPr>
          <w:spacing w:val="17"/>
          <w:w w:val="88"/>
          <w:position w:val="5"/>
        </w:rPr>
        <w:t>¯</w:t>
      </w:r>
      <w:r>
        <w:rPr>
          <w:rFonts w:ascii="Georgia" w:hAnsi="Georgia" w:cs="Georgia" w:eastAsia="Georgia"/>
          <w:i/>
          <w:iCs/>
          <w:spacing w:val="24"/>
          <w:w w:val="97"/>
          <w:position w:val="-2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20"/>
          <w:w w:val="97"/>
          <w:position w:val="-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position w:val="-2"/>
          <w:sz w:val="15"/>
          <w:szCs w:val="15"/>
        </w:rPr>
        <w:t>α</w:t>
      </w:r>
      <w:r>
        <w:rPr>
          <w:rFonts w:ascii="Georgia" w:hAnsi="Georgia" w:cs="Georgia" w:eastAsia="Georgia"/>
          <w:i/>
          <w:iCs/>
          <w:spacing w:val="25"/>
          <w:position w:val="-2"/>
          <w:sz w:val="15"/>
          <w:szCs w:val="15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(aprx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lim).</w:t>
      </w:r>
      <w:r>
        <w:rPr>
          <w:spacing w:val="40"/>
        </w:rPr>
        <w:t> </w:t>
      </w:r>
      <w:r>
        <w:rPr/>
        <w:t>Then </w:t>
      </w:r>
      <w:r>
        <w:rPr>
          <w:spacing w:val="13"/>
          <w:w w:val="95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18"/>
        </w:rPr>
        <w:t>A</w:t>
      </w:r>
      <w:r>
        <w:rPr>
          <w:spacing w:val="9"/>
          <w:w w:val="95"/>
          <w:position w:val="5"/>
        </w:rPr>
        <w:t>¯</w:t>
      </w:r>
      <w:r>
        <w:rPr>
          <w:rFonts w:ascii="Georgia" w:hAnsi="Georgia" w:cs="Georgia" w:eastAsia="Georgia"/>
          <w:i/>
          <w:iCs/>
          <w:spacing w:val="17"/>
          <w:w w:val="104"/>
          <w:position w:val="-2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13"/>
          <w:w w:val="104"/>
          <w:position w:val="-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22"/>
          <w:w w:val="112"/>
          <w:position w:val="-2"/>
          <w:sz w:val="15"/>
          <w:szCs w:val="15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w w:val="10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4"/>
        </w:rPr>
        <w:t> </w:t>
      </w:r>
      <w:r>
        <w:rPr>
          <w:rFonts w:ascii="Liberation Serif" w:hAnsi="Liberation Serif" w:cs="Liberation Serif" w:eastAsia="Liberation Serif"/>
          <w:i/>
          <w:iCs/>
          <w:spacing w:val="-80"/>
          <w:w w:val="120"/>
        </w:rPr>
        <w:t>α</w:t>
      </w:r>
      <w:r>
        <w:rPr>
          <w:spacing w:val="44"/>
          <w:w w:val="97"/>
        </w:rPr>
        <w:t>¯</w:t>
      </w:r>
      <w:r>
        <w:rPr>
          <w:spacing w:val="35"/>
          <w:w w:val="97"/>
        </w:rPr>
        <w:t>)</w:t>
      </w:r>
      <w:r>
        <w:rPr>
          <w:spacing w:val="-13"/>
          <w:w w:val="104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numbered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(where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6"/>
          <w:w w:val="116"/>
        </w:rPr>
        <w:t>α</w:t>
      </w:r>
      <w:r>
        <w:rPr>
          <w:w w:val="93"/>
        </w:rPr>
        <w:t>¯</w:t>
      </w:r>
      <w:r>
        <w:rPr>
          <w:spacing w:val="44"/>
          <w:w w:val="105"/>
        </w:rPr>
        <w:t> </w:t>
      </w:r>
      <w:r>
        <w:rPr>
          <w:w w:val="105"/>
        </w:rPr>
        <w:t>plays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79"/>
          <w:w w:val="124"/>
        </w:rPr>
        <w:t>γ</w:t>
      </w:r>
      <w:r>
        <w:rPr>
          <w:spacing w:val="21"/>
          <w:w w:val="92"/>
        </w:rPr>
        <w:t>¯</w:t>
      </w:r>
      <w:r>
        <w:rPr>
          <w:rFonts w:ascii="Georgia" w:hAnsi="Georgia" w:cs="Georgia" w:eastAsia="Georgia"/>
          <w:i/>
          <w:iCs/>
          <w:spacing w:val="33"/>
          <w:w w:val="111"/>
          <w:vertAlign w:val="subscript"/>
        </w:rPr>
        <w:t>e</w:t>
      </w:r>
      <w:r>
        <w:rPr>
          <w:spacing w:val="24"/>
          <w:w w:val="92"/>
          <w:vertAlign w:val="baseline"/>
        </w:rPr>
        <w:t>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4"/>
          <w:w w:val="119"/>
          <w:vertAlign w:val="baseline"/>
        </w:rPr>
        <w:t>α</w:t>
      </w:r>
      <w:r>
        <w:rPr>
          <w:spacing w:val="29"/>
          <w:w w:val="96"/>
          <w:vertAlign w:val="baseline"/>
        </w:rPr>
        <w:t>¯</w:t>
      </w:r>
      <w:r>
        <w:rPr>
          <w:spacing w:val="21"/>
          <w:w w:val="9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1"/>
          <w:w w:val="117"/>
          <w:vertAlign w:val="baseline"/>
        </w:rPr>
        <w:t>n</w:t>
      </w:r>
      <w:r>
        <w:rPr>
          <w:spacing w:val="21"/>
          <w:w w:val="96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λk.v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) when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λk.αϕ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) is an approximation sequence).</w:t>
      </w:r>
      <w:r>
        <w:rPr>
          <w:w w:val="105"/>
          <w:vertAlign w:val="baseline"/>
        </w:rPr>
        <w:t> 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 the restriction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position w:val="6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pacing w:val="-90"/>
          <w:w w:val="118"/>
          <w:position w:val="3"/>
          <w:vertAlign w:val="baseline"/>
        </w:rPr>
        <w:t>A</w:t>
      </w:r>
      <w:r>
        <w:rPr>
          <w:spacing w:val="10"/>
          <w:w w:val="95"/>
          <w:position w:val="9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7"/>
          <w:w w:val="104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3"/>
          <w:w w:val="104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w w:val="112"/>
          <w:sz w:val="15"/>
          <w:szCs w:val="15"/>
          <w:vertAlign w:val="baseline"/>
        </w:rPr>
        <w:t>α</w:t>
      </w:r>
      <w:r>
        <w:rPr>
          <w:spacing w:val="13"/>
          <w:w w:val="95"/>
          <w:position w:val="3"/>
          <w:vertAlign w:val="baseline"/>
        </w:rPr>
        <w:t>.</w:t>
      </w:r>
    </w:p>
    <w:p>
      <w:pPr>
        <w:spacing w:before="77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43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(i)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83"/>
          <w:w w:val="116"/>
          <w:sz w:val="21"/>
        </w:rPr>
        <w:t>A</w:t>
      </w:r>
      <w:r>
        <w:rPr>
          <w:spacing w:val="16"/>
          <w:w w:val="93"/>
          <w:position w:val="5"/>
          <w:sz w:val="21"/>
        </w:rPr>
        <w:t>¯</w:t>
      </w:r>
      <w:r>
        <w:rPr>
          <w:rFonts w:ascii="Georgia" w:hAnsi="Georgia"/>
          <w:i/>
          <w:spacing w:val="24"/>
          <w:w w:val="102"/>
          <w:position w:val="-2"/>
          <w:sz w:val="15"/>
        </w:rPr>
        <w:t>k</w:t>
      </w:r>
      <w:r>
        <w:rPr>
          <w:rFonts w:ascii="Georgia" w:hAnsi="Georgia"/>
          <w:i/>
          <w:spacing w:val="20"/>
          <w:w w:val="102"/>
          <w:position w:val="-2"/>
          <w:sz w:val="15"/>
        </w:rPr>
        <w:t>,</w:t>
      </w:r>
      <w:r>
        <w:rPr>
          <w:rFonts w:ascii="Georgia" w:hAnsi="Georgia"/>
          <w:i/>
          <w:spacing w:val="20"/>
          <w:w w:val="110"/>
          <w:position w:val="-2"/>
          <w:sz w:val="15"/>
        </w:rPr>
        <w:t>α</w:t>
      </w:r>
      <w:r>
        <w:rPr>
          <w:rFonts w:ascii="Georgia" w:hAnsi="Georgia"/>
          <w:i/>
          <w:spacing w:val="28"/>
          <w:w w:val="105"/>
          <w:position w:val="-2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89"/>
          <w:w w:val="122"/>
          <w:sz w:val="21"/>
        </w:rPr>
        <w:t>α</w:t>
      </w:r>
      <w:r>
        <w:rPr>
          <w:spacing w:val="35"/>
          <w:w w:val="99"/>
          <w:sz w:val="21"/>
        </w:rPr>
        <w:t>¯</w:t>
      </w:r>
      <w:r>
        <w:rPr>
          <w:spacing w:val="26"/>
          <w:w w:val="99"/>
          <w:sz w:val="21"/>
        </w:rPr>
        <w:t>)</w:t>
      </w:r>
      <w:r>
        <w:rPr>
          <w:rFonts w:ascii="LM Roman 10" w:hAnsi="LM Roman 10"/>
          <w:i/>
          <w:spacing w:val="26"/>
          <w:w w:val="99"/>
          <w:sz w:val="21"/>
        </w:rPr>
        <w:t>-</w:t>
      </w:r>
      <w:r>
        <w:rPr>
          <w:rFonts w:ascii="LM Roman 10" w:hAnsi="LM Roman 10"/>
          <w:i/>
          <w:spacing w:val="-2"/>
          <w:w w:val="105"/>
          <w:sz w:val="21"/>
        </w:rPr>
        <w:t>computable.</w:t>
      </w:r>
    </w:p>
    <w:p>
      <w:pPr>
        <w:pStyle w:val="ListParagraph"/>
        <w:numPr>
          <w:ilvl w:val="0"/>
          <w:numId w:val="12"/>
        </w:numPr>
        <w:tabs>
          <w:tab w:pos="613" w:val="left" w:leader="none"/>
        </w:tabs>
        <w:spacing w:line="240" w:lineRule="auto" w:before="34" w:after="0"/>
        <w:ind w:left="613" w:right="0" w:hanging="41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11"/>
          <w:sz w:val="21"/>
          <w:vertAlign w:val="baseline"/>
        </w:rPr>
        <w:t>A</w:t>
      </w:r>
      <w:r>
        <w:rPr>
          <w:rFonts w:ascii="MathJax_Main" w:hAnsi="MathJax_Main"/>
          <w:spacing w:val="17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4"/>
          <w:w w:val="97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20"/>
          <w:w w:val="97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20"/>
          <w:w w:val="105"/>
          <w:position w:val="-2"/>
          <w:sz w:val="15"/>
          <w:vertAlign w:val="baseline"/>
        </w:rPr>
        <w:t>α</w:t>
      </w:r>
      <w:r>
        <w:rPr>
          <w:rFonts w:ascii="Georgia" w:hAnsi="Georgia"/>
          <w:i/>
          <w:spacing w:val="39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rFonts w:ascii="MathJax_Main" w:hAnsi="MathJax_Main"/>
          <w:spacing w:val="26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w w:val="114"/>
          <w:sz w:val="21"/>
          <w:vertAlign w:val="baseline"/>
        </w:rPr>
        <w:t>α</w:t>
      </w:r>
      <w:r>
        <w:rPr>
          <w:rFonts w:ascii="MathJax_Main" w:hAnsi="MathJax_Main"/>
          <w:spacing w:val="35"/>
          <w:w w:val="91"/>
          <w:sz w:val="21"/>
          <w:vertAlign w:val="baseline"/>
        </w:rPr>
        <w:t>¯</w:t>
      </w:r>
      <w:r>
        <w:rPr>
          <w:rFonts w:ascii="Liberation Serif" w:hAnsi="Liberation Serif"/>
          <w:i/>
          <w:spacing w:val="26"/>
          <w:w w:val="102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i/>
          <w:sz w:val="21"/>
          <w:vertAlign w:val="baseline"/>
        </w:rPr>
        <w:t>-computable,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uniformly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13" w:val="left" w:leader="none"/>
        </w:tabs>
        <w:spacing w:line="240" w:lineRule="auto" w:before="34" w:after="0"/>
        <w:ind w:left="613" w:right="0" w:hanging="475"/>
        <w:jc w:val="left"/>
        <w:rPr>
          <w:i/>
          <w:sz w:val="21"/>
        </w:rPr>
      </w:pPr>
      <w:r>
        <w:rPr>
          <w:rFonts w:ascii="MathJax_Main" w:hAnsi="MathJax_Main"/>
          <w:spacing w:val="11"/>
          <w:w w:val="90"/>
          <w:sz w:val="21"/>
        </w:rPr>
        <w:t>(</w:t>
      </w:r>
      <w:r>
        <w:rPr>
          <w:rFonts w:ascii="Liberation Serif" w:hAnsi="Liberation Serif"/>
          <w:i/>
          <w:spacing w:val="-92"/>
          <w:w w:val="113"/>
          <w:sz w:val="21"/>
        </w:rPr>
        <w:t>A</w:t>
      </w:r>
      <w:r>
        <w:rPr>
          <w:rFonts w:ascii="MathJax_Main" w:hAnsi="MathJax_Main"/>
          <w:spacing w:val="8"/>
          <w:w w:val="90"/>
          <w:position w:val="5"/>
          <w:sz w:val="21"/>
        </w:rPr>
        <w:t>¯</w:t>
      </w:r>
      <w:r>
        <w:rPr>
          <w:rFonts w:ascii="Georgia" w:hAnsi="Georgia"/>
          <w:i/>
          <w:spacing w:val="15"/>
          <w:w w:val="99"/>
          <w:position w:val="-2"/>
          <w:sz w:val="15"/>
        </w:rPr>
        <w:t>k</w:t>
      </w:r>
      <w:r>
        <w:rPr>
          <w:rFonts w:ascii="Georgia" w:hAnsi="Georgia"/>
          <w:i/>
          <w:spacing w:val="11"/>
          <w:w w:val="99"/>
          <w:position w:val="-2"/>
          <w:sz w:val="15"/>
        </w:rPr>
        <w:t>,</w:t>
      </w:r>
      <w:r>
        <w:rPr>
          <w:rFonts w:ascii="Georgia" w:hAnsi="Georgia"/>
          <w:i/>
          <w:spacing w:val="20"/>
          <w:w w:val="107"/>
          <w:position w:val="-2"/>
          <w:sz w:val="15"/>
        </w:rPr>
        <w:t>α</w:t>
      </w:r>
      <w:r>
        <w:rPr>
          <w:rFonts w:ascii="Liberation Serif" w:hAnsi="Liberation Serif"/>
          <w:i/>
          <w:spacing w:val="11"/>
          <w:w w:val="101"/>
          <w:sz w:val="21"/>
        </w:rPr>
        <w:t>,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iberation Serif" w:hAnsi="Liberation Serif"/>
          <w:i/>
          <w:spacing w:val="-82"/>
          <w:w w:val="115"/>
          <w:sz w:val="21"/>
        </w:rPr>
        <w:t>α</w:t>
      </w:r>
      <w:r>
        <w:rPr>
          <w:rFonts w:ascii="MathJax_Main" w:hAnsi="MathJax_Main"/>
          <w:spacing w:val="42"/>
          <w:w w:val="92"/>
          <w:sz w:val="21"/>
        </w:rPr>
        <w:t>¯</w:t>
      </w:r>
      <w:r>
        <w:rPr>
          <w:rFonts w:ascii="MathJax_Main" w:hAnsi="MathJax_Main"/>
          <w:spacing w:val="33"/>
          <w:w w:val="92"/>
          <w:sz w:val="21"/>
        </w:rPr>
        <w:t>)</w:t>
      </w:r>
      <w:r>
        <w:rPr>
          <w:rFonts w:ascii="MathJax_Main" w:hAnsi="MathJax_Main"/>
          <w:spacing w:val="-3"/>
          <w:w w:val="99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effective</w:t>
      </w:r>
      <w:r>
        <w:rPr>
          <w:i/>
          <w:spacing w:val="-17"/>
          <w:sz w:val="21"/>
        </w:rPr>
        <w:t> </w:t>
      </w:r>
      <w:r>
        <w:rPr>
          <w:rFonts w:ascii="MathJax_Main" w:hAnsi="MathJax_Main"/>
          <w:spacing w:val="-2"/>
          <w:sz w:val="21"/>
        </w:rPr>
        <w:t>Σ</w:t>
      </w:r>
      <w:r>
        <w:rPr>
          <w:i/>
          <w:spacing w:val="-2"/>
          <w:sz w:val="21"/>
        </w:rPr>
        <w:t>-algebra.</w:t>
      </w:r>
    </w:p>
    <w:p>
      <w:pPr>
        <w:spacing w:before="121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Cauchy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each</w:t>
      </w:r>
    </w:p>
    <w:p>
      <w:pPr>
        <w:pStyle w:val="BodyText"/>
        <w:spacing w:line="211" w:lineRule="auto" w:before="31"/>
        <w:ind w:right="301"/>
      </w:pP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Note that this corresponds to being an approximation sequence with respect to aprx.</w:t>
      </w:r>
      <w:r>
        <w:rPr>
          <w:spacing w:val="24"/>
        </w:rPr>
        <w:t> </w:t>
      </w:r>
      <w:r>
        <w:rPr/>
        <w:t>Similarly, a sequence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spacing w:val="-103"/>
          <w:w w:val="111"/>
          <w:vertAlign w:val="baseline"/>
        </w:rPr>
        <w:t>A</w:t>
      </w:r>
      <w:r>
        <w:rPr>
          <w:w w:val="88"/>
          <w:position w:val="5"/>
          <w:vertAlign w:val="baseline"/>
        </w:rPr>
        <w:t>¯</w:t>
      </w:r>
      <w:r>
        <w:rPr>
          <w:spacing w:val="38"/>
          <w:position w:val="5"/>
          <w:vertAlign w:val="baseline"/>
        </w:rPr>
        <w:t> </w:t>
      </w:r>
      <w:r>
        <w:rPr>
          <w:vertAlign w:val="baseline"/>
        </w:rPr>
        <w:t>is said to be a </w:t>
      </w:r>
      <w:r>
        <w:rPr>
          <w:rFonts w:ascii="LM Roman 10" w:hAnsi="LM Roman 10"/>
          <w:i/>
          <w:vertAlign w:val="baseline"/>
        </w:rPr>
        <w:t>Cauchy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sequence </w:t>
      </w:r>
      <w:r>
        <w:rPr>
          <w:vertAlign w:val="baseline"/>
        </w:rPr>
        <w:t>if </w:t>
      </w:r>
      <w:r>
        <w:rPr>
          <w:rFonts w:ascii="Liberation Serif" w:hAnsi="Liberation Serif"/>
          <w:i/>
          <w:spacing w:val="-90"/>
          <w:w w:val="94"/>
          <w:vertAlign w:val="baseline"/>
        </w:rPr>
        <w:t>φ</w:t>
      </w:r>
      <w:r>
        <w:rPr>
          <w:spacing w:val="1"/>
          <w:w w:val="86"/>
          <w:position w:val="6"/>
          <w:vertAlign w:val="baseline"/>
        </w:rPr>
        <w:t>¯</w:t>
      </w:r>
      <w:r>
        <w:rPr>
          <w:rFonts w:ascii="Georgia" w:hAnsi="Georgia"/>
          <w:i/>
          <w:spacing w:val="18"/>
          <w:w w:val="98"/>
          <w:position w:val="-2"/>
          <w:sz w:val="15"/>
          <w:vertAlign w:val="baseline"/>
        </w:rPr>
        <w:t>n</w:t>
      </w:r>
      <w:r>
        <w:rPr>
          <w:spacing w:val="9"/>
          <w:w w:val="86"/>
          <w:vertAlign w:val="baseline"/>
        </w:rPr>
        <w:t>(</w:t>
      </w:r>
      <w:r>
        <w:rPr>
          <w:rFonts w:ascii="Liberation Serif" w:hAnsi="Liberation Serif"/>
          <w:i/>
          <w:spacing w:val="8"/>
          <w:w w:val="116"/>
          <w:vertAlign w:val="baseline"/>
        </w:rPr>
        <w:t>x</w:t>
      </w:r>
      <w:r>
        <w:rPr>
          <w:rFonts w:ascii="Georgia" w:hAnsi="Georgia"/>
          <w:i/>
          <w:spacing w:val="9"/>
          <w:w w:val="110"/>
          <w:vertAlign w:val="subscript"/>
        </w:rPr>
        <w:t>n</w:t>
      </w:r>
      <w:r>
        <w:rPr>
          <w:rFonts w:ascii="LM Roman 8" w:hAnsi="LM Roman 8"/>
          <w:spacing w:val="9"/>
          <w:w w:val="108"/>
          <w:vertAlign w:val="subscript"/>
        </w:rPr>
        <w:t>+</w:t>
      </w:r>
      <w:r>
        <w:rPr>
          <w:rFonts w:ascii="LM Roman 8" w:hAnsi="LM Roman 8"/>
          <w:spacing w:val="18"/>
          <w:w w:val="108"/>
          <w:vertAlign w:val="subscript"/>
        </w:rPr>
        <w:t>1</w:t>
      </w:r>
      <w:r>
        <w:rPr>
          <w:spacing w:val="15"/>
          <w:w w:val="86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-87"/>
          <w:w w:val="107"/>
          <w:vertAlign w:val="baseline"/>
        </w:rPr>
        <w:t>φ</w:t>
      </w:r>
      <w:r>
        <w:rPr>
          <w:spacing w:val="4"/>
          <w:w w:val="99"/>
          <w:position w:val="6"/>
          <w:vertAlign w:val="baseline"/>
        </w:rPr>
        <w:t>¯</w:t>
      </w:r>
      <w:r>
        <w:rPr>
          <w:rFonts w:ascii="Georgia" w:hAnsi="Georgia"/>
          <w:i/>
          <w:spacing w:val="21"/>
          <w:w w:val="111"/>
          <w:position w:val="-2"/>
          <w:sz w:val="15"/>
          <w:vertAlign w:val="baseline"/>
        </w:rPr>
        <w:t>n</w:t>
      </w:r>
      <w:r>
        <w:rPr>
          <w:spacing w:val="12"/>
          <w:w w:val="99"/>
          <w:vertAlign w:val="baseline"/>
        </w:rPr>
        <w:t>(</w:t>
      </w:r>
      <w:r>
        <w:rPr>
          <w:rFonts w:ascii="Liberation Serif" w:hAnsi="Liberation Serif"/>
          <w:i/>
          <w:spacing w:val="11"/>
          <w:w w:val="129"/>
          <w:vertAlign w:val="baseline"/>
        </w:rPr>
        <w:t>x</w:t>
      </w:r>
      <w:r>
        <w:rPr>
          <w:rFonts w:ascii="Georgia" w:hAnsi="Georgia"/>
          <w:i/>
          <w:spacing w:val="21"/>
          <w:w w:val="123"/>
          <w:vertAlign w:val="subscript"/>
        </w:rPr>
        <w:t>n</w:t>
      </w:r>
      <w:r>
        <w:rPr>
          <w:spacing w:val="12"/>
          <w:w w:val="99"/>
          <w:vertAlign w:val="baseline"/>
        </w:rPr>
        <w:t>)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([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nk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nk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required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Georgia" w:hAnsi="Georgia"/>
          <w:i/>
          <w:w w:val="110"/>
          <w:vertAlign w:val="subscript"/>
        </w:rPr>
        <w:t>,n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above</w:t>
      </w:r>
      <w:r>
        <w:rPr>
          <w:w w:val="110"/>
          <w:vertAlign w:val="baseline"/>
        </w:rPr>
        <w:t> notation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partial</w:t>
      </w:r>
      <w:r>
        <w:rPr>
          <w:w w:val="110"/>
          <w:vertAlign w:val="baseline"/>
        </w:rPr>
        <w:t> function LIM:</w:t>
      </w:r>
      <w:r>
        <w:rPr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spacing w:val="-68"/>
          <w:w w:val="124"/>
          <w:vertAlign w:val="baseline"/>
        </w:rPr>
        <w:t>A</w:t>
      </w:r>
      <w:r>
        <w:rPr>
          <w:spacing w:val="32"/>
          <w:w w:val="101"/>
          <w:position w:val="5"/>
          <w:vertAlign w:val="baseline"/>
        </w:rPr>
        <w:t>¯</w:t>
      </w:r>
      <w:r>
        <w:rPr>
          <w:rFonts w:ascii="Times New Roman" w:hAnsi="Times New Roman"/>
          <w:spacing w:val="35"/>
          <w:w w:val="104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3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103"/>
          <w:w w:val="121"/>
          <w:vertAlign w:val="baseline"/>
        </w:rPr>
        <w:t>A</w:t>
      </w:r>
      <w:r>
        <w:rPr>
          <w:w w:val="98"/>
          <w:position w:val="5"/>
          <w:vertAlign w:val="baseline"/>
        </w:rPr>
        <w:t>¯</w:t>
      </w:r>
      <w:r>
        <w:rPr>
          <w:spacing w:val="10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Cauchy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before="222"/>
        <w:ind w:left="575" w:right="827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LIM((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/>
          <w:i/>
          <w:spacing w:val="67"/>
          <w:w w:val="110"/>
          <w:sz w:val="21"/>
          <w:vertAlign w:val="baseline"/>
        </w:rPr>
        <w:t>  </w:t>
      </w:r>
      <w:r>
        <w:rPr>
          <w:spacing w:val="-2"/>
          <w:w w:val="110"/>
          <w:sz w:val="21"/>
          <w:vertAlign w:val="baseline"/>
        </w:rPr>
        <w:t>lim((</w:t>
      </w:r>
      <w:r>
        <w:rPr>
          <w:rFonts w:asci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/>
          <w:i/>
          <w:spacing w:val="-2"/>
          <w:w w:val="110"/>
          <w:sz w:val="21"/>
          <w:vertAlign w:val="subscript"/>
        </w:rPr>
        <w:t>nn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236"/>
      </w:pPr>
      <w:r>
        <w:rPr>
          <w:w w:val="105"/>
        </w:rPr>
        <w:t>Note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nn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since</w:t>
      </w:r>
    </w:p>
    <w:p>
      <w:pPr>
        <w:spacing w:before="237"/>
        <w:ind w:left="575" w:right="8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3"/>
          <w:sz w:val="21"/>
        </w:rPr>
        <w:t>a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+1</w:t>
      </w:r>
      <w:r>
        <w:rPr>
          <w:rFonts w:ascii="Georgia" w:hAnsi="Georgia"/>
          <w:i/>
          <w:w w:val="110"/>
          <w:sz w:val="15"/>
        </w:rPr>
        <w:t>,n</w:t>
      </w:r>
      <w:r>
        <w:rPr>
          <w:rFonts w:ascii="LM Roman 8" w:hAnsi="LM Roman 8"/>
          <w:w w:val="110"/>
          <w:sz w:val="15"/>
        </w:rPr>
        <w:t>+1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≡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a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+1</w:t>
      </w:r>
      <w:r>
        <w:rPr>
          <w:rFonts w:ascii="Georgia" w:hAnsi="Georgia"/>
          <w:i/>
          <w:w w:val="110"/>
          <w:sz w:val="15"/>
        </w:rPr>
        <w:t>,n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≡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a</w:t>
      </w:r>
      <w:r>
        <w:rPr>
          <w:rFonts w:ascii="Georgia" w:hAnsi="Georgia"/>
          <w:i/>
          <w:spacing w:val="-4"/>
          <w:w w:val="110"/>
          <w:sz w:val="15"/>
        </w:rPr>
        <w:t>nn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,</w:t>
      </w:r>
    </w:p>
    <w:p>
      <w:pPr>
        <w:pStyle w:val="BodyText"/>
        <w:spacing w:before="49"/>
        <w:ind w:left="0"/>
        <w:jc w:val="left"/>
        <w:rPr>
          <w:rFonts w:ascii="Liberation Serif"/>
          <w:i/>
          <w:sz w:val="15"/>
        </w:rPr>
      </w:pPr>
    </w:p>
    <w:p>
      <w:pPr>
        <w:pStyle w:val="BodyText"/>
        <w:spacing w:line="235" w:lineRule="auto"/>
        <w:ind w:right="359"/>
      </w:pPr>
      <w:r>
        <w:rPr/>
        <w:t>and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LIM((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LIM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limit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natural ultrametric on </w:t>
      </w:r>
      <w:r>
        <w:rPr>
          <w:rFonts w:ascii="Liberation Serif" w:hAnsi="Liberation Serif"/>
          <w:i/>
          <w:spacing w:val="-103"/>
          <w:w w:val="111"/>
          <w:vertAlign w:val="baseline"/>
        </w:rPr>
        <w:t>A</w:t>
      </w:r>
      <w:r>
        <w:rPr>
          <w:w w:val="88"/>
          <w:position w:val="5"/>
          <w:vertAlign w:val="baseline"/>
        </w:rPr>
        <w:t>¯</w:t>
      </w:r>
      <w:r>
        <w:rPr>
          <w:spacing w:val="38"/>
          <w:position w:val="5"/>
          <w:vertAlign w:val="baseline"/>
        </w:rPr>
        <w:t> </w:t>
      </w:r>
      <w:r>
        <w:rPr>
          <w:vertAlign w:val="baseline"/>
        </w:rPr>
        <w:t>induced by </w:t>
      </w:r>
      <w:r>
        <w:rPr>
          <w:rFonts w:ascii="DejaVu Sans Condensed" w:hAnsi="DejaVu Sans Condensed"/>
          <w:i/>
          <w:vertAlign w:val="baseline"/>
        </w:rPr>
        <w:t>{≡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be further discussed in Section </w:t>
      </w:r>
      <w:hyperlink w:history="true" w:anchor="_bookmark12">
        <w:r>
          <w:rPr>
            <w:color w:val="0000FF"/>
            <w:vertAlign w:val="baseline"/>
          </w:rPr>
          <w:t>5.3</w:t>
        </w:r>
      </w:hyperlink>
      <w:r>
        <w:rPr>
          <w:vertAlign w:val="baseline"/>
        </w:rPr>
        <w:t>.</w:t>
      </w:r>
    </w:p>
    <w:p>
      <w:pPr>
        <w:spacing w:line="247" w:lineRule="auto" w:before="0"/>
        <w:ind w:left="108" w:right="36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numbering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pacing w:val="-88"/>
          <w:w w:val="113"/>
          <w:sz w:val="21"/>
        </w:rPr>
        <w:t>A</w:t>
      </w:r>
      <w:r>
        <w:rPr>
          <w:spacing w:val="12"/>
          <w:w w:val="90"/>
          <w:position w:val="5"/>
          <w:sz w:val="21"/>
        </w:rPr>
        <w:t>¯</w:t>
      </w:r>
      <w:r>
        <w:rPr>
          <w:rFonts w:ascii="Georgia" w:hAnsi="Georgia"/>
          <w:i/>
          <w:spacing w:val="19"/>
          <w:w w:val="99"/>
          <w:position w:val="-2"/>
          <w:sz w:val="15"/>
        </w:rPr>
        <w:t>k</w:t>
      </w:r>
      <w:r>
        <w:rPr>
          <w:rFonts w:ascii="Georgia" w:hAnsi="Georgia"/>
          <w:i/>
          <w:spacing w:val="15"/>
          <w:w w:val="99"/>
          <w:position w:val="-2"/>
          <w:sz w:val="15"/>
        </w:rPr>
        <w:t>,</w:t>
      </w:r>
      <w:r>
        <w:rPr>
          <w:rFonts w:ascii="Georgia" w:hAnsi="Georgia"/>
          <w:i/>
          <w:spacing w:val="24"/>
          <w:w w:val="107"/>
          <w:position w:val="-2"/>
          <w:sz w:val="15"/>
        </w:rPr>
        <w:t>α</w:t>
      </w:r>
      <w:r>
        <w:rPr>
          <w:spacing w:val="15"/>
          <w:w w:val="90"/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say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spacing w:val="13"/>
          <w:w w:val="90"/>
          <w:sz w:val="21"/>
        </w:rPr>
        <w:t>(</w:t>
      </w:r>
      <w:r>
        <w:rPr>
          <w:rFonts w:ascii="Liberation Serif" w:hAnsi="Liberation Serif"/>
          <w:i/>
          <w:spacing w:val="-90"/>
          <w:w w:val="113"/>
          <w:sz w:val="21"/>
        </w:rPr>
        <w:t>A</w:t>
      </w:r>
      <w:r>
        <w:rPr>
          <w:spacing w:val="9"/>
          <w:w w:val="90"/>
          <w:position w:val="5"/>
          <w:sz w:val="21"/>
        </w:rPr>
        <w:t>¯</w:t>
      </w:r>
      <w:r>
        <w:rPr>
          <w:rFonts w:ascii="Georgia" w:hAnsi="Georgia"/>
          <w:i/>
          <w:spacing w:val="17"/>
          <w:w w:val="99"/>
          <w:position w:val="-2"/>
          <w:sz w:val="15"/>
        </w:rPr>
        <w:t>k</w:t>
      </w:r>
      <w:r>
        <w:rPr>
          <w:rFonts w:ascii="Georgia" w:hAnsi="Georgia"/>
          <w:i/>
          <w:spacing w:val="13"/>
          <w:w w:val="99"/>
          <w:position w:val="-2"/>
          <w:sz w:val="15"/>
        </w:rPr>
        <w:t>,</w:t>
      </w:r>
      <w:r>
        <w:rPr>
          <w:rFonts w:ascii="Georgia" w:hAnsi="Georgia"/>
          <w:i/>
          <w:spacing w:val="22"/>
          <w:w w:val="107"/>
          <w:position w:val="-2"/>
          <w:sz w:val="15"/>
        </w:rPr>
        <w:t>α</w:t>
      </w:r>
      <w:r>
        <w:rPr>
          <w:rFonts w:ascii="Liberation Serif" w:hAnsi="Liberation Serif"/>
          <w:i/>
          <w:spacing w:val="13"/>
          <w:w w:val="101"/>
          <w:sz w:val="21"/>
        </w:rPr>
        <w:t>,</w:t>
      </w:r>
      <w:r>
        <w:rPr>
          <w:rFonts w:ascii="Liberation Serif" w:hAnsi="Liberation Serif"/>
          <w:i/>
          <w:spacing w:val="-12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has a limit algorithm </w:t>
      </w:r>
      <w:r>
        <w:rPr>
          <w:sz w:val="21"/>
        </w:rPr>
        <w:t>if LIM is weakly (</w:t>
      </w:r>
      <w:r>
        <w:rPr>
          <w:rFonts w:ascii="Liberation Serif" w:hAnsi="Liberation Serif"/>
          <w:i/>
          <w:sz w:val="21"/>
        </w:rPr>
        <w:t>β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 β</w:t>
      </w:r>
      <w:r>
        <w:rPr>
          <w:sz w:val="21"/>
          <w:vertAlign w:val="baseline"/>
        </w:rPr>
        <w:t>)-computable.</w:t>
      </w:r>
    </w:p>
    <w:p>
      <w:pPr>
        <w:spacing w:before="87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30"/>
          <w:sz w:val="21"/>
        </w:rPr>
        <w:t> </w:t>
      </w:r>
      <w:r>
        <w:rPr>
          <w:spacing w:val="13"/>
          <w:w w:val="90"/>
          <w:sz w:val="21"/>
        </w:rPr>
        <w:t>(</w:t>
      </w:r>
      <w:r>
        <w:rPr>
          <w:rFonts w:ascii="Liberation Serif" w:hAnsi="Liberation Serif"/>
          <w:i/>
          <w:spacing w:val="-90"/>
          <w:w w:val="113"/>
          <w:sz w:val="21"/>
        </w:rPr>
        <w:t>A</w:t>
      </w:r>
      <w:r>
        <w:rPr>
          <w:spacing w:val="9"/>
          <w:w w:val="90"/>
          <w:position w:val="5"/>
          <w:sz w:val="21"/>
        </w:rPr>
        <w:t>¯</w:t>
      </w:r>
      <w:r>
        <w:rPr>
          <w:rFonts w:ascii="Georgia" w:hAnsi="Georgia"/>
          <w:i/>
          <w:spacing w:val="17"/>
          <w:w w:val="99"/>
          <w:position w:val="-2"/>
          <w:sz w:val="15"/>
        </w:rPr>
        <w:t>k</w:t>
      </w:r>
      <w:r>
        <w:rPr>
          <w:rFonts w:ascii="Georgia" w:hAnsi="Georgia"/>
          <w:i/>
          <w:spacing w:val="13"/>
          <w:w w:val="99"/>
          <w:position w:val="-2"/>
          <w:sz w:val="15"/>
        </w:rPr>
        <w:t>,</w:t>
      </w:r>
      <w:r>
        <w:rPr>
          <w:rFonts w:ascii="Georgia" w:hAnsi="Georgia"/>
          <w:i/>
          <w:spacing w:val="22"/>
          <w:w w:val="107"/>
          <w:position w:val="-2"/>
          <w:sz w:val="15"/>
        </w:rPr>
        <w:t>α</w:t>
      </w:r>
      <w:r>
        <w:rPr>
          <w:rFonts w:ascii="Liberation Serif" w:hAnsi="Liberation Serif"/>
          <w:i/>
          <w:spacing w:val="13"/>
          <w:w w:val="101"/>
          <w:sz w:val="21"/>
        </w:rPr>
        <w:t>,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iberation Serif" w:hAnsi="Liberation Serif"/>
          <w:i/>
          <w:spacing w:val="-80"/>
          <w:w w:val="115"/>
          <w:sz w:val="21"/>
        </w:rPr>
        <w:t>α</w:t>
      </w:r>
      <w:r>
        <w:rPr>
          <w:spacing w:val="44"/>
          <w:w w:val="92"/>
          <w:sz w:val="21"/>
        </w:rPr>
        <w:t>¯</w:t>
      </w:r>
      <w:r>
        <w:rPr>
          <w:spacing w:val="35"/>
          <w:w w:val="92"/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algorithm.</w:t>
      </w:r>
    </w:p>
    <w:p>
      <w:pPr>
        <w:spacing w:line="213" w:lineRule="auto" w:before="126"/>
        <w:ind w:left="108" w:right="360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effective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-algebra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family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separating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congruences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numbering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16"/>
          <w:sz w:val="21"/>
          <w:vertAlign w:val="baseline"/>
        </w:rPr>
        <w:t>A</w:t>
      </w:r>
      <w:r>
        <w:rPr>
          <w:spacing w:val="14"/>
          <w:w w:val="9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2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18"/>
          <w:w w:val="102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18"/>
          <w:w w:val="110"/>
          <w:position w:val="-2"/>
          <w:sz w:val="15"/>
          <w:vertAlign w:val="baseline"/>
        </w:rPr>
        <w:t>α</w:t>
      </w:r>
      <w:r>
        <w:rPr>
          <w:rFonts w:ascii="Georgia" w:hAnsi="Georgia"/>
          <w:i/>
          <w:spacing w:val="-6"/>
          <w:w w:val="104"/>
          <w:position w:val="-2"/>
          <w:sz w:val="15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16"/>
          <w:sz w:val="21"/>
          <w:vertAlign w:val="baseline"/>
        </w:rPr>
        <w:t>A</w:t>
      </w:r>
      <w:r>
        <w:rPr>
          <w:spacing w:val="15"/>
          <w:w w:val="9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2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18"/>
          <w:w w:val="102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18"/>
          <w:w w:val="110"/>
          <w:position w:val="-2"/>
          <w:sz w:val="15"/>
          <w:vertAlign w:val="baseline"/>
        </w:rPr>
        <w:t>α</w:t>
      </w:r>
      <w:r>
        <w:rPr>
          <w:rFonts w:ascii="Georgia" w:hAnsi="Georgia"/>
          <w:i/>
          <w:spacing w:val="-6"/>
          <w:w w:val="104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-computable, uniformly in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. Then</w:t>
      </w:r>
    </w:p>
    <w:p>
      <w:pPr>
        <w:pStyle w:val="ListParagraph"/>
        <w:numPr>
          <w:ilvl w:val="0"/>
          <w:numId w:val="13"/>
        </w:numPr>
        <w:tabs>
          <w:tab w:pos="614" w:val="left" w:leader="none"/>
        </w:tabs>
        <w:spacing w:line="240" w:lineRule="auto" w:before="77" w:after="0"/>
        <w:ind w:left="614" w:right="0" w:hanging="346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85"/>
          <w:w w:val="125"/>
          <w:sz w:val="21"/>
        </w:rPr>
        <w:t>α</w:t>
      </w:r>
      <w:r>
        <w:rPr>
          <w:rFonts w:ascii="MathJax_Main" w:hAnsi="MathJax_Main"/>
          <w:spacing w:val="39"/>
          <w:w w:val="102"/>
          <w:sz w:val="21"/>
        </w:rPr>
        <w:t>¯</w:t>
      </w:r>
      <w:r>
        <w:rPr>
          <w:i/>
          <w:spacing w:val="30"/>
          <w:w w:val="102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614" w:val="left" w:leader="none"/>
        </w:tabs>
        <w:spacing w:line="284" w:lineRule="exact" w:before="36" w:after="0"/>
        <w:ind w:left="614" w:right="0" w:hanging="411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embedding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83"/>
          <w:w w:val="116"/>
          <w:sz w:val="21"/>
        </w:rPr>
        <w:t>A</w:t>
      </w:r>
      <w:r>
        <w:rPr>
          <w:rFonts w:ascii="MathJax_Main" w:hAnsi="MathJax_Main"/>
          <w:spacing w:val="17"/>
          <w:w w:val="93"/>
          <w:position w:val="5"/>
          <w:sz w:val="21"/>
        </w:rPr>
        <w:t>¯</w:t>
      </w:r>
      <w:r>
        <w:rPr>
          <w:rFonts w:ascii="Georgia" w:hAnsi="Georgia"/>
          <w:i/>
          <w:spacing w:val="24"/>
          <w:w w:val="102"/>
          <w:position w:val="-2"/>
          <w:sz w:val="15"/>
        </w:rPr>
        <w:t>k</w:t>
      </w:r>
      <w:r>
        <w:rPr>
          <w:rFonts w:ascii="Georgia" w:hAnsi="Georgia"/>
          <w:i/>
          <w:spacing w:val="20"/>
          <w:w w:val="102"/>
          <w:position w:val="-2"/>
          <w:sz w:val="15"/>
        </w:rPr>
        <w:t>,</w:t>
      </w:r>
      <w:r>
        <w:rPr>
          <w:rFonts w:ascii="Georgia" w:hAnsi="Georgia"/>
          <w:i/>
          <w:spacing w:val="20"/>
          <w:w w:val="110"/>
          <w:position w:val="-2"/>
          <w:sz w:val="15"/>
        </w:rPr>
        <w:t>α</w:t>
      </w:r>
      <w:r>
        <w:rPr>
          <w:rFonts w:ascii="Georgia" w:hAnsi="Georgia"/>
          <w:i/>
          <w:spacing w:val="35"/>
          <w:w w:val="105"/>
          <w:position w:val="-2"/>
          <w:sz w:val="15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MathJax_Main" w:hAnsi="MathJax_Main"/>
          <w:w w:val="105"/>
          <w:sz w:val="21"/>
        </w:rPr>
        <w:t>)</w:t>
      </w:r>
      <w:r>
        <w:rPr>
          <w:i/>
          <w:w w:val="105"/>
          <w:sz w:val="21"/>
        </w:rPr>
        <w:t>-computable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15"/>
          <w:w w:val="116"/>
          <w:sz w:val="21"/>
        </w:rPr>
        <w:t>α</w:t>
      </w:r>
      <w:r>
        <w:rPr>
          <w:rFonts w:ascii="MathJax_Main" w:hAnsi="MathJax_Main"/>
          <w:w w:val="93"/>
          <w:sz w:val="21"/>
        </w:rPr>
        <w:t>¯</w:t>
      </w:r>
      <w:r>
        <w:rPr>
          <w:rFonts w:ascii="MathJax_Main" w:hAnsi="MathJax_Main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if,</w:t>
      </w:r>
    </w:p>
    <w:p>
      <w:pPr>
        <w:spacing w:line="284" w:lineRule="exact" w:before="0"/>
        <w:ind w:left="615" w:right="0" w:firstLine="0"/>
        <w:jc w:val="left"/>
        <w:rPr>
          <w:rFonts w:ascii="LM Roman 10" w:hAnsi="LM Roman 10"/>
          <w:i/>
          <w:sz w:val="21"/>
        </w:rPr>
      </w:pPr>
      <w:r>
        <w:rPr>
          <w:spacing w:val="13"/>
          <w:w w:val="90"/>
          <w:sz w:val="21"/>
        </w:rPr>
        <w:t>(</w:t>
      </w:r>
      <w:r>
        <w:rPr>
          <w:rFonts w:ascii="Liberation Serif" w:hAnsi="Liberation Serif"/>
          <w:i/>
          <w:spacing w:val="-90"/>
          <w:w w:val="113"/>
          <w:sz w:val="21"/>
        </w:rPr>
        <w:t>A</w:t>
      </w:r>
      <w:r>
        <w:rPr>
          <w:spacing w:val="9"/>
          <w:w w:val="90"/>
          <w:position w:val="5"/>
          <w:sz w:val="21"/>
        </w:rPr>
        <w:t>¯</w:t>
      </w:r>
      <w:r>
        <w:rPr>
          <w:rFonts w:ascii="Georgia" w:hAnsi="Georgia"/>
          <w:i/>
          <w:spacing w:val="17"/>
          <w:w w:val="99"/>
          <w:position w:val="-2"/>
          <w:sz w:val="15"/>
        </w:rPr>
        <w:t>k</w:t>
      </w:r>
      <w:r>
        <w:rPr>
          <w:rFonts w:ascii="Georgia" w:hAnsi="Georgia"/>
          <w:i/>
          <w:spacing w:val="13"/>
          <w:w w:val="99"/>
          <w:position w:val="-2"/>
          <w:sz w:val="15"/>
        </w:rPr>
        <w:t>,</w:t>
      </w:r>
      <w:r>
        <w:rPr>
          <w:rFonts w:ascii="Georgia" w:hAnsi="Georgia"/>
          <w:i/>
          <w:spacing w:val="22"/>
          <w:w w:val="107"/>
          <w:position w:val="-2"/>
          <w:sz w:val="15"/>
        </w:rPr>
        <w:t>α</w:t>
      </w:r>
      <w:r>
        <w:rPr>
          <w:rFonts w:ascii="Liberation Serif" w:hAnsi="Liberation Serif"/>
          <w:i/>
          <w:spacing w:val="13"/>
          <w:w w:val="101"/>
          <w:sz w:val="21"/>
        </w:rPr>
        <w:t>,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algorithm.</w:t>
      </w:r>
    </w:p>
    <w:p>
      <w:pPr>
        <w:pStyle w:val="BodyText"/>
        <w:spacing w:line="216" w:lineRule="auto" w:before="179"/>
        <w:ind w:right="361" w:firstLine="318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conclude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remarks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congruence relation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 extended to </w:t>
      </w:r>
      <w:r>
        <w:rPr>
          <w:rFonts w:ascii="Liberation Serif" w:hAnsi="Liberation Serif"/>
          <w:i/>
          <w:spacing w:val="-103"/>
          <w:w w:val="116"/>
          <w:vertAlign w:val="baseline"/>
        </w:rPr>
        <w:t>A</w:t>
      </w:r>
      <w:r>
        <w:rPr>
          <w:w w:val="93"/>
          <w:position w:val="5"/>
          <w:vertAlign w:val="baseline"/>
        </w:rPr>
        <w:t>¯</w:t>
      </w:r>
      <w:r>
        <w:rPr>
          <w:spacing w:val="2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by, for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</w:p>
    <w:p>
      <w:pPr>
        <w:spacing w:before="184"/>
        <w:ind w:left="575" w:right="8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15"/>
          <w:sz w:val="21"/>
        </w:rPr>
        <w:t>x </w:t>
      </w:r>
      <w:r>
        <w:rPr>
          <w:rFonts w:ascii="DejaVu Sans Condensed" w:hAnsi="DejaVu Sans Condensed"/>
          <w:i/>
          <w:spacing w:val="-8"/>
          <w:w w:val="115"/>
          <w:sz w:val="21"/>
        </w:rPr>
        <w:t>≡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92"/>
          <w:w w:val="114"/>
          <w:sz w:val="21"/>
          <w:vertAlign w:val="baseline"/>
        </w:rPr>
        <w:t>φ</w:t>
      </w:r>
      <w:r>
        <w:rPr>
          <w:spacing w:val="-1"/>
          <w:w w:val="106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6"/>
          <w:w w:val="118"/>
          <w:position w:val="-2"/>
          <w:sz w:val="15"/>
          <w:vertAlign w:val="baseline"/>
        </w:rPr>
        <w:t>n</w:t>
      </w:r>
      <w:r>
        <w:rPr>
          <w:spacing w:val="7"/>
          <w:w w:val="10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36"/>
          <w:sz w:val="21"/>
          <w:vertAlign w:val="baseline"/>
        </w:rPr>
        <w:t>x</w:t>
      </w:r>
      <w:r>
        <w:rPr>
          <w:spacing w:val="13"/>
          <w:w w:val="106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94"/>
          <w:w w:val="117"/>
          <w:sz w:val="21"/>
          <w:vertAlign w:val="baseline"/>
        </w:rPr>
        <w:t>φ</w:t>
      </w:r>
      <w:r>
        <w:rPr>
          <w:spacing w:val="-3"/>
          <w:w w:val="109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4"/>
          <w:w w:val="121"/>
          <w:position w:val="-2"/>
          <w:sz w:val="15"/>
          <w:vertAlign w:val="baseline"/>
        </w:rPr>
        <w:t>n</w:t>
      </w:r>
      <w:r>
        <w:rPr>
          <w:spacing w:val="5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y</w:t>
      </w:r>
      <w:r>
        <w:rPr>
          <w:spacing w:val="5"/>
          <w:w w:val="109"/>
          <w:sz w:val="21"/>
          <w:vertAlign w:val="baseline"/>
        </w:rPr>
        <w:t>)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.</w:t>
      </w:r>
    </w:p>
    <w:p>
      <w:pPr>
        <w:spacing w:line="213" w:lineRule="auto" w:before="126"/>
        <w:ind w:left="108" w:right="36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5.8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be an effective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 with a family </w:t>
      </w:r>
      <w:r>
        <w:rPr>
          <w:rFonts w:ascii="DejaVu Sans Condensed" w:hAnsi="DejaVu Sans Condensed"/>
          <w:i/>
          <w:sz w:val="21"/>
        </w:rPr>
        <w:t>{≡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</w:t>
      </w:r>
      <w:r>
        <w:rPr>
          <w:rFonts w:ascii="LM Roman 10" w:hAnsi="LM Roman 10"/>
          <w:i/>
          <w:sz w:val="21"/>
          <w:vertAlign w:val="baseline"/>
        </w:rPr>
        <w:t>sep-</w:t>
      </w:r>
      <w:r>
        <w:rPr>
          <w:rFonts w:ascii="LM Roman 10" w:hAnsi="LM Roman 10"/>
          <w:i/>
          <w:sz w:val="21"/>
          <w:vertAlign w:val="baseline"/>
        </w:rPr>
        <w:t> arating congruences, assume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r.e., and let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 numbering of </w:t>
      </w:r>
      <w:r>
        <w:rPr>
          <w:rFonts w:ascii="Liberation Serif" w:hAnsi="Liberation Serif"/>
          <w:i/>
          <w:spacing w:val="-88"/>
          <w:w w:val="113"/>
          <w:sz w:val="21"/>
          <w:vertAlign w:val="baseline"/>
        </w:rPr>
        <w:t>A</w:t>
      </w:r>
      <w:r>
        <w:rPr>
          <w:spacing w:val="12"/>
          <w:w w:val="90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99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15"/>
          <w:w w:val="99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24"/>
          <w:w w:val="107"/>
          <w:position w:val="-2"/>
          <w:sz w:val="15"/>
          <w:vertAlign w:val="baseline"/>
        </w:rPr>
        <w:t>α</w:t>
      </w:r>
      <w:r>
        <w:rPr>
          <w:rFonts w:ascii="LM Roman 10" w:hAnsi="LM Roman 10"/>
          <w:i/>
          <w:spacing w:val="15"/>
          <w:w w:val="90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</w:tabs>
        <w:spacing w:line="213" w:lineRule="auto" w:before="98" w:after="0"/>
        <w:ind w:left="614" w:right="100" w:hanging="347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Assume</w:t>
      </w:r>
      <w:r>
        <w:rPr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rFonts w:ascii="MathJax_Main" w:hAnsi="MathJax_Main"/>
          <w:spacing w:val="-2"/>
          <w:w w:val="105"/>
          <w:sz w:val="21"/>
        </w:rPr>
        <w:t>:</w:t>
      </w:r>
      <w:r>
        <w:rPr>
          <w:rFonts w:ascii="MathJax_Main" w:hAnsi="MathJax_Main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85"/>
          <w:w w:val="116"/>
          <w:sz w:val="21"/>
        </w:rPr>
        <w:t>A</w:t>
      </w:r>
      <w:r>
        <w:rPr>
          <w:rFonts w:ascii="MathJax_Main" w:hAnsi="MathJax_Main"/>
          <w:spacing w:val="15"/>
          <w:w w:val="93"/>
          <w:position w:val="5"/>
          <w:sz w:val="21"/>
        </w:rPr>
        <w:t>¯</w:t>
      </w:r>
      <w:r>
        <w:rPr>
          <w:rFonts w:ascii="Georgia" w:hAnsi="Georgia"/>
          <w:i/>
          <w:spacing w:val="22"/>
          <w:w w:val="102"/>
          <w:position w:val="-2"/>
          <w:sz w:val="15"/>
        </w:rPr>
        <w:t>k</w:t>
      </w:r>
      <w:r>
        <w:rPr>
          <w:rFonts w:ascii="Georgia" w:hAnsi="Georgia"/>
          <w:i/>
          <w:spacing w:val="18"/>
          <w:w w:val="102"/>
          <w:position w:val="-2"/>
          <w:sz w:val="15"/>
        </w:rPr>
        <w:t>,</w:t>
      </w:r>
      <w:r>
        <w:rPr>
          <w:rFonts w:ascii="Georgia" w:hAnsi="Georgia"/>
          <w:i/>
          <w:spacing w:val="18"/>
          <w:w w:val="110"/>
          <w:position w:val="-2"/>
          <w:sz w:val="15"/>
        </w:rPr>
        <w:t>α</w:t>
      </w:r>
      <w:r>
        <w:rPr>
          <w:rFonts w:ascii="Georgia" w:hAnsi="Georgia"/>
          <w:i/>
          <w:spacing w:val="3"/>
          <w:w w:val="105"/>
          <w:position w:val="-2"/>
          <w:sz w:val="15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6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β</w:t>
      </w:r>
      <w:r>
        <w:rPr>
          <w:rFonts w:ascii="MathJax_Main" w:hAnsi="MathJax_Main"/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-computable.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{≡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5"/>
          <w:w w:val="116"/>
          <w:sz w:val="21"/>
          <w:vertAlign w:val="baseline"/>
        </w:rPr>
        <w:t>A</w:t>
      </w:r>
      <w:r>
        <w:rPr>
          <w:rFonts w:ascii="MathJax_Main" w:hAnsi="MathJax_Main"/>
          <w:spacing w:val="15"/>
          <w:w w:val="9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2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18"/>
          <w:w w:val="102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18"/>
          <w:w w:val="110"/>
          <w:position w:val="-2"/>
          <w:sz w:val="15"/>
          <w:vertAlign w:val="baseline"/>
        </w:rPr>
        <w:t>α</w:t>
      </w:r>
      <w:r>
        <w:rPr>
          <w:rFonts w:ascii="Georgia" w:hAnsi="Georgia"/>
          <w:i/>
          <w:spacing w:val="17"/>
          <w:w w:val="105"/>
          <w:position w:val="-2"/>
          <w:sz w:val="15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β</w:t>
      </w:r>
      <w:r>
        <w:rPr>
          <w:i/>
          <w:spacing w:val="-2"/>
          <w:w w:val="105"/>
          <w:sz w:val="21"/>
          <w:vertAlign w:val="baseline"/>
        </w:rPr>
        <w:t>-semicomputable,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uniformly in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-computable, uniformly in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0"/>
          <w:numId w:val="14"/>
        </w:numPr>
        <w:tabs>
          <w:tab w:pos="728" w:val="left" w:leader="none"/>
        </w:tabs>
        <w:spacing w:line="213" w:lineRule="auto" w:before="138" w:after="0"/>
        <w:ind w:left="728" w:right="246" w:hanging="412"/>
        <w:jc w:val="left"/>
        <w:rPr>
          <w:i/>
          <w:sz w:val="21"/>
        </w:rPr>
      </w:pPr>
      <w:bookmarkStart w:name="Effective metric partial -algebras" w:id="21"/>
      <w:bookmarkEnd w:id="21"/>
      <w:r>
        <w:rPr/>
      </w:r>
      <w:bookmarkStart w:name="_bookmark12" w:id="22"/>
      <w:bookmarkEnd w:id="22"/>
      <w:r>
        <w:rPr/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-computable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-semicomputable,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uniformly</w:t>
      </w:r>
      <w:r>
        <w:rPr>
          <w:i/>
          <w:w w:val="105"/>
          <w:sz w:val="21"/>
          <w:vertAlign w:val="baseline"/>
        </w:rPr>
        <w:t> 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16"/>
          <w:sz w:val="21"/>
          <w:vertAlign w:val="baseline"/>
        </w:rPr>
        <w:t>A</w:t>
      </w:r>
      <w:r>
        <w:rPr>
          <w:rFonts w:ascii="MathJax_Main" w:hAnsi="MathJax_Main"/>
          <w:spacing w:val="17"/>
          <w:w w:val="9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4"/>
          <w:w w:val="102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20"/>
          <w:w w:val="102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20"/>
          <w:w w:val="110"/>
          <w:position w:val="-2"/>
          <w:sz w:val="15"/>
          <w:vertAlign w:val="baseline"/>
        </w:rPr>
        <w:t>α</w:t>
      </w:r>
      <w:r>
        <w:rPr>
          <w:rFonts w:ascii="Georgia" w:hAnsi="Georgia"/>
          <w:i/>
          <w:spacing w:val="40"/>
          <w:w w:val="105"/>
          <w:position w:val="-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i/>
          <w:w w:val="105"/>
          <w:sz w:val="21"/>
          <w:vertAlign w:val="baseline"/>
        </w:rPr>
        <w:t>-semicomputable,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uniformly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69"/>
        <w:ind w:left="221" w:right="247" w:firstLine="317"/>
      </w:pPr>
      <w:r>
        <w:rPr>
          <w:w w:val="105"/>
        </w:rPr>
        <w:t>Thus,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event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{≡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-computable,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Ω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r.e.,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)-computable,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-semicomputable, uniformly in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Effective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7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249" w:lineRule="auto" w:before="108"/>
        <w:ind w:left="221" w:right="248"/>
      </w:pP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metric</w:t>
      </w:r>
      <w:r>
        <w:rPr>
          <w:spacing w:val="14"/>
          <w:w w:val="105"/>
        </w:rPr>
        <w:t> </w:t>
      </w:r>
      <w:r>
        <w:rPr>
          <w:w w:val="105"/>
        </w:rPr>
        <w:t>space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metric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rFonts w:ascii="LM Roman 10" w:hAnsi="LM Roman 10"/>
          <w:i/>
          <w:w w:val="105"/>
        </w:rPr>
        <w:t>effective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respect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numbering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is 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)-computable,</w:t>
      </w:r>
      <w:r>
        <w:rPr>
          <w:w w:val="105"/>
        </w:rPr>
        <w:t> where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is a standard numbering of the computable reals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in Section </w:t>
      </w:r>
      <w:hyperlink w:history="true" w:anchor="_bookmark9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37" w:lineRule="auto" w:before="25"/>
        <w:ind w:left="221" w:right="247" w:firstLine="318"/>
      </w:pP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metric</w:t>
      </w:r>
      <w:r>
        <w:rPr>
          <w:spacing w:val="27"/>
          <w:w w:val="105"/>
        </w:rPr>
        <w:t> </w:t>
      </w:r>
      <w:r>
        <w:rPr>
          <w:w w:val="105"/>
        </w:rPr>
        <w:t>partial</w:t>
      </w:r>
      <w:r>
        <w:rPr>
          <w:spacing w:val="27"/>
          <w:w w:val="105"/>
        </w:rPr>
        <w:t> </w:t>
      </w:r>
      <w:r>
        <w:rPr>
          <w:w w:val="105"/>
        </w:rPr>
        <w:t>Σ-algebra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partial</w:t>
      </w:r>
      <w:r>
        <w:rPr>
          <w:spacing w:val="27"/>
          <w:w w:val="105"/>
        </w:rPr>
        <w:t> </w:t>
      </w:r>
      <w:r>
        <w:rPr>
          <w:w w:val="105"/>
        </w:rPr>
        <w:t>Σ-algebra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equipped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metric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such that each partial operation of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 continuous.</w:t>
      </w:r>
      <w:r>
        <w:rPr>
          <w:spacing w:val="40"/>
          <w:w w:val="105"/>
        </w:rPr>
        <w:t> </w:t>
      </w:r>
      <w:r>
        <w:rPr>
          <w:w w:val="105"/>
        </w:rPr>
        <w:t>We say that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weakly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effective</w:t>
      </w:r>
      <w:r>
        <w:rPr>
          <w:rFonts w:ascii="LM Roman 10" w:hAnsi="LM Roman 10"/>
          <w:i/>
          <w:spacing w:val="-12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numbering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effective</w:t>
      </w:r>
      <w:r>
        <w:rPr>
          <w:w w:val="105"/>
        </w:rPr>
        <w:t> metric space and each operation of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 (weakly) effective.</w:t>
      </w:r>
    </w:p>
    <w:p>
      <w:pPr>
        <w:pStyle w:val="BodyText"/>
        <w:spacing w:line="252" w:lineRule="auto" w:before="36"/>
        <w:ind w:left="220" w:right="247" w:firstLine="318"/>
      </w:pPr>
      <w:r>
        <w:rPr/>
        <w:t>Now let 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 be an effective metric partial Σ-algebra and suppose 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/>
        <w:t>is an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- computable sequence such that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dense in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Then, by Theorem </w:t>
      </w:r>
      <w:hyperlink w:history="true" w:anchor="_bookmark1">
        <w:r>
          <w:rPr>
            <w:color w:val="0000FF"/>
          </w:rPr>
          <w:t>3.2</w:t>
        </w:r>
      </w:hyperlink>
      <w:r>
        <w:rPr/>
        <w:t>,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a</w:t>
      </w:r>
      <w:r>
        <w:rPr>
          <w:spacing w:val="40"/>
        </w:rPr>
        <w:t> </w:t>
      </w:r>
      <w:r>
        <w:rPr/>
        <w:t>dense partial Σ-subalgebra effective under the numbering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, the inclusion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baseline"/>
        </w:rPr>
        <w:t>⟩→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α</w:t>
      </w:r>
      <w:r>
        <w:rPr>
          <w:vertAlign w:val="baseline"/>
        </w:rPr>
        <w:t>)-computable,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r.e.</w:t>
      </w:r>
    </w:p>
    <w:p>
      <w:pPr>
        <w:spacing w:before="23"/>
        <w:ind w:left="539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Define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aprx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N</w:t>
      </w:r>
      <w:r>
        <w:rPr>
          <w:rFonts w:ascii="Arial" w:hAnsi="Arial" w:cs="Arial" w:eastAsia="Arial"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spacing w:val="-5"/>
          <w:sz w:val="21"/>
          <w:szCs w:val="21"/>
        </w:rPr>
        <w:t>by</w:t>
      </w:r>
    </w:p>
    <w:p>
      <w:pPr>
        <w:spacing w:before="239"/>
        <w:ind w:left="575" w:right="60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aprx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spacing w:val="-4"/>
          <w:w w:val="110"/>
          <w:sz w:val="21"/>
        </w:rPr>
        <w:t>2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5"/>
        <w:ind w:left="0"/>
        <w:jc w:val="left"/>
        <w:rPr>
          <w:rFonts w:ascii="Liberation Serif"/>
          <w:i/>
        </w:rPr>
      </w:pPr>
    </w:p>
    <w:p>
      <w:pPr>
        <w:pStyle w:val="BodyText"/>
        <w:spacing w:line="252" w:lineRule="auto" w:before="1"/>
        <w:ind w:left="221" w:right="245"/>
      </w:pPr>
      <w:r>
        <w:rPr>
          <w:w w:val="105"/>
        </w:rPr>
        <w:t>An</w:t>
      </w:r>
      <w:r>
        <w:rPr>
          <w:w w:val="105"/>
        </w:rPr>
        <w:t> approximation</w:t>
      </w:r>
      <w:r>
        <w:rPr>
          <w:w w:val="105"/>
        </w:rPr>
        <w:t> sequence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aprx</w:t>
      </w:r>
      <w:r>
        <w:rPr>
          <w:w w:val="105"/>
        </w:rPr>
        <w:t> is</w:t>
      </w:r>
      <w:r>
        <w:rPr>
          <w:w w:val="105"/>
        </w:rPr>
        <w:t> thus</w:t>
      </w:r>
      <w:r>
        <w:rPr>
          <w:w w:val="105"/>
        </w:rPr>
        <w:t> a</w:t>
      </w:r>
      <w:r>
        <w:rPr>
          <w:w w:val="105"/>
        </w:rPr>
        <w:t> fast</w:t>
      </w:r>
      <w:r>
        <w:rPr>
          <w:w w:val="105"/>
        </w:rPr>
        <w:t> Cauchy</w:t>
      </w:r>
      <w:r>
        <w:rPr>
          <w:w w:val="105"/>
        </w:rPr>
        <w:t> sequence 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limit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Let lim: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vertAlign w:val="superscript"/>
        </w:rPr>
        <w:t>N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lim((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w w:val="105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approximation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aprx and generated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Thus lim is well-defined.</w:t>
      </w:r>
    </w:p>
    <w:p>
      <w:pPr>
        <w:pStyle w:val="BodyText"/>
        <w:spacing w:line="256" w:lineRule="auto" w:before="23"/>
        <w:ind w:left="221" w:right="245" w:firstLine="318"/>
      </w:pPr>
      <w:r>
        <w:rPr/>
        <w:t>The relation aprx is (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/>
        <w:t>id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)-semicomputable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</w:t>
      </w:r>
      <w:r>
        <w:rPr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-semicomputable, using the computability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</w:t>
      </w:r>
      <w:r>
        <w:rPr>
          <w:vertAlign w:val="baseline"/>
        </w:rPr>
        <w:t>, and it is left-total since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 dense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aprx has computable selection by Proposition </w:t>
      </w:r>
      <w:hyperlink w:history="true" w:anchor="_bookmark0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</w:p>
    <w:p>
      <w:pPr>
        <w:pStyle w:val="BodyText"/>
        <w:spacing w:before="15"/>
        <w:ind w:left="539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now follows from Theorem</w:t>
      </w:r>
      <w:r>
        <w:rPr>
          <w:spacing w:val="2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4.5</w:t>
        </w:r>
      </w:hyperlink>
      <w:r>
        <w:rPr>
          <w:color w:val="0000FF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spacing w:val="-67"/>
          <w:w w:val="120"/>
        </w:rPr>
        <w:t>γ</w:t>
      </w:r>
      <w:r>
        <w:rPr>
          <w:spacing w:val="30"/>
          <w:w w:val="88"/>
        </w:rPr>
        <w:t>¯</w:t>
      </w:r>
      <w:r>
        <w:rPr>
          <w:rFonts w:ascii="Georgia" w:hAnsi="Georgia"/>
          <w:i/>
          <w:spacing w:val="35"/>
          <w:w w:val="107"/>
          <w:vertAlign w:val="subscript"/>
        </w:rPr>
        <w:t>e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 a numbering of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 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82"/>
          <w:w w:val="124"/>
          <w:vertAlign w:val="baseline"/>
        </w:rPr>
        <w:t>γ</w:t>
      </w:r>
      <w:r>
        <w:rPr>
          <w:spacing w:val="16"/>
          <w:w w:val="92"/>
          <w:vertAlign w:val="baseline"/>
        </w:rPr>
        <w:t>¯</w:t>
      </w:r>
      <w:r>
        <w:rPr>
          <w:rFonts w:ascii="Georgia" w:hAnsi="Georgia"/>
          <w:i/>
          <w:spacing w:val="29"/>
          <w:w w:val="111"/>
          <w:vertAlign w:val="subscript"/>
        </w:rPr>
        <w:t>e</w:t>
      </w:r>
      <w:r>
        <w:rPr>
          <w:spacing w:val="20"/>
          <w:w w:val="92"/>
          <w:vertAlign w:val="baseline"/>
        </w:rPr>
        <w:t>.</w:t>
      </w:r>
    </w:p>
    <w:p>
      <w:pPr>
        <w:pStyle w:val="BodyText"/>
        <w:spacing w:line="249" w:lineRule="exact" w:before="14"/>
        <w:ind w:left="221"/>
      </w:pPr>
      <w:r>
        <w:rPr>
          <w:spacing w:val="-2"/>
          <w:w w:val="105"/>
        </w:rPr>
        <w:t>Furthermore,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lim is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weakly </w:t>
      </w:r>
      <w:r>
        <w:rPr>
          <w:spacing w:val="16"/>
          <w:w w:val="92"/>
        </w:rPr>
        <w:t>(</w:t>
      </w:r>
      <w:r>
        <w:rPr>
          <w:rFonts w:ascii="Liberation Serif" w:hAnsi="Liberation Serif"/>
          <w:i/>
          <w:spacing w:val="-85"/>
          <w:w w:val="124"/>
        </w:rPr>
        <w:t>γ</w:t>
      </w:r>
      <w:r>
        <w:rPr>
          <w:spacing w:val="12"/>
          <w:w w:val="92"/>
        </w:rPr>
        <w:t>¯</w:t>
      </w:r>
      <w:r>
        <w:rPr>
          <w:rFonts w:ascii="Georgia" w:hAnsi="Georgia"/>
          <w:i/>
          <w:spacing w:val="26"/>
          <w:w w:val="111"/>
          <w:vertAlign w:val="subscript"/>
        </w:rPr>
        <w:t>e</w:t>
      </w:r>
      <w:r>
        <w:rPr>
          <w:rFonts w:ascii="Liberation Serif" w:hAnsi="Liberation Serif"/>
          <w:i/>
          <w:spacing w:val="17"/>
          <w:w w:val="103"/>
          <w:vertAlign w:val="baseline"/>
        </w:rPr>
        <w:t>,</w:t>
      </w:r>
      <w:r>
        <w:rPr>
          <w:rFonts w:ascii="Liberation Serif" w:hAnsi="Liberation Serif"/>
          <w:i/>
          <w:spacing w:val="-19"/>
          <w:w w:val="10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)-computable then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∼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82"/>
          <w:w w:val="124"/>
          <w:vertAlign w:val="baseline"/>
        </w:rPr>
        <w:t>γ</w:t>
      </w:r>
      <w:r>
        <w:rPr>
          <w:spacing w:val="16"/>
          <w:w w:val="92"/>
          <w:vertAlign w:val="baseline"/>
        </w:rPr>
        <w:t>¯</w:t>
      </w:r>
      <w:r>
        <w:rPr>
          <w:rFonts w:ascii="Georgia" w:hAnsi="Georgia"/>
          <w:i/>
          <w:spacing w:val="29"/>
          <w:w w:val="111"/>
          <w:vertAlign w:val="subscript"/>
        </w:rPr>
        <w:t>e</w:t>
      </w:r>
      <w:r>
        <w:rPr>
          <w:spacing w:val="20"/>
          <w:w w:val="92"/>
          <w:vertAlign w:val="baseline"/>
        </w:rPr>
        <w:t>.</w:t>
      </w:r>
    </w:p>
    <w:p>
      <w:pPr>
        <w:pStyle w:val="BodyText"/>
        <w:spacing w:line="252" w:lineRule="auto"/>
        <w:ind w:left="221" w:right="247" w:firstLine="317"/>
      </w:pPr>
      <w:r>
        <w:rPr>
          <w:w w:val="105"/>
        </w:rPr>
        <w:t>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limit algorithm</w:t>
      </w:r>
      <w:r>
        <w:rPr>
          <w:rFonts w:ascii="LM Roman 10" w:hAnsi="LM Roman 10" w:cs="LM Roman 10" w:eastAsia="LM Roman 10"/>
          <w:i/>
          <w:iCs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LIM</w:t>
      </w:r>
      <w:r>
        <w:rPr>
          <w:w w:val="105"/>
        </w:rPr>
        <w:t> taking</w:t>
      </w:r>
      <w:r>
        <w:rPr>
          <w:w w:val="105"/>
        </w:rPr>
        <w:t> fast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- computable</w:t>
      </w:r>
      <w:r>
        <w:rPr>
          <w:spacing w:val="-9"/>
          <w:w w:val="105"/>
        </w:rPr>
        <w:t> </w:t>
      </w:r>
      <w:r>
        <w:rPr>
          <w:w w:val="105"/>
        </w:rPr>
        <w:t>Cauchy sequences in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to its limit in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 if it exists, is weakly (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)- computable.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)-computable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lim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19"/>
          <w:w w:val="9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4"/>
          <w:vertAlign w:val="baseline"/>
        </w:rPr>
        <w:t>γ</w:t>
      </w:r>
      <w:r>
        <w:rPr>
          <w:spacing w:val="15"/>
          <w:w w:val="92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8"/>
          <w:w w:val="11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0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)-computable if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 has a limit algorithm.</w:t>
      </w:r>
    </w:p>
    <w:p>
      <w:pPr>
        <w:pStyle w:val="BodyText"/>
        <w:spacing w:line="259" w:lineRule="auto" w:before="20"/>
        <w:ind w:left="221" w:right="249" w:firstLine="317"/>
      </w:pPr>
      <w:r>
        <w:rPr/>
        <w:t>Using the above observations we obtain the following theorem with a proof completely analogous to that of Theorem </w:t>
      </w:r>
      <w:hyperlink w:history="true" w:anchor="_bookmark10">
        <w:r>
          <w:rPr>
            <w:color w:val="0000FF"/>
          </w:rPr>
          <w:t>5.4</w:t>
        </w:r>
      </w:hyperlink>
      <w:r>
        <w:rPr/>
        <w:t>.</w:t>
      </w:r>
    </w:p>
    <w:p>
      <w:pPr>
        <w:spacing w:line="282" w:lineRule="exact" w:before="9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effective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-computable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sequence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dense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40" w:lineRule="auto" w:before="70" w:after="0"/>
        <w:ind w:left="726" w:right="0" w:hanging="345"/>
        <w:jc w:val="left"/>
        <w:rPr>
          <w:i/>
          <w:sz w:val="21"/>
        </w:rPr>
      </w:pPr>
      <w:r>
        <w:rPr>
          <w:rFonts w:ascii="Liberation Serif" w:hAnsi="Liberation Serif"/>
          <w:i/>
          <w:spacing w:val="-67"/>
          <w:w w:val="120"/>
          <w:sz w:val="21"/>
        </w:rPr>
        <w:t>γ</w:t>
      </w:r>
      <w:r>
        <w:rPr>
          <w:rFonts w:ascii="MathJax_Main" w:hAnsi="MathJax_Main"/>
          <w:spacing w:val="30"/>
          <w:w w:val="88"/>
          <w:sz w:val="21"/>
        </w:rPr>
        <w:t>¯</w:t>
      </w:r>
      <w:r>
        <w:rPr>
          <w:rFonts w:ascii="Georgia" w:hAnsi="Georgia"/>
          <w:i/>
          <w:spacing w:val="35"/>
          <w:w w:val="107"/>
          <w:sz w:val="21"/>
          <w:vertAlign w:val="subscript"/>
        </w:rPr>
        <w:t>e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24"/>
          <w:sz w:val="21"/>
          <w:vertAlign w:val="baseline"/>
        </w:rPr>
        <w:t>γ</w:t>
      </w:r>
      <w:r>
        <w:rPr>
          <w:rFonts w:ascii="MathJax_Main" w:hAnsi="MathJax_Main"/>
          <w:spacing w:val="15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29"/>
          <w:w w:val="111"/>
          <w:sz w:val="21"/>
          <w:vertAlign w:val="subscript"/>
        </w:rPr>
        <w:t>e</w:t>
      </w:r>
      <w:r>
        <w:rPr>
          <w:i/>
          <w:spacing w:val="20"/>
          <w:w w:val="92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27" w:val="left" w:leader="none"/>
        </w:tabs>
        <w:spacing w:line="240" w:lineRule="auto" w:before="40" w:after="0"/>
        <w:ind w:left="727" w:right="0" w:hanging="41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lim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weakly</w:t>
      </w:r>
      <w:r>
        <w:rPr>
          <w:i/>
          <w:spacing w:val="-18"/>
          <w:w w:val="105"/>
          <w:sz w:val="21"/>
        </w:rPr>
        <w:t> </w:t>
      </w:r>
      <w:r>
        <w:rPr>
          <w:rFonts w:ascii="MathJax_Main" w:hAnsi="MathJax_Main"/>
          <w:spacing w:val="17"/>
          <w:w w:val="92"/>
          <w:sz w:val="21"/>
        </w:rPr>
        <w:t>(</w:t>
      </w:r>
      <w:r>
        <w:rPr>
          <w:rFonts w:ascii="Liberation Serif" w:hAnsi="Liberation Serif"/>
          <w:i/>
          <w:spacing w:val="-86"/>
          <w:w w:val="124"/>
          <w:sz w:val="21"/>
        </w:rPr>
        <w:t>γ</w:t>
      </w:r>
      <w:r>
        <w:rPr>
          <w:rFonts w:ascii="MathJax_Main" w:hAnsi="MathJax_Main"/>
          <w:spacing w:val="12"/>
          <w:w w:val="92"/>
          <w:sz w:val="21"/>
        </w:rPr>
        <w:t>¯</w:t>
      </w:r>
      <w:r>
        <w:rPr>
          <w:rFonts w:ascii="Georgia" w:hAnsi="Georgia"/>
          <w:i/>
          <w:spacing w:val="26"/>
          <w:w w:val="111"/>
          <w:sz w:val="21"/>
          <w:vertAlign w:val="subscript"/>
        </w:rPr>
        <w:t>e</w:t>
      </w:r>
      <w:r>
        <w:rPr>
          <w:rFonts w:ascii="Liberation Serif" w:hAnsi="Liberation Serif"/>
          <w:i/>
          <w:spacing w:val="17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-computable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24"/>
          <w:sz w:val="21"/>
          <w:vertAlign w:val="baseline"/>
        </w:rPr>
        <w:t>γ</w:t>
      </w:r>
      <w:r>
        <w:rPr>
          <w:rFonts w:ascii="MathJax_Main" w:hAnsi="MathJax_Main"/>
          <w:spacing w:val="16"/>
          <w:w w:val="92"/>
          <w:sz w:val="21"/>
          <w:vertAlign w:val="baseline"/>
        </w:rPr>
        <w:t>¯</w:t>
      </w:r>
      <w:r>
        <w:rPr>
          <w:rFonts w:ascii="Georgia" w:hAnsi="Georgia"/>
          <w:i/>
          <w:spacing w:val="29"/>
          <w:w w:val="111"/>
          <w:sz w:val="21"/>
          <w:vertAlign w:val="subscript"/>
        </w:rPr>
        <w:t>e</w:t>
      </w:r>
      <w:r>
        <w:rPr>
          <w:i/>
          <w:spacing w:val="20"/>
          <w:w w:val="92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40" w:lineRule="auto" w:before="39" w:after="0"/>
        <w:ind w:left="726" w:right="0" w:hanging="475"/>
        <w:jc w:val="left"/>
        <w:rPr>
          <w:i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limit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82"/>
          <w:w w:val="124"/>
          <w:sz w:val="21"/>
        </w:rPr>
        <w:t>γ</w:t>
      </w:r>
      <w:r>
        <w:rPr>
          <w:rFonts w:ascii="MathJax_Main" w:hAnsi="MathJax_Main"/>
          <w:spacing w:val="16"/>
          <w:w w:val="92"/>
          <w:sz w:val="21"/>
        </w:rPr>
        <w:t>¯</w:t>
      </w:r>
      <w:r>
        <w:rPr>
          <w:rFonts w:ascii="Georgia" w:hAnsi="Georgia"/>
          <w:i/>
          <w:spacing w:val="29"/>
          <w:w w:val="111"/>
          <w:sz w:val="21"/>
          <w:vertAlign w:val="subscript"/>
        </w:rPr>
        <w:t>e</w:t>
      </w:r>
      <w:r>
        <w:rPr>
          <w:i/>
          <w:spacing w:val="20"/>
          <w:w w:val="92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52" w:lineRule="auto" w:before="147"/>
        <w:ind w:right="35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3256737</wp:posOffset>
                </wp:positionH>
                <wp:positionV relativeFrom="paragraph">
                  <wp:posOffset>661233</wp:posOffset>
                </wp:positionV>
                <wp:extent cx="307340" cy="1657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0734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k,γ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36005pt;margin-top:52.065601pt;width:24.2pt;height:13.05pt;mso-position-horizontal-relative:page;mso-position-vertical-relative:paragraph;z-index:-15998976" type="#_x0000_t202" id="docshape2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position w:val="-5"/>
                          <w:sz w:val="15"/>
                          <w:szCs w:val="15"/>
                        </w:rPr>
                        <w:t>k,γ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important role of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in the above was to guarantee that the metric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/>
        <w:t>was computable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 </w:t>
      </w:r>
      <w:r>
        <w:rPr/>
        <w:t>with</w:t>
      </w:r>
      <w:r>
        <w:rPr>
          <w:spacing w:val="25"/>
        </w:rPr>
        <w:t> </w:t>
      </w:r>
      <w:r>
        <w:rPr/>
        <w:t>respect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metric</w:t>
      </w:r>
      <w:r>
        <w:rPr>
          <w:spacing w:val="2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5"/>
          <w:vertAlign w:val="baseline"/>
        </w:rPr>
        <w:t> </w:t>
      </w:r>
      <w:r>
        <w:rPr>
          <w:vertAlign w:val="baseline"/>
        </w:rPr>
        <w:t>Σ-algebra</w:t>
      </w:r>
      <w:r>
        <w:rPr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metric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)-</w:t>
      </w:r>
      <w:r>
        <w:rPr>
          <w:spacing w:val="-2"/>
          <w:vertAlign w:val="baseline"/>
        </w:rPr>
        <w:t>computable.</w:t>
      </w:r>
    </w:p>
    <w:p>
      <w:pPr>
        <w:spacing w:after="0" w:line="252" w:lineRule="auto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9"/>
        <w:ind w:left="0"/>
        <w:jc w:val="left"/>
        <w:rPr>
          <w:sz w:val="5"/>
        </w:rPr>
      </w:pPr>
    </w:p>
    <w:p>
      <w:pPr>
        <w:pStyle w:val="BodyText"/>
        <w:spacing w:line="20" w:lineRule="exact"/>
        <w:ind w:left="444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7640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67640" cy="5715"/>
                          <a:chExt cx="16764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688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0">
                                <a:moveTo>
                                  <a:pt x="0" y="0"/>
                                </a:moveTo>
                                <a:lnTo>
                                  <a:pt x="1673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pt;height:.45pt;mso-position-horizontal-relative:char;mso-position-vertical-relative:line" id="docshapegroup21" coordorigin="0,0" coordsize="264,9">
                <v:line style="position:absolute" from="0,4" to="26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4712" w:val="left" w:leader="none"/>
        </w:tabs>
        <w:spacing w:line="183" w:lineRule="exact"/>
        <w:jc w:val="left"/>
        <w:rPr>
          <w:rFonts w:ascii="Georgia"/>
          <w:i/>
        </w:rPr>
      </w:pP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may</w:t>
      </w:r>
      <w:r>
        <w:rPr>
          <w:spacing w:val="19"/>
          <w:w w:val="105"/>
        </w:rPr>
        <w:t> </w:t>
      </w:r>
      <w:r>
        <w:rPr>
          <w:w w:val="105"/>
        </w:rPr>
        <w:t>consider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recursive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closure</w:t>
      </w:r>
      <w:r>
        <w:rPr/>
        <w:tab/>
      </w:r>
      <w:r>
        <w:rPr>
          <w:rFonts w:ascii="Georgia"/>
          <w:i/>
          <w:spacing w:val="-10"/>
          <w:w w:val="105"/>
          <w:vertAlign w:val="superscript"/>
        </w:rPr>
        <w:t>A</w:t>
      </w:r>
    </w:p>
    <w:p>
      <w:pPr>
        <w:spacing w:line="91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05"/>
          <w:sz w:val="11"/>
        </w:rPr>
        <w:t>e</w:t>
      </w:r>
    </w:p>
    <w:p>
      <w:pPr>
        <w:spacing w:before="60"/>
        <w:ind w:left="8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of</w:t>
      </w:r>
      <w:r>
        <w:rPr>
          <w:spacing w:val="4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4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respect</w:t>
      </w:r>
      <w:r>
        <w:rPr>
          <w:spacing w:val="4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to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001" w:space="40"/>
            <w:col w:w="3099"/>
          </w:cols>
        </w:sectPr>
      </w:pPr>
    </w:p>
    <w:p>
      <w:pPr>
        <w:pStyle w:val="BodyText"/>
        <w:spacing w:before="5"/>
        <w:ind w:left="0"/>
        <w:jc w:val="left"/>
        <w:rPr>
          <w:sz w:val="5"/>
        </w:rPr>
      </w:pPr>
    </w:p>
    <w:p>
      <w:pPr>
        <w:pStyle w:val="BodyText"/>
        <w:spacing w:line="20" w:lineRule="exact"/>
        <w:ind w:left="696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7640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67640" cy="5715"/>
                          <a:chExt cx="167640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688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0">
                                <a:moveTo>
                                  <a:pt x="0" y="0"/>
                                </a:moveTo>
                                <a:lnTo>
                                  <a:pt x="1673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pt;height:.45pt;mso-position-horizontal-relative:char;mso-position-vertical-relative:line" id="docshapegroup22" coordorigin="0,0" coordsize="264,9">
                <v:line style="position:absolute" from="0,4" to="26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0" w:lineRule="exact"/>
        <w:jc w:val="left"/>
      </w:pPr>
      <w:r>
        <w:rPr/>
        <w:t>aprx</w:t>
      </w:r>
      <w:r>
        <w:rPr>
          <w:spacing w:val="37"/>
        </w:rPr>
        <w:t> </w:t>
      </w:r>
      <w:r>
        <w:rPr/>
        <w:t>defined</w:t>
      </w:r>
      <w:r>
        <w:rPr>
          <w:spacing w:val="37"/>
        </w:rPr>
        <w:t> </w:t>
      </w:r>
      <w:r>
        <w:rPr/>
        <w:t>above.</w:t>
      </w:r>
      <w:r>
        <w:rPr>
          <w:spacing w:val="73"/>
          <w:w w:val="150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straight-forward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verify</w:t>
      </w:r>
      <w:r>
        <w:rPr>
          <w:spacing w:val="37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restricted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k,γ</w:t>
      </w:r>
      <w:r>
        <w:rPr>
          <w:rFonts w:ascii="Verdana" w:hAnsi="Verdana" w:cs="Verdana" w:eastAsia="Verdana"/>
          <w:i/>
          <w:iCs/>
          <w:position w:val="-7"/>
          <w:sz w:val="11"/>
          <w:szCs w:val="11"/>
        </w:rPr>
        <w:t>e</w:t>
      </w:r>
      <w:r>
        <w:rPr>
          <w:rFonts w:ascii="Verdana" w:hAnsi="Verdana" w:cs="Verdana" w:eastAsia="Verdana"/>
          <w:i/>
          <w:iCs/>
          <w:spacing w:val="71"/>
          <w:position w:val="-7"/>
          <w:sz w:val="11"/>
          <w:szCs w:val="11"/>
        </w:rPr>
        <w:t> </w:t>
      </w:r>
      <w:r>
        <w:rPr>
          <w:spacing w:val="-5"/>
        </w:rPr>
        <w:t>is</w:t>
      </w:r>
    </w:p>
    <w:p>
      <w:pPr>
        <w:pStyle w:val="BodyText"/>
        <w:spacing w:line="252" w:lineRule="auto" w:before="3"/>
        <w:ind w:right="37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1187307</wp:posOffset>
                </wp:positionH>
                <wp:positionV relativeFrom="paragraph">
                  <wp:posOffset>400768</wp:posOffset>
                </wp:positionV>
                <wp:extent cx="307340" cy="1657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0734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k,γ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888pt;margin-top:31.556587pt;width:24.2pt;height:13.05pt;mso-position-horizontal-relative:page;mso-position-vertical-relative:paragraph;z-index:-15998464" type="#_x0000_t202" id="docshape2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position w:val="-5"/>
                          <w:sz w:val="15"/>
                          <w:szCs w:val="15"/>
                        </w:rPr>
                        <w:t>k,γ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5024081</wp:posOffset>
                </wp:positionH>
                <wp:positionV relativeFrom="paragraph">
                  <wp:posOffset>-201517</wp:posOffset>
                </wp:positionV>
                <wp:extent cx="7874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96985pt;margin-top:-15.867538pt;width:6.2pt;height:7.75pt;mso-position-horizontal-relative:page;mso-position-vertical-relative:paragraph;z-index:-1599795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w w:val="87"/>
        </w:rPr>
        <w:t>(</w:t>
      </w:r>
      <w:r>
        <w:rPr>
          <w:rFonts w:ascii="Liberation Serif" w:hAnsi="Liberation Serif"/>
          <w:i/>
          <w:spacing w:val="-84"/>
          <w:w w:val="119"/>
        </w:rPr>
        <w:t>γ</w:t>
      </w:r>
      <w:r>
        <w:rPr>
          <w:spacing w:val="15"/>
          <w:w w:val="87"/>
        </w:rPr>
        <w:t>¯</w:t>
      </w:r>
      <w:r>
        <w:rPr>
          <w:rFonts w:ascii="Georgia" w:hAnsi="Georgia"/>
          <w:i/>
          <w:spacing w:val="28"/>
          <w:w w:val="106"/>
          <w:vertAlign w:val="subscript"/>
        </w:rPr>
        <w:t>e</w:t>
      </w:r>
      <w:r>
        <w:rPr>
          <w:rFonts w:ascii="Liberation Serif" w:hAnsi="Liberation Serif"/>
          <w:i/>
          <w:spacing w:val="19"/>
          <w:w w:val="98"/>
          <w:vertAlign w:val="baseline"/>
        </w:rPr>
        <w:t>,</w:t>
      </w:r>
      <w:r>
        <w:rPr>
          <w:rFonts w:ascii="Liberation Serif" w:hAnsi="Liberation Serif"/>
          <w:i/>
          <w:spacing w:val="-18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)-computable,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38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metric.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operations are</w:t>
      </w:r>
      <w:r>
        <w:rPr>
          <w:spacing w:val="25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2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(aprx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lim)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recursive</w:t>
      </w:r>
    </w:p>
    <w:p>
      <w:pPr>
        <w:spacing w:after="0" w:line="252" w:lineRule="auto"/>
        <w:jc w:val="lef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8"/>
        <w:ind w:left="0"/>
        <w:jc w:val="left"/>
        <w:rPr>
          <w:sz w:val="5"/>
        </w:rPr>
      </w:pPr>
    </w:p>
    <w:p>
      <w:pPr>
        <w:pStyle w:val="BodyText"/>
        <w:spacing w:line="20" w:lineRule="exact"/>
        <w:ind w:left="118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7640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67640" cy="5715"/>
                          <a:chExt cx="167640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88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0">
                                <a:moveTo>
                                  <a:pt x="0" y="0"/>
                                </a:moveTo>
                                <a:lnTo>
                                  <a:pt x="1673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pt;height:.45pt;mso-position-horizontal-relative:char;mso-position-vertical-relative:line" id="docshapegroup25" coordorigin="0,0" coordsize="264,9">
                <v:line style="position:absolute" from="0,4" to="26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453" w:val="left" w:leader="none"/>
        </w:tabs>
        <w:spacing w:line="183" w:lineRule="exact"/>
        <w:jc w:val="left"/>
        <w:rPr>
          <w:rFonts w:ascii="Georgia"/>
          <w:i/>
        </w:rPr>
      </w:pPr>
      <w:r>
        <w:rPr>
          <w:spacing w:val="-2"/>
          <w:w w:val="115"/>
        </w:rPr>
        <w:t>completion</w:t>
      </w:r>
      <w:r>
        <w:rPr/>
        <w:tab/>
      </w:r>
      <w:r>
        <w:rPr>
          <w:rFonts w:ascii="Georgia"/>
          <w:i/>
          <w:spacing w:val="-10"/>
          <w:w w:val="115"/>
          <w:vertAlign w:val="superscript"/>
        </w:rPr>
        <w:t>A</w:t>
      </w:r>
    </w:p>
    <w:p>
      <w:pPr>
        <w:spacing w:line="47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05"/>
          <w:sz w:val="11"/>
        </w:rPr>
        <w:t>e</w:t>
      </w:r>
    </w:p>
    <w:p>
      <w:pPr>
        <w:pStyle w:val="BodyText"/>
        <w:spacing w:before="67"/>
        <w:ind w:left="48"/>
        <w:jc w:val="left"/>
      </w:pPr>
      <w:r>
        <w:rPr/>
        <w:br w:type="column"/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weakly</w:t>
      </w:r>
      <w:r>
        <w:rPr>
          <w:spacing w:val="14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metric</w:t>
      </w:r>
      <w:r>
        <w:rPr>
          <w:spacing w:val="14"/>
        </w:rPr>
        <w:t> </w:t>
      </w:r>
      <w:r>
        <w:rPr/>
        <w:t>partial</w:t>
      </w:r>
      <w:r>
        <w:rPr>
          <w:spacing w:val="14"/>
        </w:rPr>
        <w:t> </w:t>
      </w:r>
      <w:r>
        <w:rPr/>
        <w:t>Σ-algebra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2"/>
        </w:rPr>
        <w:t>numbering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40"/>
          <w:cols w:num="2" w:equalWidth="0">
            <w:col w:w="1742" w:space="40"/>
            <w:col w:w="6358"/>
          </w:cols>
        </w:sectPr>
      </w:pPr>
    </w:p>
    <w:p>
      <w:pPr>
        <w:pStyle w:val="BodyText"/>
        <w:spacing w:line="254" w:lineRule="auto" w:before="9"/>
        <w:ind w:right="359"/>
      </w:pPr>
      <w:r>
        <w:rPr>
          <w:rFonts w:ascii="Liberation Serif" w:hAnsi="Liberation Serif"/>
          <w:i/>
          <w:spacing w:val="-67"/>
          <w:w w:val="115"/>
        </w:rPr>
        <w:t>γ</w:t>
      </w:r>
      <w:r>
        <w:rPr>
          <w:spacing w:val="30"/>
          <w:w w:val="83"/>
        </w:rPr>
        <w:t>¯</w:t>
      </w:r>
      <w:r>
        <w:rPr>
          <w:rFonts w:ascii="Georgia" w:hAnsi="Georgia"/>
          <w:i/>
          <w:spacing w:val="35"/>
          <w:w w:val="102"/>
          <w:vertAlign w:val="subscript"/>
        </w:rPr>
        <w:t>e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unique up to recursive equivalence having a limit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example, the ordered field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recursive reals with its standard numbering was obtained in this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further results in this direction we refer to [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before="28"/>
        <w:ind w:left="426"/>
      </w:pPr>
      <w:r>
        <w:rPr/>
        <w:t>To</w:t>
      </w:r>
      <w:r>
        <w:rPr>
          <w:spacing w:val="24"/>
        </w:rPr>
        <w:t> </w:t>
      </w:r>
      <w:r>
        <w:rPr/>
        <w:t>conclude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section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return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inverse</w:t>
      </w:r>
      <w:r>
        <w:rPr>
          <w:spacing w:val="24"/>
        </w:rPr>
        <w:t> </w:t>
      </w:r>
      <w:r>
        <w:rPr/>
        <w:t>limit</w:t>
      </w:r>
      <w:r>
        <w:rPr>
          <w:spacing w:val="24"/>
        </w:rPr>
        <w:t> </w:t>
      </w:r>
      <w:r>
        <w:rPr/>
        <w:t>construction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Section</w:t>
      </w:r>
    </w:p>
    <w:p>
      <w:pPr>
        <w:pStyle w:val="BodyText"/>
        <w:spacing w:line="252" w:lineRule="auto" w:before="14"/>
        <w:ind w:right="361"/>
      </w:pPr>
      <w:hyperlink w:history="true" w:anchor="_bookmark11">
        <w:r>
          <w:rPr>
            <w:color w:val="0000FF"/>
          </w:rPr>
          <w:t>5.2</w:t>
        </w:r>
      </w:hyperlink>
      <w:r>
        <w:rPr/>
        <w:t>.</w:t>
      </w:r>
      <w:r>
        <w:rPr>
          <w:spacing w:val="40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Σ-algebra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family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separating</w:t>
      </w:r>
      <w:r>
        <w:rPr>
          <w:spacing w:val="19"/>
        </w:rPr>
        <w:t> </w:t>
      </w:r>
      <w:r>
        <w:rPr/>
        <w:t>congruences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{≡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is a natural metric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defined by</w:t>
      </w:r>
    </w:p>
    <w:p>
      <w:pPr>
        <w:tabs>
          <w:tab w:pos="3241" w:val="left" w:leader="none"/>
        </w:tabs>
        <w:spacing w:line="624" w:lineRule="exact" w:before="77"/>
        <w:ind w:left="15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DejaVu Sans" w:hAnsi="DejaVu Sans"/>
          <w:spacing w:val="-189"/>
          <w:w w:val="110"/>
          <w:position w:val="43"/>
          <w:sz w:val="21"/>
        </w:rPr>
        <w:t>⎧</w:t>
      </w:r>
      <w:r>
        <w:rPr>
          <w:rFonts w:ascii="DejaVu Sans" w:hAnsi="DejaVu Sans"/>
          <w:w w:val="110"/>
          <w:position w:val="24"/>
          <w:sz w:val="21"/>
        </w:rPr>
        <w:t>⎨</w:t>
      </w:r>
      <w:r>
        <w:rPr>
          <w:rFonts w:ascii="DejaVu Sans" w:hAnsi="DejaVu Sans"/>
          <w:spacing w:val="-33"/>
          <w:w w:val="110"/>
          <w:position w:val="24"/>
          <w:sz w:val="21"/>
        </w:rPr>
        <w:t> </w:t>
      </w:r>
      <w:r>
        <w:rPr>
          <w:spacing w:val="-10"/>
          <w:w w:val="110"/>
          <w:position w:val="17"/>
          <w:sz w:val="21"/>
        </w:rPr>
        <w:t>0</w:t>
      </w:r>
      <w:r>
        <w:rPr>
          <w:position w:val="17"/>
          <w:sz w:val="21"/>
        </w:rPr>
        <w:tab/>
      </w:r>
      <w:r>
        <w:rPr>
          <w:w w:val="110"/>
          <w:position w:val="17"/>
          <w:sz w:val="21"/>
        </w:rPr>
        <w:t>if</w:t>
      </w:r>
      <w:r>
        <w:rPr>
          <w:spacing w:val="9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position w:val="17"/>
          <w:sz w:val="21"/>
        </w:rPr>
        <w:t> </w:t>
      </w:r>
      <w:r>
        <w:rPr>
          <w:w w:val="110"/>
          <w:position w:val="17"/>
          <w:sz w:val="21"/>
        </w:rPr>
        <w:t>=</w:t>
      </w:r>
      <w:r>
        <w:rPr>
          <w:spacing w:val="-2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7"/>
          <w:sz w:val="21"/>
        </w:rPr>
        <w:t>y</w:t>
      </w:r>
    </w:p>
    <w:p>
      <w:pPr>
        <w:spacing w:line="289" w:lineRule="exact" w:before="0"/>
        <w:ind w:left="827" w:right="2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2"/>
          <w:w w:val="105"/>
          <w:position w:val="9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Georgia" w:hAnsi="Georgia"/>
          <w:i/>
          <w:w w:val="105"/>
          <w:position w:val="8"/>
          <w:sz w:val="15"/>
        </w:rPr>
        <w:t>n</w:t>
      </w:r>
      <w:r>
        <w:rPr>
          <w:rFonts w:ascii="Comic Sans MS" w:hAnsi="Comic Sans MS"/>
          <w:w w:val="105"/>
          <w:position w:val="6"/>
          <w:sz w:val="11"/>
        </w:rPr>
        <w:t>0</w:t>
      </w:r>
      <w:r>
        <w:rPr>
          <w:rFonts w:ascii="Comic Sans MS" w:hAnsi="Comic Sans MS"/>
          <w:spacing w:val="37"/>
          <w:w w:val="105"/>
          <w:position w:val="6"/>
          <w:sz w:val="11"/>
        </w:rPr>
        <w:t> 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y.</w:t>
      </w:r>
    </w:p>
    <w:p>
      <w:pPr>
        <w:pStyle w:val="BodyText"/>
        <w:spacing w:before="45"/>
        <w:ind w:left="0"/>
        <w:jc w:val="left"/>
        <w:rPr>
          <w:rFonts w:ascii="Liberation Serif"/>
          <w:i/>
        </w:rPr>
      </w:pPr>
    </w:p>
    <w:p>
      <w:pPr>
        <w:pStyle w:val="BodyText"/>
        <w:spacing w:line="256" w:lineRule="auto"/>
        <w:ind w:right="359"/>
      </w:pPr>
      <w:r>
        <w:rPr/>
        <w:t>In fact, </w:t>
      </w:r>
      <w:r>
        <w:rPr>
          <w:rFonts w:ascii="Liberation Serif" w:hAnsi="Liberation Serif"/>
          <w:i/>
        </w:rPr>
        <w:t>d </w:t>
      </w:r>
      <w:r>
        <w:rPr/>
        <w:t>is an ultrametric.</w:t>
      </w:r>
      <w:r>
        <w:rPr>
          <w:spacing w:val="40"/>
        </w:rPr>
        <w:t> </w:t>
      </w:r>
      <w:r>
        <w:rPr/>
        <w:t>Furthermore, each ultrametric Σ-algebra with non- expansive operations can be construed as a Σ-algebra with a family of separating congruences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{≡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up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4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homeomorphic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algebras).</w:t>
      </w:r>
    </w:p>
    <w:p>
      <w:pPr>
        <w:pStyle w:val="BodyText"/>
        <w:spacing w:line="256" w:lineRule="auto" w:before="23"/>
        <w:ind w:right="358" w:firstLine="317"/>
      </w:pPr>
      <w:r>
        <w:rPr/>
        <w:t>It is natural to ask when the recursive completion for the inverse limit as in Section</w:t>
      </w:r>
      <w:r>
        <w:rPr>
          <w:spacing w:val="32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>
          <w:color w:val="0000FF"/>
          <w:spacing w:val="33"/>
        </w:rPr>
        <w:t> </w:t>
      </w:r>
      <w:r>
        <w:rPr/>
        <w:t>corresponds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recursive</w:t>
      </w:r>
      <w:r>
        <w:rPr>
          <w:spacing w:val="33"/>
        </w:rPr>
        <w:t> </w:t>
      </w:r>
      <w:r>
        <w:rPr/>
        <w:t>completion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metric</w:t>
      </w:r>
      <w:r>
        <w:rPr>
          <w:spacing w:val="33"/>
        </w:rPr>
        <w:t> </w:t>
      </w:r>
      <w:r>
        <w:rPr/>
        <w:t>algebra.</w:t>
      </w:r>
      <w:r>
        <w:rPr>
          <w:spacing w:val="40"/>
        </w:rPr>
        <w:t> </w:t>
      </w:r>
      <w:r>
        <w:rPr/>
        <w:t>That</w:t>
      </w:r>
      <w:r>
        <w:rPr>
          <w:spacing w:val="33"/>
        </w:rPr>
        <w:t> </w:t>
      </w:r>
      <w:r>
        <w:rPr/>
        <w:t>is, are</w:t>
      </w:r>
      <w:r>
        <w:rPr>
          <w:spacing w:val="38"/>
        </w:rPr>
        <w:t> </w:t>
      </w:r>
      <w:r>
        <w:rPr/>
        <w:t>there</w:t>
      </w:r>
      <w:r>
        <w:rPr>
          <w:spacing w:val="38"/>
        </w:rPr>
        <w:t> </w:t>
      </w:r>
      <w:r>
        <w:rPr/>
        <w:t>reasonable</w:t>
      </w:r>
      <w:r>
        <w:rPr>
          <w:spacing w:val="38"/>
        </w:rPr>
        <w:t> </w:t>
      </w:r>
      <w:r>
        <w:rPr/>
        <w:t>conditions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when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metric</w:t>
      </w:r>
      <w:r>
        <w:rPr>
          <w:spacing w:val="40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computable?</w:t>
      </w:r>
    </w:p>
    <w:p>
      <w:pPr>
        <w:spacing w:line="282" w:lineRule="exact" w:before="12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effective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r.e.,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let</w:t>
      </w:r>
    </w:p>
    <w:p>
      <w:pPr>
        <w:spacing w:line="213" w:lineRule="auto" w:before="10"/>
        <w:ind w:left="108" w:right="360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 a family of separating congruences on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i/>
          <w:w w:val="105"/>
          <w:sz w:val="21"/>
          <w:vertAlign w:val="baseline"/>
        </w:rPr>
        <w:t>-decidable</w:t>
      </w:r>
      <w:r>
        <w:rPr>
          <w:rFonts w:ascii="LM Roman 10" w:hAnsi="LM Roman 10"/>
          <w:i/>
          <w:w w:val="105"/>
          <w:sz w:val="21"/>
          <w:vertAlign w:val="baseline"/>
        </w:rPr>
        <w:t> uniformly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Let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numbering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16"/>
          <w:sz w:val="21"/>
          <w:vertAlign w:val="baseline"/>
        </w:rPr>
        <w:t>A</w:t>
      </w:r>
      <w:r>
        <w:rPr>
          <w:spacing w:val="16"/>
          <w:w w:val="9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4"/>
          <w:w w:val="102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20"/>
          <w:w w:val="102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20"/>
          <w:w w:val="110"/>
          <w:position w:val="-2"/>
          <w:sz w:val="15"/>
          <w:vertAlign w:val="baseline"/>
        </w:rPr>
        <w:t>α</w:t>
      </w:r>
      <w:r>
        <w:rPr>
          <w:rFonts w:ascii="Georgia" w:hAnsi="Georgia"/>
          <w:i/>
          <w:spacing w:val="36"/>
          <w:w w:val="105"/>
          <w:position w:val="-2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-computable,</w:t>
      </w:r>
      <w:r>
        <w:rPr>
          <w:rFonts w:ascii="LM Roman 10" w:hAnsi="LM Roman 10"/>
          <w:i/>
          <w:w w:val="105"/>
          <w:sz w:val="21"/>
          <w:vertAlign w:val="baseline"/>
        </w:rPr>
        <w:t> uniformly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. Then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metric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</w:p>
    <w:p>
      <w:pPr>
        <w:pStyle w:val="BodyText"/>
        <w:spacing w:before="205"/>
        <w:ind w:left="426"/>
      </w:pPr>
      <w:r>
        <w:rPr/>
        <w:t>Note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 w:hAnsi="Liberation Serif"/>
          <w:i/>
          <w:spacing w:val="-115"/>
          <w:w w:val="111"/>
        </w:rPr>
        <w:t>α</w:t>
      </w:r>
      <w:r>
        <w:rPr>
          <w:w w:val="88"/>
        </w:rPr>
        <w:t>¯</w:t>
      </w:r>
      <w:r>
        <w:rPr>
          <w:spacing w:val="2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rFonts w:ascii="Liberation Serif" w:hAnsi="Liberation Serif"/>
          <w:i/>
          <w:spacing w:val="-5"/>
        </w:rPr>
        <w:t>β</w:t>
      </w:r>
      <w:r>
        <w:rPr>
          <w:spacing w:val="-5"/>
        </w:rPr>
        <w:t>.</w:t>
      </w:r>
    </w:p>
    <w:p>
      <w:pPr>
        <w:pStyle w:val="BodyText"/>
        <w:spacing w:line="252" w:lineRule="auto" w:before="32"/>
        <w:ind w:right="360" w:firstLine="317"/>
      </w:pPr>
      <w:r>
        <w:rPr/>
        <w:t>An interesting example is the completion of a local ring.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R </w:t>
      </w:r>
      <w:r>
        <w:rPr/>
        <w:t>be a commutative local Noetherian ring in the signature for rings and let </w:t>
      </w:r>
      <w:r>
        <w:rPr>
          <w:b/>
        </w:rPr>
        <w:t>m </w:t>
      </w:r>
      <w:r>
        <w:rPr/>
        <w:t>be its unique maximal</w:t>
      </w:r>
      <w:r>
        <w:rPr>
          <w:spacing w:val="40"/>
        </w:rPr>
        <w:t> </w:t>
      </w:r>
      <w:r>
        <w:rPr/>
        <w:t>ideal.</w:t>
      </w:r>
      <w:r>
        <w:rPr>
          <w:spacing w:val="40"/>
        </w:rPr>
        <w:t> </w:t>
      </w:r>
      <w:r>
        <w:rPr/>
        <w:t>Define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by</w:t>
      </w:r>
    </w:p>
    <w:p>
      <w:pPr>
        <w:pStyle w:val="BodyText"/>
        <w:spacing w:before="7"/>
        <w:ind w:left="0"/>
        <w:jc w:val="left"/>
      </w:pPr>
    </w:p>
    <w:p>
      <w:pPr>
        <w:spacing w:before="0"/>
        <w:ind w:left="575" w:right="8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a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</w:rPr>
        <w:t>≡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b/>
          <w:spacing w:val="-5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3"/>
        <w:ind w:left="0"/>
        <w:jc w:val="left"/>
        <w:rPr>
          <w:rFonts w:ascii="Liberation Serif"/>
          <w:i/>
        </w:rPr>
      </w:pPr>
    </w:p>
    <w:p>
      <w:pPr>
        <w:pStyle w:val="BodyText"/>
        <w:spacing w:line="266" w:lineRule="exact"/>
        <w:ind w:right="358"/>
      </w:pPr>
      <w:r>
        <w:rPr/>
        <w:t>Then, by a theorem of Krull, </w:t>
      </w:r>
      <w:r>
        <w:rPr>
          <w:rFonts w:ascii="DejaVu Sans Condensed" w:hAnsi="DejaVu Sans Condensed"/>
          <w:i/>
        </w:rPr>
        <w:t>{≡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family of separating congruences on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As- sume that 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is semicomputable, i.e., it is effective, Ω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r.e., and equality is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 semicomputable.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is straight forward to see that </w:t>
      </w:r>
      <w:r>
        <w:rPr>
          <w:rFonts w:ascii="DejaVu Sans Condensed" w:hAnsi="DejaVu Sans Condensed"/>
          <w:i/>
          <w:vertAlign w:val="baseline"/>
        </w:rPr>
        <w:t>{≡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-semicomputable, uniformly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shown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ring then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{≡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fact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-decidable,</w:t>
      </w:r>
      <w:r>
        <w:rPr>
          <w:spacing w:val="26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6"/>
          <w:vertAlign w:val="baseline"/>
        </w:rPr>
        <w:t> </w:t>
      </w:r>
      <w:r>
        <w:rPr>
          <w:vertAlign w:val="baseline"/>
        </w:rPr>
        <w:t>metric on </w:t>
      </w:r>
      <w:r>
        <w:rPr>
          <w:rFonts w:ascii="Liberation Serif" w:hAnsi="Liberation Serif"/>
          <w:i/>
          <w:spacing w:val="-95"/>
          <w:w w:val="113"/>
          <w:vertAlign w:val="baseline"/>
        </w:rPr>
        <w:t>R</w:t>
      </w:r>
      <w:r>
        <w:rPr>
          <w:spacing w:val="29"/>
          <w:w w:val="88"/>
          <w:position w:val="5"/>
          <w:vertAlign w:val="baseline"/>
        </w:rPr>
        <w:t>¯</w:t>
      </w:r>
      <w:r>
        <w:rPr>
          <w:rFonts w:ascii="Georgia" w:hAnsi="Georgia"/>
          <w:i/>
          <w:spacing w:val="24"/>
          <w:w w:val="97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20"/>
          <w:w w:val="97"/>
          <w:position w:val="-2"/>
          <w:sz w:val="15"/>
          <w:vertAlign w:val="baseline"/>
        </w:rPr>
        <w:t>,</w:t>
      </w:r>
      <w:r>
        <w:rPr>
          <w:rFonts w:ascii="Georgia" w:hAnsi="Georgia"/>
          <w:i/>
          <w:spacing w:val="20"/>
          <w:w w:val="105"/>
          <w:position w:val="-2"/>
          <w:sz w:val="15"/>
          <w:vertAlign w:val="baseline"/>
        </w:rPr>
        <w:t>α</w:t>
      </w:r>
      <w:r>
        <w:rPr>
          <w:rFonts w:ascii="Georgia" w:hAnsi="Georgia"/>
          <w:i/>
          <w:spacing w:val="35"/>
          <w:position w:val="-2"/>
          <w:sz w:val="15"/>
          <w:vertAlign w:val="baseline"/>
        </w:rPr>
        <w:t> </w:t>
      </w:r>
      <w:r>
        <w:rPr>
          <w:vertAlign w:val="baseline"/>
        </w:rPr>
        <w:t>is effective. This fact allowed us to construct an effective domain represen- tation of the inverse limit of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1"/>
        <w:ind w:left="221" w:firstLine="0"/>
      </w:pPr>
      <w:bookmarkStart w:name="References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bookmarkStart w:name="_bookmark14" w:id="25"/>
      <w:bookmarkEnd w:id="25"/>
      <w:r>
        <w:rPr>
          <w:b w:val="0"/>
        </w:rPr>
      </w:r>
      <w:bookmarkStart w:name="_bookmark15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96" w:lineRule="exact" w:before="182" w:after="0"/>
        <w:ind w:left="533" w:right="0" w:hanging="230"/>
        <w:jc w:val="left"/>
        <w:rPr>
          <w:rFonts w:ascii="LM Roman 8"/>
          <w:b/>
          <w:sz w:val="15"/>
        </w:rPr>
      </w:pPr>
      <w:bookmarkStart w:name="_bookmark16" w:id="27"/>
      <w:bookmarkEnd w:id="27"/>
      <w:r>
        <w:rPr/>
      </w:r>
      <w:r>
        <w:rPr>
          <w:rFonts w:ascii="LM Roman 8"/>
          <w:spacing w:val="-2"/>
          <w:w w:val="105"/>
          <w:sz w:val="15"/>
        </w:rPr>
        <w:t>Hertling,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 real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number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structure that is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effectively categorical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Mathematical Logic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Quarterly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45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147–182.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27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17" w:id="28"/>
      <w:bookmarkEnd w:id="28"/>
      <w:r>
        <w:rPr/>
      </w:r>
      <w:r>
        <w:rPr>
          <w:rFonts w:ascii="LM Roman 8" w:hAnsi="LM Roman 8"/>
          <w:w w:val="105"/>
          <w:sz w:val="15"/>
        </w:rPr>
        <w:t>Mal’cev,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Uspehi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Nauk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(1961),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3–60.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25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Moschovakis,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Y.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N.,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Recursive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metric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spaces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Fundamenta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Mathematicae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b/>
          <w:sz w:val="15"/>
        </w:rPr>
        <w:t>55</w:t>
      </w:r>
      <w:r>
        <w:rPr>
          <w:rFonts w:ascii="LM Roman 8" w:hAnsi="LM Roman 8"/>
          <w:b/>
          <w:spacing w:val="1"/>
          <w:sz w:val="15"/>
        </w:rPr>
        <w:t> </w:t>
      </w:r>
      <w:r>
        <w:rPr>
          <w:rFonts w:ascii="LM Roman 8" w:hAnsi="LM Roman 8"/>
          <w:sz w:val="15"/>
        </w:rPr>
        <w:t>(1964),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pacing w:val="-2"/>
          <w:sz w:val="15"/>
        </w:rPr>
        <w:t>215–238.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24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18" w:id="29"/>
      <w:bookmarkEnd w:id="29"/>
      <w:r>
        <w:rPr/>
      </w:r>
      <w:r>
        <w:rPr>
          <w:rFonts w:ascii="LM Roman 8" w:hAnsi="LM Roman 8"/>
          <w:spacing w:val="-2"/>
          <w:w w:val="105"/>
          <w:sz w:val="15"/>
        </w:rPr>
        <w:t>Moschovakis,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recursive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ordered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fields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17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(1966),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40–71.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93" w:lineRule="exact" w:before="127" w:after="0"/>
        <w:ind w:left="533" w:right="0" w:hanging="23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Stoltenberg-Hansen,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V.,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V.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Tucker,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i/>
          <w:sz w:val="15"/>
        </w:rPr>
        <w:t>Complete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local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rings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as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domains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Symbolic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Logic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63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603–624.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24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Stoltenberg-Hansen,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Tucker,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Effective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Abramsky,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(eds.),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“Handbook </w:t>
      </w:r>
      <w:r>
        <w:rPr>
          <w:rFonts w:ascii="LM Roman 8" w:hAnsi="LM Roman 8"/>
          <w:w w:val="105"/>
          <w:sz w:val="15"/>
        </w:rPr>
        <w:t>of Logic in Computer Science”, vol. IV, Oxford University Press, 1995, 357–526.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246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Stoltenberg-Hansen, V., and J. V. Tucker,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Computable and continuous partial homomorphisms on</w:t>
      </w:r>
      <w:r>
        <w:rPr>
          <w:rFonts w:ascii="LM Roman 8" w:hAnsi="LM Roman 8"/>
          <w:i/>
          <w:w w:val="105"/>
          <w:sz w:val="15"/>
        </w:rPr>
        <w:t> metric partial algebras</w:t>
      </w:r>
      <w:r>
        <w:rPr>
          <w:rFonts w:ascii="LM Roman 8" w:hAnsi="LM Roman 8"/>
          <w:w w:val="105"/>
          <w:sz w:val="15"/>
        </w:rPr>
        <w:t>, Bulletin of Symbolic Logic </w:t>
      </w:r>
      <w:r>
        <w:rPr>
          <w:rFonts w:ascii="LM Roman 8" w:hAnsi="LM Roman 8"/>
          <w:b/>
          <w:w w:val="105"/>
          <w:sz w:val="15"/>
        </w:rPr>
        <w:t>9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299–334.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Weihrauch,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Computable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Analysis”,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0921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1217137</wp:posOffset>
              </wp:positionH>
              <wp:positionV relativeFrom="page">
                <wp:posOffset>545927</wp:posOffset>
              </wp:positionV>
              <wp:extent cx="343407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4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Blanck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37601pt;margin-top:42.986404pt;width:270.4pt;height:10.8pt;mso-position-horizontal-relative:page;mso-position-vertical-relative:page;z-index:-160087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Blanck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1289138</wp:posOffset>
              </wp:positionH>
              <wp:positionV relativeFrom="page">
                <wp:posOffset>545927</wp:posOffset>
              </wp:positionV>
              <wp:extent cx="34340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4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Blanck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07004pt;margin-top:42.986404pt;width:270.4pt;height:10.8pt;mso-position-horizontal-relative:page;mso-position-vertical-relative:page;z-index:-16008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Blanck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0768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614" w:hanging="34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4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4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lowerRoman"/>
      <w:lvlText w:val="(%1)"/>
      <w:lvlJc w:val="left"/>
      <w:pPr>
        <w:ind w:left="614" w:hanging="41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41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14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22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22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1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22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0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985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0" w:hanging="377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575" w:right="65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614" w:hanging="32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Blanck; Viggo Stoltenberg-Hansen; John V. Tucker</dc:creator>
  <cp:keywords>Recursively equivalent; computably stable; effective partial algebras</cp:keywords>
  <dc:title>Stability for Effective Algebras</dc:title>
  <dcterms:created xsi:type="dcterms:W3CDTF">2023-12-12T06:05:23Z</dcterms:created>
  <dcterms:modified xsi:type="dcterms:W3CDTF">2023-12-12T06:05:23Z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