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2"/>
        <w:rPr>
          <w:rFonts w:ascii="Times New Roman"/>
          <w:sz w:val="20"/>
        </w:rPr>
      </w:pPr>
    </w:p>
    <w:p>
      <w:pPr>
        <w:pStyle w:val="BodyText"/>
        <w:spacing w:line="60" w:lineRule="exact"/>
        <w:ind w:left="114"/>
        <w:rPr>
          <w:rFonts w:ascii="Times New Roman"/>
          <w:sz w:val="6"/>
        </w:rPr>
      </w:pPr>
      <w:r>
        <w:rPr>
          <w:rFonts w:ascii="Times New Roman"/>
          <w:position w:val="0"/>
          <w:sz w:val="6"/>
        </w:rPr>
        <mc:AlternateContent>
          <mc:Choice Requires="wps">
            <w:drawing>
              <wp:inline distT="0" distB="0" distL="0" distR="0">
                <wp:extent cx="6604634" cy="38735"/>
                <wp:effectExtent l="0" t="0" r="0" b="0"/>
                <wp:docPr id="4" name="Group 4"/>
                <wp:cNvGraphicFramePr>
                  <a:graphicFrameLocks/>
                </wp:cNvGraphicFramePr>
                <a:graphic>
                  <a:graphicData uri="http://schemas.microsoft.com/office/word/2010/wordprocessingGroup">
                    <wpg:wgp>
                      <wpg:cNvPr id="4" name="Group 4"/>
                      <wpg:cNvGrpSpPr/>
                      <wpg:grpSpPr>
                        <a:xfrm>
                          <a:off x="0" y="0"/>
                          <a:ext cx="6604634" cy="38735"/>
                          <a:chExt cx="6604634" cy="38735"/>
                        </a:xfrm>
                      </wpg:grpSpPr>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05pt;mso-position-horizontal-relative:char;mso-position-vertical-relative:line" id="docshapegroup4" coordorigin="0,0" coordsize="10401,61">
                <v:rect style="position:absolute;left:0;top:0;width:10401;height:61" id="docshape5" filled="true" fillcolor="#000000" stroked="false">
                  <v:fill type="solid"/>
                </v:rect>
              </v:group>
            </w:pict>
          </mc:Fallback>
        </mc:AlternateContent>
      </w:r>
      <w:r>
        <w:rPr>
          <w:rFonts w:ascii="Times New Roman"/>
          <w:position w:val="0"/>
          <w:sz w:val="6"/>
        </w:rPr>
      </w:r>
    </w:p>
    <w:p>
      <w:pPr>
        <w:spacing w:before="204"/>
        <w:ind w:left="116" w:right="0" w:firstLine="0"/>
        <w:jc w:val="left"/>
        <w:rPr>
          <w:sz w:val="19"/>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-1035304</wp:posOffset>
                </wp:positionV>
                <wp:extent cx="5704840" cy="31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1.52005pt;width:449.178pt;height:.22675pt;mso-position-horizontal-relative:page;mso-position-vertical-relative:paragraph;z-index:15732736" id="docshape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415569</wp:posOffset>
                </wp:positionH>
                <wp:positionV relativeFrom="paragraph">
                  <wp:posOffset>-954648</wp:posOffset>
                </wp:positionV>
                <wp:extent cx="626745" cy="82740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26745" cy="827405"/>
                          <a:chExt cx="626745" cy="827405"/>
                        </a:xfrm>
                      </wpg:grpSpPr>
                      <wps:wsp>
                        <wps:cNvPr id="8" name="Graphic 8"/>
                        <wps:cNvSpPr/>
                        <wps:spPr>
                          <a:xfrm>
                            <a:off x="1257"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9" name="Image 9"/>
                          <pic:cNvPicPr/>
                        </pic:nvPicPr>
                        <pic:blipFill>
                          <a:blip r:embed="rId7" cstate="print"/>
                          <a:stretch>
                            <a:fillRect/>
                          </a:stretch>
                        </pic:blipFill>
                        <pic:spPr>
                          <a:xfrm>
                            <a:off x="0" y="141832"/>
                            <a:ext cx="626275" cy="685393"/>
                          </a:xfrm>
                          <a:prstGeom prst="rect">
                            <a:avLst/>
                          </a:prstGeom>
                        </pic:spPr>
                      </pic:pic>
                      <wps:wsp>
                        <wps:cNvPr id="10" name="Graphic 10"/>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25" y="29362"/>
                                </a:moveTo>
                                <a:lnTo>
                                  <a:pt x="112661" y="17373"/>
                                </a:lnTo>
                                <a:lnTo>
                                  <a:pt x="108864" y="10121"/>
                                </a:lnTo>
                                <a:lnTo>
                                  <a:pt x="108864" y="29362"/>
                                </a:lnTo>
                                <a:lnTo>
                                  <a:pt x="107759" y="38430"/>
                                </a:lnTo>
                                <a:lnTo>
                                  <a:pt x="104279" y="46342"/>
                                </a:lnTo>
                                <a:lnTo>
                                  <a:pt x="98171" y="51930"/>
                                </a:lnTo>
                                <a:lnTo>
                                  <a:pt x="89179" y="54051"/>
                                </a:lnTo>
                                <a:lnTo>
                                  <a:pt x="80162" y="51930"/>
                                </a:lnTo>
                                <a:lnTo>
                                  <a:pt x="74053" y="46342"/>
                                </a:lnTo>
                                <a:lnTo>
                                  <a:pt x="70586" y="38430"/>
                                </a:lnTo>
                                <a:lnTo>
                                  <a:pt x="69494" y="29362"/>
                                </a:lnTo>
                                <a:lnTo>
                                  <a:pt x="70586" y="20307"/>
                                </a:lnTo>
                                <a:lnTo>
                                  <a:pt x="74053" y="12407"/>
                                </a:lnTo>
                                <a:lnTo>
                                  <a:pt x="80162" y="6819"/>
                                </a:lnTo>
                                <a:lnTo>
                                  <a:pt x="89179" y="4686"/>
                                </a:lnTo>
                                <a:lnTo>
                                  <a:pt x="98171" y="6819"/>
                                </a:lnTo>
                                <a:lnTo>
                                  <a:pt x="104279" y="12407"/>
                                </a:lnTo>
                                <a:lnTo>
                                  <a:pt x="107759" y="20307"/>
                                </a:lnTo>
                                <a:lnTo>
                                  <a:pt x="108864" y="29362"/>
                                </a:lnTo>
                                <a:lnTo>
                                  <a:pt x="108864" y="10121"/>
                                </a:lnTo>
                                <a:lnTo>
                                  <a:pt x="107810" y="8102"/>
                                </a:lnTo>
                                <a:lnTo>
                                  <a:pt x="103314" y="4686"/>
                                </a:lnTo>
                                <a:lnTo>
                                  <a:pt x="99923" y="2120"/>
                                </a:lnTo>
                                <a:lnTo>
                                  <a:pt x="89179" y="0"/>
                                </a:lnTo>
                                <a:lnTo>
                                  <a:pt x="78422" y="2120"/>
                                </a:lnTo>
                                <a:lnTo>
                                  <a:pt x="70535" y="8102"/>
                                </a:lnTo>
                                <a:lnTo>
                                  <a:pt x="65684" y="17373"/>
                                </a:lnTo>
                                <a:lnTo>
                                  <a:pt x="64033" y="29362"/>
                                </a:lnTo>
                                <a:lnTo>
                                  <a:pt x="65684" y="41376"/>
                                </a:lnTo>
                                <a:lnTo>
                                  <a:pt x="70535" y="50634"/>
                                </a:lnTo>
                                <a:lnTo>
                                  <a:pt x="78422" y="56616"/>
                                </a:lnTo>
                                <a:lnTo>
                                  <a:pt x="89179" y="58724"/>
                                </a:lnTo>
                                <a:lnTo>
                                  <a:pt x="99923" y="56616"/>
                                </a:lnTo>
                                <a:lnTo>
                                  <a:pt x="103301" y="54051"/>
                                </a:lnTo>
                                <a:lnTo>
                                  <a:pt x="107810" y="50634"/>
                                </a:lnTo>
                                <a:lnTo>
                                  <a:pt x="112661" y="41376"/>
                                </a:lnTo>
                                <a:lnTo>
                                  <a:pt x="114325" y="29362"/>
                                </a:lnTo>
                                <a:close/>
                              </a:path>
                              <a:path w="510540" h="59055">
                                <a:moveTo>
                                  <a:pt x="174447" y="42722"/>
                                </a:moveTo>
                                <a:lnTo>
                                  <a:pt x="169456" y="32372"/>
                                </a:lnTo>
                                <a:lnTo>
                                  <a:pt x="158508" y="27343"/>
                                </a:lnTo>
                                <a:lnTo>
                                  <a:pt x="147561" y="22961"/>
                                </a:lnTo>
                                <a:lnTo>
                                  <a:pt x="142582" y="14528"/>
                                </a:lnTo>
                                <a:lnTo>
                                  <a:pt x="142582" y="7658"/>
                                </a:lnTo>
                                <a:lnTo>
                                  <a:pt x="149847" y="4686"/>
                                </a:lnTo>
                                <a:lnTo>
                                  <a:pt x="161480" y="4686"/>
                                </a:lnTo>
                                <a:lnTo>
                                  <a:pt x="167805" y="6477"/>
                                </a:lnTo>
                                <a:lnTo>
                                  <a:pt x="167957" y="13423"/>
                                </a:lnTo>
                                <a:lnTo>
                                  <a:pt x="173431" y="13423"/>
                                </a:lnTo>
                                <a:lnTo>
                                  <a:pt x="172173" y="2578"/>
                                </a:lnTo>
                                <a:lnTo>
                                  <a:pt x="162496" y="0"/>
                                </a:lnTo>
                                <a:lnTo>
                                  <a:pt x="146177" y="0"/>
                                </a:lnTo>
                                <a:lnTo>
                                  <a:pt x="137109" y="5397"/>
                                </a:lnTo>
                                <a:lnTo>
                                  <a:pt x="137109" y="15240"/>
                                </a:lnTo>
                                <a:lnTo>
                                  <a:pt x="139420" y="22783"/>
                                </a:lnTo>
                                <a:lnTo>
                                  <a:pt x="145199" y="27724"/>
                                </a:lnTo>
                                <a:lnTo>
                                  <a:pt x="152692" y="30949"/>
                                </a:lnTo>
                                <a:lnTo>
                                  <a:pt x="164909" y="34899"/>
                                </a:lnTo>
                                <a:lnTo>
                                  <a:pt x="168973" y="37566"/>
                                </a:lnTo>
                                <a:lnTo>
                                  <a:pt x="168973" y="50368"/>
                                </a:lnTo>
                                <a:lnTo>
                                  <a:pt x="161709" y="54038"/>
                                </a:lnTo>
                                <a:lnTo>
                                  <a:pt x="147815" y="54038"/>
                                </a:lnTo>
                                <a:lnTo>
                                  <a:pt x="141401" y="51536"/>
                                </a:lnTo>
                                <a:lnTo>
                                  <a:pt x="141262" y="42875"/>
                                </a:lnTo>
                                <a:lnTo>
                                  <a:pt x="135788" y="42875"/>
                                </a:lnTo>
                                <a:lnTo>
                                  <a:pt x="136029" y="52171"/>
                                </a:lnTo>
                                <a:lnTo>
                                  <a:pt x="143598" y="58724"/>
                                </a:lnTo>
                                <a:lnTo>
                                  <a:pt x="152577" y="58724"/>
                                </a:lnTo>
                                <a:lnTo>
                                  <a:pt x="160769" y="57950"/>
                                </a:lnTo>
                                <a:lnTo>
                                  <a:pt x="167754" y="55321"/>
                                </a:lnTo>
                                <a:lnTo>
                                  <a:pt x="172618" y="50393"/>
                                </a:lnTo>
                                <a:lnTo>
                                  <a:pt x="174447" y="42722"/>
                                </a:lnTo>
                                <a:close/>
                              </a:path>
                              <a:path w="510540" h="59055">
                                <a:moveTo>
                                  <a:pt x="231457" y="1168"/>
                                </a:moveTo>
                                <a:lnTo>
                                  <a:pt x="190233" y="1168"/>
                                </a:lnTo>
                                <a:lnTo>
                                  <a:pt x="190233" y="5854"/>
                                </a:lnTo>
                                <a:lnTo>
                                  <a:pt x="208419" y="5854"/>
                                </a:lnTo>
                                <a:lnTo>
                                  <a:pt x="208495" y="57556"/>
                                </a:lnTo>
                                <a:lnTo>
                                  <a:pt x="213499" y="57556"/>
                                </a:lnTo>
                                <a:lnTo>
                                  <a:pt x="213575" y="5854"/>
                                </a:lnTo>
                                <a:lnTo>
                                  <a:pt x="231457" y="5854"/>
                                </a:lnTo>
                                <a:lnTo>
                                  <a:pt x="231457" y="1168"/>
                                </a:lnTo>
                                <a:close/>
                              </a:path>
                              <a:path w="510540" h="59055">
                                <a:moveTo>
                                  <a:pt x="286905" y="52870"/>
                                </a:moveTo>
                                <a:lnTo>
                                  <a:pt x="257314" y="52870"/>
                                </a:lnTo>
                                <a:lnTo>
                                  <a:pt x="257314" y="30772"/>
                                </a:lnTo>
                                <a:lnTo>
                                  <a:pt x="284645" y="30772"/>
                                </a:lnTo>
                                <a:lnTo>
                                  <a:pt x="284645" y="26073"/>
                                </a:lnTo>
                                <a:lnTo>
                                  <a:pt x="257314" y="26073"/>
                                </a:lnTo>
                                <a:lnTo>
                                  <a:pt x="257314" y="5854"/>
                                </a:lnTo>
                                <a:lnTo>
                                  <a:pt x="285737" y="5854"/>
                                </a:lnTo>
                                <a:lnTo>
                                  <a:pt x="285737" y="1168"/>
                                </a:lnTo>
                                <a:lnTo>
                                  <a:pt x="252247" y="1168"/>
                                </a:lnTo>
                                <a:lnTo>
                                  <a:pt x="252247" y="57556"/>
                                </a:lnTo>
                                <a:lnTo>
                                  <a:pt x="286905" y="57556"/>
                                </a:lnTo>
                                <a:lnTo>
                                  <a:pt x="286905" y="52870"/>
                                </a:lnTo>
                                <a:close/>
                              </a:path>
                              <a:path w="510540" h="59055">
                                <a:moveTo>
                                  <a:pt x="355079" y="29362"/>
                                </a:moveTo>
                                <a:lnTo>
                                  <a:pt x="353136" y="17081"/>
                                </a:lnTo>
                                <a:lnTo>
                                  <a:pt x="349618" y="11595"/>
                                </a:lnTo>
                                <a:lnTo>
                                  <a:pt x="349618" y="29362"/>
                                </a:lnTo>
                                <a:lnTo>
                                  <a:pt x="348348" y="39039"/>
                                </a:lnTo>
                                <a:lnTo>
                                  <a:pt x="344385" y="46456"/>
                                </a:lnTo>
                                <a:lnTo>
                                  <a:pt x="337451" y="51206"/>
                                </a:lnTo>
                                <a:lnTo>
                                  <a:pt x="327279" y="52870"/>
                                </a:lnTo>
                                <a:lnTo>
                                  <a:pt x="315874" y="52870"/>
                                </a:lnTo>
                                <a:lnTo>
                                  <a:pt x="315874" y="5854"/>
                                </a:lnTo>
                                <a:lnTo>
                                  <a:pt x="323837" y="5854"/>
                                </a:lnTo>
                                <a:lnTo>
                                  <a:pt x="334619" y="6997"/>
                                </a:lnTo>
                                <a:lnTo>
                                  <a:pt x="342722" y="11201"/>
                                </a:lnTo>
                                <a:lnTo>
                                  <a:pt x="347840" y="18605"/>
                                </a:lnTo>
                                <a:lnTo>
                                  <a:pt x="349618" y="29362"/>
                                </a:lnTo>
                                <a:lnTo>
                                  <a:pt x="349618" y="11595"/>
                                </a:lnTo>
                                <a:lnTo>
                                  <a:pt x="347497" y="8267"/>
                                </a:lnTo>
                                <a:lnTo>
                                  <a:pt x="343357" y="5854"/>
                                </a:lnTo>
                                <a:lnTo>
                                  <a:pt x="338378" y="2959"/>
                                </a:lnTo>
                                <a:lnTo>
                                  <a:pt x="326034" y="1168"/>
                                </a:lnTo>
                                <a:lnTo>
                                  <a:pt x="310819" y="1168"/>
                                </a:lnTo>
                                <a:lnTo>
                                  <a:pt x="310819" y="57556"/>
                                </a:lnTo>
                                <a:lnTo>
                                  <a:pt x="326034" y="57556"/>
                                </a:lnTo>
                                <a:lnTo>
                                  <a:pt x="338378" y="55778"/>
                                </a:lnTo>
                                <a:lnTo>
                                  <a:pt x="343357" y="52870"/>
                                </a:lnTo>
                                <a:lnTo>
                                  <a:pt x="347497" y="50469"/>
                                </a:lnTo>
                                <a:lnTo>
                                  <a:pt x="353136" y="41656"/>
                                </a:lnTo>
                                <a:lnTo>
                                  <a:pt x="355079" y="29362"/>
                                </a:lnTo>
                                <a:close/>
                              </a:path>
                              <a:path w="510540" h="59055">
                                <a:moveTo>
                                  <a:pt x="451294" y="34442"/>
                                </a:moveTo>
                                <a:lnTo>
                                  <a:pt x="447421" y="30695"/>
                                </a:lnTo>
                                <a:lnTo>
                                  <a:pt x="446138" y="29451"/>
                                </a:lnTo>
                                <a:lnTo>
                                  <a:pt x="445833" y="29413"/>
                                </a:lnTo>
                                <a:lnTo>
                                  <a:pt x="445833" y="32169"/>
                                </a:lnTo>
                                <a:lnTo>
                                  <a:pt x="445833" y="50444"/>
                                </a:lnTo>
                                <a:lnTo>
                                  <a:pt x="440194" y="53035"/>
                                </a:lnTo>
                                <a:lnTo>
                                  <a:pt x="430530" y="52870"/>
                                </a:lnTo>
                                <a:lnTo>
                                  <a:pt x="418109" y="52870"/>
                                </a:lnTo>
                                <a:lnTo>
                                  <a:pt x="418109" y="30695"/>
                                </a:lnTo>
                                <a:lnTo>
                                  <a:pt x="438086" y="30695"/>
                                </a:lnTo>
                                <a:lnTo>
                                  <a:pt x="445833" y="32169"/>
                                </a:lnTo>
                                <a:lnTo>
                                  <a:pt x="445833" y="29413"/>
                                </a:lnTo>
                                <a:lnTo>
                                  <a:pt x="438480" y="28194"/>
                                </a:lnTo>
                                <a:lnTo>
                                  <a:pt x="438480" y="28028"/>
                                </a:lnTo>
                                <a:lnTo>
                                  <a:pt x="444423" y="26631"/>
                                </a:lnTo>
                                <a:lnTo>
                                  <a:pt x="444969" y="26009"/>
                                </a:lnTo>
                                <a:lnTo>
                                  <a:pt x="448957" y="21551"/>
                                </a:lnTo>
                                <a:lnTo>
                                  <a:pt x="448957" y="6337"/>
                                </a:lnTo>
                                <a:lnTo>
                                  <a:pt x="448259" y="5854"/>
                                </a:lnTo>
                                <a:lnTo>
                                  <a:pt x="443496" y="2552"/>
                                </a:lnTo>
                                <a:lnTo>
                                  <a:pt x="443496" y="7581"/>
                                </a:lnTo>
                                <a:lnTo>
                                  <a:pt x="443496" y="23431"/>
                                </a:lnTo>
                                <a:lnTo>
                                  <a:pt x="436930" y="26009"/>
                                </a:lnTo>
                                <a:lnTo>
                                  <a:pt x="418109" y="26009"/>
                                </a:lnTo>
                                <a:lnTo>
                                  <a:pt x="418109" y="5854"/>
                                </a:lnTo>
                                <a:lnTo>
                                  <a:pt x="430123" y="5854"/>
                                </a:lnTo>
                                <a:lnTo>
                                  <a:pt x="436778" y="5930"/>
                                </a:lnTo>
                                <a:lnTo>
                                  <a:pt x="443496" y="7581"/>
                                </a:lnTo>
                                <a:lnTo>
                                  <a:pt x="443496" y="2552"/>
                                </a:lnTo>
                                <a:lnTo>
                                  <a:pt x="441617" y="1244"/>
                                </a:lnTo>
                                <a:lnTo>
                                  <a:pt x="433260" y="1244"/>
                                </a:lnTo>
                                <a:lnTo>
                                  <a:pt x="413029" y="1168"/>
                                </a:lnTo>
                                <a:lnTo>
                                  <a:pt x="413029" y="57556"/>
                                </a:lnTo>
                                <a:lnTo>
                                  <a:pt x="446773" y="57556"/>
                                </a:lnTo>
                                <a:lnTo>
                                  <a:pt x="449440" y="53035"/>
                                </a:lnTo>
                                <a:lnTo>
                                  <a:pt x="451294" y="49898"/>
                                </a:lnTo>
                                <a:lnTo>
                                  <a:pt x="451294" y="34442"/>
                                </a:lnTo>
                                <a:close/>
                              </a:path>
                              <a:path w="510540" h="59055">
                                <a:moveTo>
                                  <a:pt x="510247" y="1168"/>
                                </a:moveTo>
                                <a:lnTo>
                                  <a:pt x="504786" y="1168"/>
                                </a:lnTo>
                                <a:lnTo>
                                  <a:pt x="487527" y="28422"/>
                                </a:lnTo>
                                <a:lnTo>
                                  <a:pt x="470268" y="1168"/>
                                </a:lnTo>
                                <a:lnTo>
                                  <a:pt x="463791" y="1168"/>
                                </a:lnTo>
                                <a:lnTo>
                                  <a:pt x="484568" y="33197"/>
                                </a:lnTo>
                                <a:lnTo>
                                  <a:pt x="484568" y="57556"/>
                                </a:lnTo>
                                <a:lnTo>
                                  <a:pt x="489623" y="57556"/>
                                </a:lnTo>
                                <a:lnTo>
                                  <a:pt x="489623" y="33045"/>
                                </a:lnTo>
                                <a:lnTo>
                                  <a:pt x="510247"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2.722pt;margin-top:-75.169197pt;width:49.35pt;height:65.1500pt;mso-position-horizontal-relative:page;mso-position-vertical-relative:paragraph;z-index:15733248" id="docshapegroup7" coordorigin="654,-1503" coordsize="987,1303">
                <v:rect style="position:absolute;left:656;top:-1504;width:975;height:154" id="docshape8" filled="true" fillcolor="#676767" stroked="false">
                  <v:fill type="solid"/>
                </v:rect>
                <v:shape style="position:absolute;left:654;top:-1281;width:987;height:1080" type="#_x0000_t75" id="docshape9" stroked="false">
                  <v:imagedata r:id="rId7" o:title=""/>
                </v:shape>
                <v:shape style="position:absolute;left:740;top:-1474;width:804;height:93" id="docshape10" coordorigin="741,-1474" coordsize="804,93" path="m805,-1472l797,-1472,797,-1433,749,-1433,749,-1472,741,-1472,741,-1383,749,-1383,749,-1426,797,-1426,797,-1383,805,-1383,805,-1472xm921,-1428l918,-1446,912,-1458,912,-1428,910,-1413,905,-1401,895,-1392,881,-1389,867,-1392,857,-1401,852,-1413,850,-1428,852,-1442,857,-1454,867,-1463,881,-1466,895,-1463,905,-1454,910,-1442,912,-1428,912,-1458,910,-1461,903,-1466,898,-1470,881,-1474,864,-1470,852,-1461,844,-1446,841,-1428,844,-1409,852,-1394,864,-1385,881,-1381,898,-1385,903,-1389,910,-1394,918,-1409,921,-1428xm1015,-1407l1007,-1423,990,-1431,973,-1438,965,-1451,965,-1462,977,-1466,995,-1466,1005,-1464,1005,-1453,1014,-1453,1012,-1470,997,-1474,971,-1474,957,-1465,957,-1450,960,-1438,969,-1430,981,-1425,1000,-1419,1007,-1415,1007,-1394,995,-1389,973,-1389,963,-1393,963,-1406,954,-1406,955,-1392,967,-1381,981,-1381,994,-1383,1005,-1387,1012,-1394,1015,-1407xm1105,-1472l1040,-1472,1040,-1465,1069,-1465,1069,-1383,1077,-1383,1077,-1465,1105,-1465,1105,-1472xm1192,-1391l1146,-1391,1146,-1425,1189,-1425,1189,-1433,1146,-1433,1146,-1465,1191,-1465,1191,-1472,1138,-1472,1138,-1383,1192,-1383,1192,-1391xm1300,-1428l1297,-1447,1291,-1456,1291,-1428,1289,-1412,1283,-1401,1272,-1393,1256,-1391,1238,-1391,1238,-1465,1251,-1465,1268,-1463,1280,-1456,1288,-1445,1291,-1428,1291,-1456,1288,-1461,1281,-1465,1273,-1469,1254,-1472,1230,-1472,1230,-1383,1254,-1383,1273,-1386,1281,-1391,1288,-1394,1297,-1408,1300,-1428xm1451,-1420l1445,-1425,1443,-1427,1443,-1427,1443,-1423,1443,-1394,1434,-1390,1419,-1391,1399,-1391,1399,-1425,1431,-1425,1443,-1423,1443,-1427,1431,-1429,1431,-1430,1440,-1432,1441,-1433,1448,-1440,1448,-1464,1447,-1465,1439,-1470,1439,-1462,1439,-1437,1429,-1433,1399,-1433,1399,-1465,1418,-1465,1428,-1464,1439,-1462,1439,-1470,1436,-1472,1423,-1472,1391,-1472,1391,-1383,1444,-1383,1448,-1390,1451,-1395,1451,-1420xm1544,-1472l1536,-1472,1508,-1429,1481,-1472,1471,-1472,1504,-1422,1504,-1383,1512,-1383,1512,-1422,1544,-1472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6299999</wp:posOffset>
                </wp:positionH>
                <wp:positionV relativeFrom="paragraph">
                  <wp:posOffset>-1035295</wp:posOffset>
                </wp:positionV>
                <wp:extent cx="719455" cy="9017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9455" cy="901700"/>
                          <a:chExt cx="719455" cy="901700"/>
                        </a:xfrm>
                      </wpg:grpSpPr>
                      <pic:pic>
                        <pic:nvPicPr>
                          <pic:cNvPr id="12" name="Image 12"/>
                          <pic:cNvPicPr/>
                        </pic:nvPicPr>
                        <pic:blipFill>
                          <a:blip r:embed="rId8" cstate="print"/>
                          <a:stretch>
                            <a:fillRect/>
                          </a:stretch>
                        </pic:blipFill>
                        <pic:spPr>
                          <a:xfrm>
                            <a:off x="0" y="2641"/>
                            <a:ext cx="719277" cy="896721"/>
                          </a:xfrm>
                          <a:prstGeom prst="rect">
                            <a:avLst/>
                          </a:prstGeom>
                        </pic:spPr>
                      </pic:pic>
                      <wps:wsp>
                        <wps:cNvPr id="13" name="Graphic 13"/>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062988pt;margin-top:-81.519302pt;width:56.65pt;height:71pt;mso-position-horizontal-relative:page;mso-position-vertical-relative:paragraph;z-index:15733760" id="docshapegroup11" coordorigin="9921,-1630" coordsize="1133,1420">
                <v:shape style="position:absolute;left:9921;top:-1627;width:1133;height:1413" type="#_x0000_t75" id="docshape12" stroked="false">
                  <v:imagedata r:id="rId8" o:title=""/>
                </v:shape>
                <v:shape style="position:absolute;left:9923;top:-1631;width:1128;height:1420" id="docshape13" coordorigin="9924,-1630" coordsize="1128,1420" path="m11051,-1630l9924,-1630,9924,-1628,9924,-212,9924,-210,11051,-210,11051,-212,9926,-212,9926,-1628,11049,-1628,11049,-212,11051,-212,11051,-1628,11051,-16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1352880</wp:posOffset>
                </wp:positionH>
                <wp:positionV relativeFrom="paragraph">
                  <wp:posOffset>-955386</wp:posOffset>
                </wp:positionV>
                <wp:extent cx="4766945" cy="8280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766945" cy="828040"/>
                        </a:xfrm>
                        <a:prstGeom prst="rect">
                          <a:avLst/>
                        </a:prstGeom>
                        <a:solidFill>
                          <a:srgbClr val="E5E5E5"/>
                        </a:solidFill>
                      </wps:spPr>
                      <wps:txbx>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9">
                              <w:r>
                                <w:rPr>
                                  <w:rFonts w:ascii="Arial"/>
                                  <w:color w:val="007FAD"/>
                                  <w:spacing w:val="-2"/>
                                  <w:w w:val="105"/>
                                </w:rPr>
                                <w:t>ScienceDirect</w:t>
                              </w:r>
                            </w:hyperlink>
                          </w:p>
                          <w:p>
                            <w:pPr>
                              <w:pStyle w:val="BodyText"/>
                              <w:spacing w:before="93"/>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10">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 style="position:absolute;margin-left:106.526001pt;margin-top:-75.227303pt;width:375.35pt;height:65.2pt;mso-position-horizontal-relative:page;mso-position-vertical-relative:paragraph;z-index:15734272" type="#_x0000_t202" id="docshape14" filled="true" fillcolor="#e5e5e5" stroked="false">
                <v:textbox inset="0,0,0,0">
                  <w:txbxContent>
                    <w:p>
                      <w:pPr>
                        <w:pStyle w:val="BodyText"/>
                        <w:spacing w:line="173" w:lineRule="exact"/>
                        <w:ind w:left="20" w:right="2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9">
                        <w:r>
                          <w:rPr>
                            <w:rFonts w:ascii="Arial"/>
                            <w:color w:val="007FAD"/>
                            <w:spacing w:val="-2"/>
                            <w:w w:val="105"/>
                          </w:rPr>
                          <w:t>ScienceDirect</w:t>
                        </w:r>
                      </w:hyperlink>
                    </w:p>
                    <w:p>
                      <w:pPr>
                        <w:pStyle w:val="BodyText"/>
                        <w:spacing w:before="93"/>
                        <w:rPr>
                          <w:rFonts w:ascii="Arial"/>
                          <w:color w:val="000000"/>
                        </w:rPr>
                      </w:pPr>
                    </w:p>
                    <w:p>
                      <w:pPr>
                        <w:spacing w:before="0"/>
                        <w:ind w:left="20" w:right="21" w:firstLine="0"/>
                        <w:jc w:val="center"/>
                        <w:rPr>
                          <w:color w:val="000000"/>
                          <w:sz w:val="28"/>
                        </w:rPr>
                      </w:pPr>
                      <w:r>
                        <w:rPr>
                          <w:color w:val="000000"/>
                          <w:w w:val="105"/>
                          <w:sz w:val="28"/>
                        </w:rPr>
                        <w:t>Egyptian</w:t>
                      </w:r>
                      <w:r>
                        <w:rPr>
                          <w:color w:val="000000"/>
                          <w:spacing w:val="17"/>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6"/>
                          <w:w w:val="105"/>
                          <w:sz w:val="28"/>
                        </w:rPr>
                        <w:t> </w:t>
                      </w:r>
                      <w:r>
                        <w:rPr>
                          <w:color w:val="000000"/>
                          <w:w w:val="105"/>
                          <w:sz w:val="28"/>
                        </w:rPr>
                        <w:t>Basic</w:t>
                      </w:r>
                      <w:r>
                        <w:rPr>
                          <w:color w:val="000000"/>
                          <w:spacing w:val="18"/>
                          <w:w w:val="105"/>
                          <w:sz w:val="28"/>
                        </w:rPr>
                        <w:t> </w:t>
                      </w:r>
                      <w:r>
                        <w:rPr>
                          <w:color w:val="000000"/>
                          <w:w w:val="105"/>
                          <w:sz w:val="28"/>
                        </w:rPr>
                        <w:t>and</w:t>
                      </w:r>
                      <w:r>
                        <w:rPr>
                          <w:color w:val="000000"/>
                          <w:spacing w:val="17"/>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21" w:right="1"/>
                        <w:jc w:val="center"/>
                        <w:rPr>
                          <w:rFonts w:ascii="Arial"/>
                          <w:color w:val="000000"/>
                        </w:rPr>
                      </w:pPr>
                      <w:r>
                        <w:rPr>
                          <w:rFonts w:ascii="Arial"/>
                          <w:color w:val="000000"/>
                          <w:spacing w:val="16"/>
                          <w:w w:val="110"/>
                        </w:rPr>
                        <w:t>journal</w:t>
                      </w:r>
                      <w:r>
                        <w:rPr>
                          <w:rFonts w:ascii="Arial"/>
                          <w:color w:val="000000"/>
                          <w:spacing w:val="30"/>
                          <w:w w:val="110"/>
                        </w:rPr>
                        <w:t> </w:t>
                      </w:r>
                      <w:r>
                        <w:rPr>
                          <w:rFonts w:ascii="Arial"/>
                          <w:color w:val="000000"/>
                          <w:spacing w:val="16"/>
                          <w:w w:val="110"/>
                        </w:rPr>
                        <w:t>homepage:</w:t>
                      </w:r>
                      <w:r>
                        <w:rPr>
                          <w:rFonts w:ascii="Arial"/>
                          <w:color w:val="000000"/>
                          <w:spacing w:val="32"/>
                          <w:w w:val="110"/>
                        </w:rPr>
                        <w:t> </w:t>
                      </w:r>
                      <w:hyperlink r:id="rId10">
                        <w:r>
                          <w:rPr>
                            <w:rFonts w:ascii="Arial"/>
                            <w:color w:val="000000"/>
                            <w:spacing w:val="16"/>
                            <w:w w:val="110"/>
                          </w:rPr>
                          <w:t>www.elsevier.com/locate/ejbas </w:t>
                        </w:r>
                      </w:hyperlink>
                    </w:p>
                  </w:txbxContent>
                </v:textbox>
                <v:fill type="solid"/>
                <w10:wrap type="none"/>
              </v:shape>
            </w:pict>
          </mc:Fallback>
        </mc:AlternateContent>
      </w:r>
      <w:bookmarkStart w:name="Synthesis and evaluation of [N-(Substitu" w:id="1"/>
      <w:bookmarkEnd w:id="1"/>
      <w:r>
        <w:rPr/>
      </w:r>
      <w:bookmarkStart w:name="Introduction" w:id="2"/>
      <w:bookmarkEnd w:id="2"/>
      <w:r>
        <w:rPr/>
      </w: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114" w:right="675"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6301435</wp:posOffset>
                </wp:positionH>
                <wp:positionV relativeFrom="paragraph">
                  <wp:posOffset>125838</wp:posOffset>
                </wp:positionV>
                <wp:extent cx="710565" cy="2540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710565" cy="254000"/>
                          <a:chExt cx="710565" cy="254000"/>
                        </a:xfrm>
                      </wpg:grpSpPr>
                      <pic:pic>
                        <pic:nvPicPr>
                          <pic:cNvPr id="16" name="Image 16"/>
                          <pic:cNvPicPr/>
                        </pic:nvPicPr>
                        <pic:blipFill>
                          <a:blip r:embed="rId11" cstate="print"/>
                          <a:stretch>
                            <a:fillRect/>
                          </a:stretch>
                        </pic:blipFill>
                        <pic:spPr>
                          <a:xfrm>
                            <a:off x="295567" y="94919"/>
                            <a:ext cx="414616" cy="73393"/>
                          </a:xfrm>
                          <a:prstGeom prst="rect">
                            <a:avLst/>
                          </a:prstGeom>
                        </pic:spPr>
                      </pic:pic>
                      <pic:pic>
                        <pic:nvPicPr>
                          <pic:cNvPr id="17" name="Image 17"/>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9.90851pt;width:55.95pt;height:20pt;mso-position-horizontal-relative:page;mso-position-vertical-relative:paragraph;z-index:15732224" id="docshapegroup15" coordorigin="9924,198" coordsize="1119,400">
                <v:shape style="position:absolute;left:10388;top:347;width:653;height:116" type="#_x0000_t75" id="docshape16" stroked="false">
                  <v:imagedata r:id="rId11" o:title=""/>
                </v:shape>
                <v:shape style="position:absolute;left:9923;top:198;width:413;height:400" type="#_x0000_t75" id="docshape17" stroked="false">
                  <v:imagedata r:id="rId12" o:title=""/>
                </v:shape>
                <w10:wrap type="none"/>
              </v:group>
            </w:pict>
          </mc:Fallback>
        </mc:AlternateContent>
      </w:r>
      <w:r>
        <w:rPr>
          <w:w w:val="105"/>
          <w:sz w:val="27"/>
        </w:rPr>
        <w:t>Synthesis</w:t>
      </w:r>
      <w:r>
        <w:rPr>
          <w:spacing w:val="-5"/>
          <w:w w:val="105"/>
          <w:sz w:val="27"/>
        </w:rPr>
        <w:t> </w:t>
      </w:r>
      <w:r>
        <w:rPr>
          <w:w w:val="105"/>
          <w:sz w:val="27"/>
        </w:rPr>
        <w:t>and</w:t>
      </w:r>
      <w:r>
        <w:rPr>
          <w:spacing w:val="-5"/>
          <w:w w:val="105"/>
          <w:sz w:val="27"/>
        </w:rPr>
        <w:t> </w:t>
      </w:r>
      <w:r>
        <w:rPr>
          <w:w w:val="105"/>
          <w:sz w:val="27"/>
        </w:rPr>
        <w:t>evaluation</w:t>
      </w:r>
      <w:r>
        <w:rPr>
          <w:spacing w:val="-5"/>
          <w:w w:val="105"/>
          <w:sz w:val="27"/>
        </w:rPr>
        <w:t> </w:t>
      </w:r>
      <w:r>
        <w:rPr>
          <w:w w:val="105"/>
          <w:sz w:val="27"/>
        </w:rPr>
        <w:t>of</w:t>
      </w:r>
      <w:r>
        <w:rPr>
          <w:spacing w:val="-5"/>
          <w:w w:val="105"/>
          <w:sz w:val="27"/>
        </w:rPr>
        <w:t> </w:t>
      </w:r>
      <w:r>
        <w:rPr>
          <w:w w:val="105"/>
          <w:sz w:val="27"/>
        </w:rPr>
        <w:t>[N-(Substituted</w:t>
      </w:r>
      <w:r>
        <w:rPr>
          <w:spacing w:val="-5"/>
          <w:w w:val="105"/>
          <w:sz w:val="27"/>
        </w:rPr>
        <w:t> </w:t>
      </w:r>
      <w:r>
        <w:rPr>
          <w:w w:val="105"/>
          <w:sz w:val="27"/>
        </w:rPr>
        <w:t>phenyl)-2-(3-substituted) sulfamoyl) phenyl)] acetamide derivatives as anticancer agents</w:t>
      </w:r>
    </w:p>
    <w:p>
      <w:pPr>
        <w:spacing w:before="112"/>
        <w:ind w:left="116" w:right="0" w:firstLine="0"/>
        <w:jc w:val="left"/>
        <w:rPr>
          <w:sz w:val="21"/>
        </w:rPr>
      </w:pPr>
      <w:r>
        <w:rPr>
          <w:sz w:val="21"/>
        </w:rPr>
        <w:t>Chandrakant</w:t>
      </w:r>
      <w:r>
        <w:rPr>
          <w:spacing w:val="21"/>
          <w:sz w:val="21"/>
        </w:rPr>
        <w:t> </w:t>
      </w:r>
      <w:r>
        <w:rPr>
          <w:sz w:val="21"/>
        </w:rPr>
        <w:t>D.</w:t>
      </w:r>
      <w:r>
        <w:rPr>
          <w:spacing w:val="21"/>
          <w:sz w:val="21"/>
        </w:rPr>
        <w:t> </w:t>
      </w:r>
      <w:r>
        <w:rPr>
          <w:sz w:val="21"/>
        </w:rPr>
        <w:t>Pawar</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1"/>
          <w:sz w:val="21"/>
          <w:vertAlign w:val="baseline"/>
        </w:rPr>
        <w:t> </w:t>
      </w:r>
      <w:r>
        <w:rPr>
          <w:sz w:val="21"/>
          <w:vertAlign w:val="baseline"/>
        </w:rPr>
        <w:t>Aniket</w:t>
      </w:r>
      <w:r>
        <w:rPr>
          <w:spacing w:val="21"/>
          <w:sz w:val="21"/>
          <w:vertAlign w:val="baseline"/>
        </w:rPr>
        <w:t> </w:t>
      </w:r>
      <w:r>
        <w:rPr>
          <w:sz w:val="21"/>
          <w:vertAlign w:val="baseline"/>
        </w:rPr>
        <w:t>P.</w:t>
      </w:r>
      <w:r>
        <w:rPr>
          <w:spacing w:val="20"/>
          <w:sz w:val="21"/>
          <w:vertAlign w:val="baseline"/>
        </w:rPr>
        <w:t> </w:t>
      </w:r>
      <w:r>
        <w:rPr>
          <w:sz w:val="21"/>
          <w:vertAlign w:val="baseline"/>
        </w:rPr>
        <w:t>Sarkate</w:t>
      </w:r>
      <w:r>
        <w:rPr>
          <w:spacing w:val="-14"/>
          <w:sz w:val="21"/>
          <w:vertAlign w:val="baseline"/>
        </w:rPr>
        <w:t> </w:t>
      </w:r>
      <w:hyperlink w:history="true" w:anchor="_bookmark0">
        <w:r>
          <w:rPr>
            <w:color w:val="007FAD"/>
            <w:sz w:val="21"/>
            <w:vertAlign w:val="superscript"/>
          </w:rPr>
          <w:t>a</w:t>
        </w:r>
      </w:hyperlink>
      <w:r>
        <w:rPr>
          <w:sz w:val="21"/>
          <w:vertAlign w:val="baseline"/>
        </w:rPr>
        <w:t>,</w:t>
      </w:r>
      <w:r>
        <w:rPr>
          <w:spacing w:val="21"/>
          <w:sz w:val="21"/>
          <w:vertAlign w:val="baseline"/>
        </w:rPr>
        <w:t> </w:t>
      </w:r>
      <w:r>
        <w:rPr>
          <w:sz w:val="21"/>
          <w:vertAlign w:val="baseline"/>
        </w:rPr>
        <w:t>Kshipra</w:t>
      </w:r>
      <w:r>
        <w:rPr>
          <w:spacing w:val="21"/>
          <w:sz w:val="21"/>
          <w:vertAlign w:val="baseline"/>
        </w:rPr>
        <w:t> </w:t>
      </w:r>
      <w:r>
        <w:rPr>
          <w:sz w:val="21"/>
          <w:vertAlign w:val="baseline"/>
        </w:rPr>
        <w:t>S.</w:t>
      </w:r>
      <w:r>
        <w:rPr>
          <w:spacing w:val="21"/>
          <w:sz w:val="21"/>
          <w:vertAlign w:val="baseline"/>
        </w:rPr>
        <w:t> </w:t>
      </w:r>
      <w:r>
        <w:rPr>
          <w:sz w:val="21"/>
          <w:vertAlign w:val="baseline"/>
        </w:rPr>
        <w:t>Karnik</w:t>
      </w:r>
      <w:r>
        <w:rPr>
          <w:spacing w:val="-15"/>
          <w:sz w:val="21"/>
          <w:vertAlign w:val="baseline"/>
        </w:rPr>
        <w:t> </w:t>
      </w:r>
      <w:hyperlink w:history="true" w:anchor="_bookmark0">
        <w:r>
          <w:rPr>
            <w:color w:val="007FAD"/>
            <w:sz w:val="21"/>
            <w:vertAlign w:val="superscript"/>
          </w:rPr>
          <w:t>a</w:t>
        </w:r>
      </w:hyperlink>
      <w:r>
        <w:rPr>
          <w:sz w:val="21"/>
          <w:vertAlign w:val="baseline"/>
        </w:rPr>
        <w:t>,</w:t>
      </w:r>
      <w:r>
        <w:rPr>
          <w:spacing w:val="21"/>
          <w:sz w:val="21"/>
          <w:vertAlign w:val="baseline"/>
        </w:rPr>
        <w:t> </w:t>
      </w:r>
      <w:r>
        <w:rPr>
          <w:sz w:val="21"/>
          <w:vertAlign w:val="baseline"/>
        </w:rPr>
        <w:t>Devanand</w:t>
      </w:r>
      <w:r>
        <w:rPr>
          <w:spacing w:val="21"/>
          <w:sz w:val="21"/>
          <w:vertAlign w:val="baseline"/>
        </w:rPr>
        <w:t> </w:t>
      </w:r>
      <w:r>
        <w:rPr>
          <w:sz w:val="21"/>
          <w:vertAlign w:val="baseline"/>
        </w:rPr>
        <w:t>B.</w:t>
      </w:r>
      <w:r>
        <w:rPr>
          <w:spacing w:val="21"/>
          <w:sz w:val="21"/>
          <w:vertAlign w:val="baseline"/>
        </w:rPr>
        <w:t> </w:t>
      </w:r>
      <w:r>
        <w:rPr>
          <w:sz w:val="21"/>
          <w:vertAlign w:val="baseline"/>
        </w:rPr>
        <w:t>Shinde</w:t>
      </w:r>
      <w:r>
        <w:rPr>
          <w:spacing w:val="-15"/>
          <w:sz w:val="21"/>
          <w:vertAlign w:val="baseline"/>
        </w:rPr>
        <w:t> </w:t>
      </w:r>
      <w:hyperlink w:history="true" w:anchor="_bookmark1">
        <w:r>
          <w:rPr>
            <w:color w:val="007FAD"/>
            <w:spacing w:val="-10"/>
            <w:sz w:val="21"/>
            <w:vertAlign w:val="superscript"/>
          </w:rPr>
          <w:t>b</w:t>
        </w:r>
      </w:hyperlink>
    </w:p>
    <w:p>
      <w:pPr>
        <w:spacing w:before="147"/>
        <w:ind w:left="115"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Chemical</w:t>
      </w:r>
      <w:r>
        <w:rPr>
          <w:i/>
          <w:spacing w:val="3"/>
          <w:w w:val="105"/>
          <w:sz w:val="12"/>
          <w:vertAlign w:val="baseline"/>
        </w:rPr>
        <w:t> </w:t>
      </w:r>
      <w:r>
        <w:rPr>
          <w:i/>
          <w:w w:val="105"/>
          <w:sz w:val="12"/>
          <w:vertAlign w:val="baseline"/>
        </w:rPr>
        <w:t>Technology,</w:t>
      </w:r>
      <w:r>
        <w:rPr>
          <w:i/>
          <w:spacing w:val="3"/>
          <w:w w:val="105"/>
          <w:sz w:val="12"/>
          <w:vertAlign w:val="baseline"/>
        </w:rPr>
        <w:t> </w:t>
      </w:r>
      <w:r>
        <w:rPr>
          <w:i/>
          <w:w w:val="105"/>
          <w:sz w:val="12"/>
          <w:vertAlign w:val="baseline"/>
        </w:rPr>
        <w:t>Dr.</w:t>
      </w:r>
      <w:r>
        <w:rPr>
          <w:i/>
          <w:spacing w:val="3"/>
          <w:w w:val="105"/>
          <w:sz w:val="12"/>
          <w:vertAlign w:val="baseline"/>
        </w:rPr>
        <w:t> </w:t>
      </w:r>
      <w:r>
        <w:rPr>
          <w:i/>
          <w:w w:val="105"/>
          <w:sz w:val="12"/>
          <w:vertAlign w:val="baseline"/>
        </w:rPr>
        <w:t>Babasaheb</w:t>
      </w:r>
      <w:r>
        <w:rPr>
          <w:i/>
          <w:spacing w:val="3"/>
          <w:w w:val="105"/>
          <w:sz w:val="12"/>
          <w:vertAlign w:val="baseline"/>
        </w:rPr>
        <w:t> </w:t>
      </w:r>
      <w:r>
        <w:rPr>
          <w:i/>
          <w:w w:val="105"/>
          <w:sz w:val="12"/>
          <w:vertAlign w:val="baseline"/>
        </w:rPr>
        <w:t>Ambedkar</w:t>
      </w:r>
      <w:r>
        <w:rPr>
          <w:i/>
          <w:spacing w:val="4"/>
          <w:w w:val="105"/>
          <w:sz w:val="12"/>
          <w:vertAlign w:val="baseline"/>
        </w:rPr>
        <w:t> </w:t>
      </w:r>
      <w:r>
        <w:rPr>
          <w:i/>
          <w:w w:val="105"/>
          <w:sz w:val="12"/>
          <w:vertAlign w:val="baseline"/>
        </w:rPr>
        <w:t>Marathwada</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Aurangabad</w:t>
      </w:r>
      <w:r>
        <w:rPr>
          <w:i/>
          <w:spacing w:val="3"/>
          <w:w w:val="105"/>
          <w:sz w:val="12"/>
          <w:vertAlign w:val="baseline"/>
        </w:rPr>
        <w:t> </w:t>
      </w:r>
      <w:r>
        <w:rPr>
          <w:i/>
          <w:w w:val="105"/>
          <w:sz w:val="12"/>
          <w:vertAlign w:val="baseline"/>
        </w:rPr>
        <w:t>431004,</w:t>
      </w:r>
      <w:r>
        <w:rPr>
          <w:i/>
          <w:spacing w:val="3"/>
          <w:w w:val="105"/>
          <w:sz w:val="12"/>
          <w:vertAlign w:val="baseline"/>
        </w:rPr>
        <w:t> </w:t>
      </w:r>
      <w:r>
        <w:rPr>
          <w:i/>
          <w:w w:val="105"/>
          <w:sz w:val="12"/>
          <w:vertAlign w:val="baseline"/>
        </w:rPr>
        <w:t>MS,</w:t>
      </w:r>
      <w:r>
        <w:rPr>
          <w:i/>
          <w:spacing w:val="3"/>
          <w:w w:val="105"/>
          <w:sz w:val="12"/>
          <w:vertAlign w:val="baseline"/>
        </w:rPr>
        <w:t> </w:t>
      </w:r>
      <w:r>
        <w:rPr>
          <w:i/>
          <w:spacing w:val="-2"/>
          <w:w w:val="105"/>
          <w:sz w:val="12"/>
          <w:vertAlign w:val="baseline"/>
        </w:rPr>
        <w:t>India</w:t>
      </w:r>
    </w:p>
    <w:p>
      <w:pPr>
        <w:spacing w:before="35"/>
        <w:ind w:left="115"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Shivaji</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Vidyanagar,</w:t>
      </w:r>
      <w:r>
        <w:rPr>
          <w:i/>
          <w:spacing w:val="2"/>
          <w:w w:val="105"/>
          <w:sz w:val="12"/>
          <w:vertAlign w:val="baseline"/>
        </w:rPr>
        <w:t> </w:t>
      </w:r>
      <w:r>
        <w:rPr>
          <w:i/>
          <w:w w:val="105"/>
          <w:sz w:val="12"/>
          <w:vertAlign w:val="baseline"/>
        </w:rPr>
        <w:t>Kolhapur</w:t>
      </w:r>
      <w:r>
        <w:rPr>
          <w:i/>
          <w:spacing w:val="3"/>
          <w:w w:val="105"/>
          <w:sz w:val="12"/>
          <w:vertAlign w:val="baseline"/>
        </w:rPr>
        <w:t> </w:t>
      </w:r>
      <w:r>
        <w:rPr>
          <w:i/>
          <w:w w:val="105"/>
          <w:sz w:val="12"/>
          <w:vertAlign w:val="baseline"/>
        </w:rPr>
        <w:t>416</w:t>
      </w:r>
      <w:r>
        <w:rPr>
          <w:i/>
          <w:spacing w:val="3"/>
          <w:w w:val="105"/>
          <w:sz w:val="12"/>
          <w:vertAlign w:val="baseline"/>
        </w:rPr>
        <w:t> </w:t>
      </w:r>
      <w:r>
        <w:rPr>
          <w:i/>
          <w:w w:val="105"/>
          <w:sz w:val="12"/>
          <w:vertAlign w:val="baseline"/>
        </w:rPr>
        <w:t>004,</w:t>
      </w:r>
      <w:r>
        <w:rPr>
          <w:i/>
          <w:spacing w:val="3"/>
          <w:w w:val="105"/>
          <w:sz w:val="12"/>
          <w:vertAlign w:val="baseline"/>
        </w:rPr>
        <w:t> </w:t>
      </w:r>
      <w:r>
        <w:rPr>
          <w:i/>
          <w:w w:val="105"/>
          <w:sz w:val="12"/>
          <w:vertAlign w:val="baseline"/>
        </w:rPr>
        <w:t>MS,</w:t>
      </w:r>
      <w:r>
        <w:rPr>
          <w:i/>
          <w:spacing w:val="2"/>
          <w:w w:val="105"/>
          <w:sz w:val="12"/>
          <w:vertAlign w:val="baseline"/>
        </w:rPr>
        <w:t> </w:t>
      </w:r>
      <w:r>
        <w:rPr>
          <w:i/>
          <w:spacing w:val="-2"/>
          <w:w w:val="105"/>
          <w:sz w:val="12"/>
          <w:vertAlign w:val="baseline"/>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123702</wp:posOffset>
                </wp:positionV>
                <wp:extent cx="6604634" cy="317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40383pt;width:520.044pt;height:.22675pt;mso-position-horizontal-relative:page;mso-position-vertical-relative:paragraph;z-index:-15728128;mso-wrap-distance-left:0;mso-wrap-distance-right:0" id="docshape18" filled="true" fillcolor="#000000" stroked="false">
                <v:fill type="solid"/>
                <w10:wrap type="topAndBottom"/>
              </v:rect>
            </w:pict>
          </mc:Fallback>
        </mc:AlternateContent>
      </w:r>
    </w:p>
    <w:p>
      <w:pPr>
        <w:pStyle w:val="BodyText"/>
        <w:spacing w:before="11"/>
        <w:rPr>
          <w:i/>
          <w:sz w:val="9"/>
        </w:rPr>
      </w:pPr>
    </w:p>
    <w:p>
      <w:pPr>
        <w:spacing w:after="0"/>
        <w:rPr>
          <w:sz w:val="9"/>
        </w:rPr>
        <w:sectPr>
          <w:headerReference w:type="even" r:id="rId5"/>
          <w:headerReference w:type="default" r:id="rId6"/>
          <w:type w:val="continuous"/>
          <w:pgSz w:w="11910" w:h="15880"/>
          <w:pgMar w:header="885" w:footer="0" w:top="1220" w:bottom="280" w:left="540" w:right="540"/>
          <w:pgNumType w:start="310"/>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5"/>
        <w:rPr>
          <w:sz w:val="14"/>
        </w:rPr>
      </w:pPr>
    </w:p>
    <w:p>
      <w:pPr>
        <w:pStyle w:val="BodyText"/>
        <w:spacing w:line="20" w:lineRule="exact"/>
        <w:ind w:left="114" w:right="-360"/>
        <w:rPr>
          <w:sz w:val="2"/>
        </w:rPr>
      </w:pPr>
      <w:r>
        <w:rPr>
          <w:sz w:val="2"/>
        </w:rPr>
        <mc:AlternateContent>
          <mc:Choice Requires="wps">
            <w:drawing>
              <wp:inline distT="0" distB="0" distL="0" distR="0">
                <wp:extent cx="1692275" cy="3175"/>
                <wp:effectExtent l="0" t="0" r="0" b="0"/>
                <wp:docPr id="19" name="Group 19"/>
                <wp:cNvGraphicFramePr>
                  <a:graphicFrameLocks/>
                </wp:cNvGraphicFramePr>
                <a:graphic>
                  <a:graphicData uri="http://schemas.microsoft.com/office/word/2010/wordprocessingGroup">
                    <wpg:wgp>
                      <wpg:cNvPr id="19" name="Group 19"/>
                      <wpg:cNvGrpSpPr/>
                      <wpg:grpSpPr>
                        <a:xfrm>
                          <a:off x="0" y="0"/>
                          <a:ext cx="1692275" cy="3175"/>
                          <a:chExt cx="1692275" cy="3175"/>
                        </a:xfrm>
                      </wpg:grpSpPr>
                      <wps:wsp>
                        <wps:cNvPr id="20" name="Graphic 20"/>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9" coordorigin="0,0" coordsize="2665,5">
                <v:rect style="position:absolute;left:0;top:0;width:2665;height:5" id="docshape20" filled="true" fillcolor="#000000" stroked="false">
                  <v:fill type="solid"/>
                </v:rect>
              </v:group>
            </w:pict>
          </mc:Fallback>
        </mc:AlternateContent>
      </w:r>
      <w:r>
        <w:rPr>
          <w:sz w:val="2"/>
        </w:rPr>
      </w:r>
    </w:p>
    <w:p>
      <w:pPr>
        <w:spacing w:before="45"/>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0"/>
          <w:sz w:val="12"/>
        </w:rPr>
        <w:t>Received</w:t>
      </w:r>
      <w:r>
        <w:rPr>
          <w:spacing w:val="14"/>
          <w:w w:val="110"/>
          <w:sz w:val="12"/>
        </w:rPr>
        <w:t> </w:t>
      </w:r>
      <w:r>
        <w:rPr>
          <w:w w:val="110"/>
          <w:sz w:val="12"/>
        </w:rPr>
        <w:t>8</w:t>
      </w:r>
      <w:r>
        <w:rPr>
          <w:spacing w:val="15"/>
          <w:w w:val="110"/>
          <w:sz w:val="12"/>
        </w:rPr>
        <w:t> </w:t>
      </w:r>
      <w:r>
        <w:rPr>
          <w:w w:val="110"/>
          <w:sz w:val="12"/>
        </w:rPr>
        <w:t>May</w:t>
      </w:r>
      <w:r>
        <w:rPr>
          <w:spacing w:val="13"/>
          <w:w w:val="110"/>
          <w:sz w:val="12"/>
        </w:rPr>
        <w:t> </w:t>
      </w:r>
      <w:r>
        <w:rPr>
          <w:spacing w:val="-4"/>
          <w:w w:val="110"/>
          <w:sz w:val="12"/>
        </w:rPr>
        <w:t>2017</w:t>
      </w:r>
    </w:p>
    <w:p>
      <w:pPr>
        <w:spacing w:line="302" w:lineRule="auto" w:before="35"/>
        <w:ind w:left="114" w:right="0" w:firstLine="0"/>
        <w:jc w:val="left"/>
        <w:rPr>
          <w:sz w:val="12"/>
        </w:rPr>
      </w:pPr>
      <w:r>
        <w:rPr>
          <w:w w:val="115"/>
          <w:sz w:val="12"/>
        </w:rPr>
        <w:t>Received</w:t>
      </w:r>
      <w:r>
        <w:rPr>
          <w:spacing w:val="-4"/>
          <w:w w:val="115"/>
          <w:sz w:val="12"/>
        </w:rPr>
        <w:t> </w:t>
      </w:r>
      <w:r>
        <w:rPr>
          <w:w w:val="115"/>
          <w:sz w:val="12"/>
        </w:rPr>
        <w:t>in</w:t>
      </w:r>
      <w:r>
        <w:rPr>
          <w:spacing w:val="-4"/>
          <w:w w:val="115"/>
          <w:sz w:val="12"/>
        </w:rPr>
        <w:t> </w:t>
      </w:r>
      <w:r>
        <w:rPr>
          <w:w w:val="115"/>
          <w:sz w:val="12"/>
        </w:rPr>
        <w:t>revised</w:t>
      </w:r>
      <w:r>
        <w:rPr>
          <w:spacing w:val="-4"/>
          <w:w w:val="115"/>
          <w:sz w:val="12"/>
        </w:rPr>
        <w:t> </w:t>
      </w:r>
      <w:r>
        <w:rPr>
          <w:w w:val="115"/>
          <w:sz w:val="12"/>
        </w:rPr>
        <w:t>form</w:t>
      </w:r>
      <w:r>
        <w:rPr>
          <w:spacing w:val="-4"/>
          <w:w w:val="115"/>
          <w:sz w:val="12"/>
        </w:rPr>
        <w:t> </w:t>
      </w:r>
      <w:r>
        <w:rPr>
          <w:w w:val="115"/>
          <w:sz w:val="12"/>
        </w:rPr>
        <w:t>24</w:t>
      </w:r>
      <w:r>
        <w:rPr>
          <w:spacing w:val="-4"/>
          <w:w w:val="115"/>
          <w:sz w:val="12"/>
        </w:rPr>
        <w:t> </w:t>
      </w:r>
      <w:r>
        <w:rPr>
          <w:w w:val="115"/>
          <w:sz w:val="12"/>
        </w:rPr>
        <w:t>July</w:t>
      </w:r>
      <w:r>
        <w:rPr>
          <w:spacing w:val="-4"/>
          <w:w w:val="115"/>
          <w:sz w:val="12"/>
        </w:rPr>
        <w:t> </w:t>
      </w:r>
      <w:r>
        <w:rPr>
          <w:w w:val="115"/>
          <w:sz w:val="12"/>
        </w:rPr>
        <w:t>2017</w:t>
      </w:r>
      <w:r>
        <w:rPr>
          <w:spacing w:val="40"/>
          <w:w w:val="115"/>
          <w:sz w:val="12"/>
        </w:rPr>
        <w:t> </w:t>
      </w:r>
      <w:r>
        <w:rPr>
          <w:w w:val="115"/>
          <w:sz w:val="12"/>
        </w:rPr>
        <w:t>Accepted 10 September 2017</w:t>
      </w:r>
    </w:p>
    <w:p>
      <w:pPr>
        <w:spacing w:before="0"/>
        <w:ind w:left="114"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23</w:t>
      </w:r>
      <w:r>
        <w:rPr>
          <w:spacing w:val="2"/>
          <w:w w:val="115"/>
          <w:sz w:val="12"/>
        </w:rPr>
        <w:t> </w:t>
      </w:r>
      <w:r>
        <w:rPr>
          <w:w w:val="115"/>
          <w:sz w:val="12"/>
        </w:rPr>
        <w:t>September</w:t>
      </w:r>
      <w:r>
        <w:rPr>
          <w:spacing w:val="1"/>
          <w:w w:val="115"/>
          <w:sz w:val="12"/>
        </w:rPr>
        <w:t> </w:t>
      </w:r>
      <w:r>
        <w:rPr>
          <w:spacing w:val="-4"/>
          <w:w w:val="115"/>
          <w:sz w:val="12"/>
        </w:rPr>
        <w:t>2017</w:t>
      </w:r>
    </w:p>
    <w:p>
      <w:pPr>
        <w:pStyle w:val="BodyText"/>
        <w:spacing w:before="5"/>
        <w:rPr>
          <w:sz w:val="17"/>
        </w:rPr>
      </w:pPr>
    </w:p>
    <w:p>
      <w:pPr>
        <w:pStyle w:val="BodyText"/>
        <w:spacing w:line="20" w:lineRule="exact"/>
        <w:ind w:left="114" w:right="-360"/>
        <w:rPr>
          <w:sz w:val="2"/>
        </w:rPr>
      </w:pPr>
      <w:r>
        <w:rPr>
          <w:sz w:val="2"/>
        </w:rPr>
        <mc:AlternateContent>
          <mc:Choice Requires="wps">
            <w:drawing>
              <wp:inline distT="0" distB="0" distL="0" distR="0">
                <wp:extent cx="1692275" cy="3175"/>
                <wp:effectExtent l="0" t="0" r="0" b="0"/>
                <wp:docPr id="21" name="Group 21"/>
                <wp:cNvGraphicFramePr>
                  <a:graphicFrameLocks/>
                </wp:cNvGraphicFramePr>
                <a:graphic>
                  <a:graphicData uri="http://schemas.microsoft.com/office/word/2010/wordprocessingGroup">
                    <wpg:wgp>
                      <wpg:cNvPr id="21" name="Group 21"/>
                      <wpg:cNvGrpSpPr/>
                      <wpg:grpSpPr>
                        <a:xfrm>
                          <a:off x="0" y="0"/>
                          <a:ext cx="1692275" cy="3175"/>
                          <a:chExt cx="1692275" cy="3175"/>
                        </a:xfrm>
                      </wpg:grpSpPr>
                      <wps:wsp>
                        <wps:cNvPr id="22" name="Graphic 22"/>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21" coordorigin="0,0" coordsize="2665,5">
                <v:rect style="position:absolute;left:0;top:0;width:2665;height:5" id="docshape22" filled="true" fillcolor="#000000" stroked="false">
                  <v:fill type="solid"/>
                </v:rect>
              </v:group>
            </w:pict>
          </mc:Fallback>
        </mc:AlternateContent>
      </w:r>
      <w:r>
        <w:rPr>
          <w:sz w:val="2"/>
        </w:rPr>
      </w:r>
    </w:p>
    <w:p>
      <w:pPr>
        <w:spacing w:line="302" w:lineRule="auto" w:before="45"/>
        <w:ind w:left="114" w:right="1244" w:firstLine="0"/>
        <w:jc w:val="left"/>
        <w:rPr>
          <w:sz w:val="12"/>
        </w:rPr>
      </w:pPr>
      <w:r>
        <w:rPr>
          <w:i/>
          <w:spacing w:val="-2"/>
          <w:w w:val="110"/>
          <w:sz w:val="12"/>
        </w:rPr>
        <w:t>Keywords:</w:t>
      </w:r>
      <w:r>
        <w:rPr>
          <w:i/>
          <w:spacing w:val="40"/>
          <w:w w:val="110"/>
          <w:sz w:val="12"/>
        </w:rPr>
        <w:t> </w:t>
      </w:r>
      <w:r>
        <w:rPr>
          <w:spacing w:val="-2"/>
          <w:w w:val="110"/>
          <w:sz w:val="12"/>
        </w:rPr>
        <w:t>Sulfonamide</w:t>
      </w:r>
      <w:r>
        <w:rPr>
          <w:spacing w:val="80"/>
          <w:w w:val="110"/>
          <w:sz w:val="12"/>
        </w:rPr>
        <w:t> </w:t>
      </w:r>
      <w:r>
        <w:rPr>
          <w:w w:val="110"/>
          <w:sz w:val="12"/>
        </w:rPr>
        <w:t>Amide coupling</w:t>
      </w:r>
      <w:r>
        <w:rPr>
          <w:spacing w:val="40"/>
          <w:w w:val="110"/>
          <w:sz w:val="12"/>
        </w:rPr>
        <w:t> </w:t>
      </w:r>
      <w:r>
        <w:rPr>
          <w:w w:val="110"/>
          <w:sz w:val="12"/>
        </w:rPr>
        <w:t>Anticancer </w:t>
      </w:r>
      <w:r>
        <w:rPr>
          <w:w w:val="110"/>
          <w:sz w:val="12"/>
        </w:rPr>
        <w:t>activity</w:t>
      </w:r>
      <w:r>
        <w:rPr>
          <w:spacing w:val="40"/>
          <w:w w:val="110"/>
          <w:sz w:val="12"/>
        </w:rPr>
        <w:t> </w:t>
      </w:r>
      <w:r>
        <w:rPr>
          <w:w w:val="110"/>
          <w:sz w:val="12"/>
        </w:rPr>
        <w:t>Cell lines</w:t>
      </w:r>
    </w:p>
    <w:p>
      <w:pPr>
        <w:pStyle w:val="Heading1"/>
        <w:spacing w:before="115"/>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100309</wp:posOffset>
                </wp:positionV>
                <wp:extent cx="4515485" cy="381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898409pt;width:355.521pt;height:.28348pt;mso-position-horizontal-relative:page;mso-position-vertical-relative:paragraph;z-index:-15726592;mso-wrap-distance-left:0;mso-wrap-distance-right:0" id="docshape23"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A series of molecules containing sulfonyl and amide coupling structure were developed, synthesized </w:t>
      </w:r>
      <w:r>
        <w:rPr>
          <w:w w:val="110"/>
          <w:sz w:val="14"/>
        </w:rPr>
        <w:t>and</w:t>
      </w:r>
      <w:r>
        <w:rPr>
          <w:spacing w:val="40"/>
          <w:w w:val="110"/>
          <w:sz w:val="14"/>
        </w:rPr>
        <w:t> </w:t>
      </w:r>
      <w:r>
        <w:rPr>
          <w:w w:val="110"/>
          <w:sz w:val="14"/>
        </w:rPr>
        <w:t>evaluated. Total 21 compounds having sulfonamide and amide groups are synthesized. The structures of</w:t>
      </w:r>
      <w:r>
        <w:rPr>
          <w:spacing w:val="40"/>
          <w:w w:val="110"/>
          <w:sz w:val="14"/>
        </w:rPr>
        <w:t> </w:t>
      </w:r>
      <w:r>
        <w:rPr>
          <w:w w:val="110"/>
          <w:sz w:val="14"/>
        </w:rPr>
        <w:t>the</w:t>
      </w:r>
      <w:r>
        <w:rPr>
          <w:spacing w:val="-6"/>
          <w:w w:val="110"/>
          <w:sz w:val="14"/>
        </w:rPr>
        <w:t> </w:t>
      </w:r>
      <w:r>
        <w:rPr>
          <w:w w:val="110"/>
          <w:sz w:val="14"/>
        </w:rPr>
        <w:t>synthesized</w:t>
      </w:r>
      <w:r>
        <w:rPr>
          <w:spacing w:val="-6"/>
          <w:w w:val="110"/>
          <w:sz w:val="14"/>
        </w:rPr>
        <w:t> </w:t>
      </w:r>
      <w:r>
        <w:rPr>
          <w:w w:val="110"/>
          <w:sz w:val="14"/>
        </w:rPr>
        <w:t>compounds</w:t>
      </w:r>
      <w:r>
        <w:rPr>
          <w:spacing w:val="-6"/>
          <w:w w:val="110"/>
          <w:sz w:val="14"/>
        </w:rPr>
        <w:t> </w:t>
      </w:r>
      <w:r>
        <w:rPr>
          <w:w w:val="110"/>
          <w:sz w:val="14"/>
        </w:rPr>
        <w:t>were</w:t>
      </w:r>
      <w:r>
        <w:rPr>
          <w:spacing w:val="-7"/>
          <w:w w:val="110"/>
          <w:sz w:val="14"/>
        </w:rPr>
        <w:t> </w:t>
      </w:r>
      <w:r>
        <w:rPr>
          <w:w w:val="110"/>
          <w:sz w:val="14"/>
        </w:rPr>
        <w:t>elucidated</w:t>
      </w:r>
      <w:r>
        <w:rPr>
          <w:spacing w:val="-6"/>
          <w:w w:val="110"/>
          <w:sz w:val="14"/>
        </w:rPr>
        <w:t> </w:t>
      </w:r>
      <w:r>
        <w:rPr>
          <w:w w:val="110"/>
          <w:sz w:val="14"/>
        </w:rPr>
        <w:t>and</w:t>
      </w:r>
      <w:r>
        <w:rPr>
          <w:spacing w:val="-6"/>
          <w:w w:val="110"/>
          <w:sz w:val="14"/>
        </w:rPr>
        <w:t> </w:t>
      </w:r>
      <w:r>
        <w:rPr>
          <w:w w:val="110"/>
          <w:sz w:val="14"/>
        </w:rPr>
        <w:t>confirmed</w:t>
      </w:r>
      <w:r>
        <w:rPr>
          <w:spacing w:val="-6"/>
          <w:w w:val="110"/>
          <w:sz w:val="14"/>
        </w:rPr>
        <w:t> </w:t>
      </w:r>
      <w:r>
        <w:rPr>
          <w:w w:val="110"/>
          <w:sz w:val="14"/>
        </w:rPr>
        <w:t>by</w:t>
      </w:r>
      <w:r>
        <w:rPr>
          <w:spacing w:val="-7"/>
          <w:w w:val="110"/>
          <w:sz w:val="14"/>
        </w:rPr>
        <w:t> </w:t>
      </w:r>
      <w:r>
        <w:rPr>
          <w:w w:val="110"/>
          <w:sz w:val="14"/>
          <w:vertAlign w:val="superscript"/>
        </w:rPr>
        <w:t>1</w:t>
      </w:r>
      <w:r>
        <w:rPr>
          <w:w w:val="110"/>
          <w:sz w:val="14"/>
          <w:vertAlign w:val="baseline"/>
        </w:rPr>
        <w:t>H</w:t>
      </w:r>
      <w:r>
        <w:rPr>
          <w:spacing w:val="-6"/>
          <w:w w:val="110"/>
          <w:sz w:val="14"/>
          <w:vertAlign w:val="baseline"/>
        </w:rPr>
        <w:t> </w:t>
      </w:r>
      <w:r>
        <w:rPr>
          <w:w w:val="110"/>
          <w:sz w:val="14"/>
          <w:vertAlign w:val="baseline"/>
        </w:rPr>
        <w:t>NMR,</w:t>
      </w:r>
      <w:r>
        <w:rPr>
          <w:spacing w:val="-6"/>
          <w:w w:val="110"/>
          <w:sz w:val="14"/>
          <w:vertAlign w:val="baseline"/>
        </w:rPr>
        <w:t> </w:t>
      </w:r>
      <w:r>
        <w:rPr>
          <w:w w:val="110"/>
          <w:sz w:val="14"/>
          <w:vertAlign w:val="superscript"/>
        </w:rPr>
        <w:t>13</w:t>
      </w:r>
      <w:r>
        <w:rPr>
          <w:w w:val="110"/>
          <w:sz w:val="14"/>
          <w:vertAlign w:val="baseline"/>
        </w:rPr>
        <w:t>C</w:t>
      </w:r>
      <w:r>
        <w:rPr>
          <w:spacing w:val="-7"/>
          <w:w w:val="110"/>
          <w:sz w:val="14"/>
          <w:vertAlign w:val="baseline"/>
        </w:rPr>
        <w:t> </w:t>
      </w:r>
      <w:r>
        <w:rPr>
          <w:w w:val="110"/>
          <w:sz w:val="14"/>
          <w:vertAlign w:val="baseline"/>
        </w:rPr>
        <w:t>NMR,</w:t>
      </w:r>
      <w:r>
        <w:rPr>
          <w:spacing w:val="-6"/>
          <w:w w:val="110"/>
          <w:sz w:val="14"/>
          <w:vertAlign w:val="baseline"/>
        </w:rPr>
        <w:t> </w:t>
      </w:r>
      <w:r>
        <w:rPr>
          <w:w w:val="110"/>
          <w:sz w:val="14"/>
          <w:vertAlign w:val="baseline"/>
        </w:rPr>
        <w:t>Mass</w:t>
      </w:r>
      <w:r>
        <w:rPr>
          <w:spacing w:val="-7"/>
          <w:w w:val="110"/>
          <w:sz w:val="14"/>
          <w:vertAlign w:val="baseline"/>
        </w:rPr>
        <w:t> </w:t>
      </w:r>
      <w:r>
        <w:rPr>
          <w:w w:val="110"/>
          <w:sz w:val="14"/>
          <w:vertAlign w:val="baseline"/>
        </w:rPr>
        <w:t>spectrum</w:t>
      </w:r>
      <w:r>
        <w:rPr>
          <w:spacing w:val="-6"/>
          <w:w w:val="110"/>
          <w:sz w:val="14"/>
          <w:vertAlign w:val="baseline"/>
        </w:rPr>
        <w:t> </w:t>
      </w:r>
      <w:r>
        <w:rPr>
          <w:w w:val="110"/>
          <w:sz w:val="14"/>
          <w:vertAlign w:val="baseline"/>
        </w:rPr>
        <w:t>and</w:t>
      </w:r>
      <w:r>
        <w:rPr>
          <w:spacing w:val="-6"/>
          <w:w w:val="110"/>
          <w:sz w:val="14"/>
          <w:vertAlign w:val="baseline"/>
        </w:rPr>
        <w:t> </w:t>
      </w:r>
      <w:r>
        <w:rPr>
          <w:w w:val="110"/>
          <w:sz w:val="14"/>
          <w:vertAlign w:val="baseline"/>
        </w:rPr>
        <w:t>the</w:t>
      </w:r>
      <w:r>
        <w:rPr>
          <w:spacing w:val="40"/>
          <w:w w:val="110"/>
          <w:sz w:val="14"/>
          <w:vertAlign w:val="baseline"/>
        </w:rPr>
        <w:t> </w:t>
      </w:r>
      <w:r>
        <w:rPr>
          <w:w w:val="110"/>
          <w:sz w:val="14"/>
          <w:vertAlign w:val="baseline"/>
        </w:rPr>
        <w:t>purity</w:t>
      </w:r>
      <w:r>
        <w:rPr>
          <w:spacing w:val="18"/>
          <w:w w:val="110"/>
          <w:sz w:val="14"/>
          <w:vertAlign w:val="baseline"/>
        </w:rPr>
        <w:t> </w:t>
      </w:r>
      <w:r>
        <w:rPr>
          <w:w w:val="110"/>
          <w:sz w:val="14"/>
          <w:vertAlign w:val="baseline"/>
        </w:rPr>
        <w:t>was</w:t>
      </w:r>
      <w:r>
        <w:rPr>
          <w:spacing w:val="18"/>
          <w:w w:val="110"/>
          <w:sz w:val="14"/>
          <w:vertAlign w:val="baseline"/>
        </w:rPr>
        <w:t> </w:t>
      </w:r>
      <w:r>
        <w:rPr>
          <w:w w:val="110"/>
          <w:sz w:val="14"/>
          <w:vertAlign w:val="baseline"/>
        </w:rPr>
        <w:t>checked</w:t>
      </w:r>
      <w:r>
        <w:rPr>
          <w:spacing w:val="18"/>
          <w:w w:val="110"/>
          <w:sz w:val="14"/>
          <w:vertAlign w:val="baseline"/>
        </w:rPr>
        <w:t> </w:t>
      </w:r>
      <w:r>
        <w:rPr>
          <w:w w:val="110"/>
          <w:sz w:val="14"/>
          <w:vertAlign w:val="baseline"/>
        </w:rPr>
        <w:t>through</w:t>
      </w:r>
      <w:r>
        <w:rPr>
          <w:spacing w:val="18"/>
          <w:w w:val="110"/>
          <w:sz w:val="14"/>
          <w:vertAlign w:val="baseline"/>
        </w:rPr>
        <w:t> </w:t>
      </w:r>
      <w:r>
        <w:rPr>
          <w:w w:val="110"/>
          <w:sz w:val="14"/>
          <w:vertAlign w:val="baseline"/>
        </w:rPr>
        <w:t>HPLC</w:t>
      </w:r>
      <w:r>
        <w:rPr>
          <w:spacing w:val="18"/>
          <w:w w:val="110"/>
          <w:sz w:val="14"/>
          <w:vertAlign w:val="baseline"/>
        </w:rPr>
        <w:t> </w:t>
      </w:r>
      <w:r>
        <w:rPr>
          <w:w w:val="110"/>
          <w:sz w:val="14"/>
          <w:vertAlign w:val="baseline"/>
        </w:rPr>
        <w:t>analysis.</w:t>
      </w:r>
      <w:r>
        <w:rPr>
          <w:spacing w:val="18"/>
          <w:w w:val="110"/>
          <w:sz w:val="14"/>
          <w:vertAlign w:val="baseline"/>
        </w:rPr>
        <w:t> </w:t>
      </w:r>
      <w:r>
        <w:rPr>
          <w:w w:val="110"/>
          <w:sz w:val="14"/>
          <w:vertAlign w:val="baseline"/>
        </w:rPr>
        <w:t>All</w:t>
      </w:r>
      <w:r>
        <w:rPr>
          <w:spacing w:val="17"/>
          <w:w w:val="110"/>
          <w:sz w:val="14"/>
          <w:vertAlign w:val="baseline"/>
        </w:rPr>
        <w:t> </w:t>
      </w:r>
      <w:r>
        <w:rPr>
          <w:w w:val="110"/>
          <w:sz w:val="14"/>
          <w:vertAlign w:val="baseline"/>
        </w:rPr>
        <w:t>synthesized</w:t>
      </w:r>
      <w:r>
        <w:rPr>
          <w:spacing w:val="18"/>
          <w:w w:val="110"/>
          <w:sz w:val="14"/>
          <w:vertAlign w:val="baseline"/>
        </w:rPr>
        <w:t> </w:t>
      </w:r>
      <w:r>
        <w:rPr>
          <w:w w:val="110"/>
          <w:sz w:val="14"/>
          <w:vertAlign w:val="baseline"/>
        </w:rPr>
        <w:t>compounds</w:t>
      </w:r>
      <w:r>
        <w:rPr>
          <w:spacing w:val="18"/>
          <w:w w:val="110"/>
          <w:sz w:val="14"/>
          <w:vertAlign w:val="baseline"/>
        </w:rPr>
        <w:t> </w:t>
      </w:r>
      <w:r>
        <w:rPr>
          <w:w w:val="110"/>
          <w:sz w:val="14"/>
          <w:vertAlign w:val="baseline"/>
        </w:rPr>
        <w:t>(4a–4u)</w:t>
      </w:r>
      <w:r>
        <w:rPr>
          <w:spacing w:val="18"/>
          <w:w w:val="110"/>
          <w:sz w:val="14"/>
          <w:vertAlign w:val="baseline"/>
        </w:rPr>
        <w:t> </w:t>
      </w:r>
      <w:r>
        <w:rPr>
          <w:w w:val="110"/>
          <w:sz w:val="14"/>
          <w:vertAlign w:val="baseline"/>
        </w:rPr>
        <w:t>were</w:t>
      </w:r>
      <w:r>
        <w:rPr>
          <w:spacing w:val="18"/>
          <w:w w:val="110"/>
          <w:sz w:val="14"/>
          <w:vertAlign w:val="baseline"/>
        </w:rPr>
        <w:t> </w:t>
      </w:r>
      <w:r>
        <w:rPr>
          <w:w w:val="110"/>
          <w:sz w:val="14"/>
          <w:vertAlign w:val="baseline"/>
        </w:rPr>
        <w:t>tested</w:t>
      </w:r>
      <w:r>
        <w:rPr>
          <w:spacing w:val="17"/>
          <w:w w:val="110"/>
          <w:sz w:val="14"/>
          <w:vertAlign w:val="baseline"/>
        </w:rPr>
        <w:t> </w:t>
      </w:r>
      <w:r>
        <w:rPr>
          <w:w w:val="110"/>
          <w:sz w:val="14"/>
          <w:vertAlign w:val="baseline"/>
        </w:rPr>
        <w:t>for</w:t>
      </w:r>
      <w:r>
        <w:rPr>
          <w:spacing w:val="18"/>
          <w:w w:val="110"/>
          <w:sz w:val="14"/>
          <w:vertAlign w:val="baseline"/>
        </w:rPr>
        <w:t> </w:t>
      </w:r>
      <w:r>
        <w:rPr>
          <w:w w:val="110"/>
          <w:sz w:val="14"/>
          <w:vertAlign w:val="baseline"/>
        </w:rPr>
        <w:t>their</w:t>
      </w:r>
      <w:r>
        <w:rPr>
          <w:spacing w:val="40"/>
          <w:w w:val="110"/>
          <w:sz w:val="14"/>
          <w:vertAlign w:val="baseline"/>
        </w:rPr>
        <w:t> </w:t>
      </w:r>
      <w:r>
        <w:rPr>
          <w:i/>
          <w:w w:val="110"/>
          <w:sz w:val="14"/>
          <w:vertAlign w:val="baseline"/>
        </w:rPr>
        <w:t>in</w:t>
      </w:r>
      <w:r>
        <w:rPr>
          <w:i/>
          <w:w w:val="110"/>
          <w:sz w:val="14"/>
          <w:vertAlign w:val="baseline"/>
        </w:rPr>
        <w:t> vitro</w:t>
      </w:r>
      <w:r>
        <w:rPr>
          <w:i/>
          <w:w w:val="110"/>
          <w:sz w:val="14"/>
          <w:vertAlign w:val="baseline"/>
        </w:rPr>
        <w:t> </w:t>
      </w:r>
      <w:r>
        <w:rPr>
          <w:w w:val="110"/>
          <w:sz w:val="14"/>
          <w:vertAlign w:val="baseline"/>
        </w:rPr>
        <w:t>anticancer</w:t>
      </w:r>
      <w:r>
        <w:rPr>
          <w:w w:val="110"/>
          <w:sz w:val="14"/>
          <w:vertAlign w:val="baseline"/>
        </w:rPr>
        <w:t> activity</w:t>
      </w:r>
      <w:r>
        <w:rPr>
          <w:w w:val="110"/>
          <w:sz w:val="14"/>
          <w:vertAlign w:val="baseline"/>
        </w:rPr>
        <w:t> against</w:t>
      </w:r>
      <w:r>
        <w:rPr>
          <w:w w:val="110"/>
          <w:sz w:val="14"/>
          <w:vertAlign w:val="baseline"/>
        </w:rPr>
        <w:t> a</w:t>
      </w:r>
      <w:r>
        <w:rPr>
          <w:w w:val="110"/>
          <w:sz w:val="14"/>
          <w:vertAlign w:val="baseline"/>
        </w:rPr>
        <w:t> series</w:t>
      </w:r>
      <w:r>
        <w:rPr>
          <w:w w:val="110"/>
          <w:sz w:val="14"/>
          <w:vertAlign w:val="baseline"/>
        </w:rPr>
        <w:t> of</w:t>
      </w:r>
      <w:r>
        <w:rPr>
          <w:w w:val="110"/>
          <w:sz w:val="14"/>
          <w:vertAlign w:val="baseline"/>
        </w:rPr>
        <w:t> different</w:t>
      </w:r>
      <w:r>
        <w:rPr>
          <w:w w:val="110"/>
          <w:sz w:val="14"/>
          <w:vertAlign w:val="baseline"/>
        </w:rPr>
        <w:t> cell</w:t>
      </w:r>
      <w:r>
        <w:rPr>
          <w:w w:val="110"/>
          <w:sz w:val="14"/>
          <w:vertAlign w:val="baseline"/>
        </w:rPr>
        <w:t> lines</w:t>
      </w:r>
      <w:r>
        <w:rPr>
          <w:w w:val="110"/>
          <w:sz w:val="14"/>
          <w:vertAlign w:val="baseline"/>
        </w:rPr>
        <w:t> like</w:t>
      </w:r>
      <w:r>
        <w:rPr>
          <w:w w:val="110"/>
          <w:sz w:val="14"/>
          <w:vertAlign w:val="baseline"/>
        </w:rPr>
        <w:t> A549</w:t>
      </w:r>
      <w:r>
        <w:rPr>
          <w:w w:val="110"/>
          <w:sz w:val="14"/>
          <w:vertAlign w:val="baseline"/>
        </w:rPr>
        <w:t> (Lung</w:t>
      </w:r>
      <w:r>
        <w:rPr>
          <w:w w:val="110"/>
          <w:sz w:val="14"/>
          <w:vertAlign w:val="baseline"/>
        </w:rPr>
        <w:t> Cancer</w:t>
      </w:r>
      <w:r>
        <w:rPr>
          <w:w w:val="110"/>
          <w:sz w:val="14"/>
          <w:vertAlign w:val="baseline"/>
        </w:rPr>
        <w:t> cell),</w:t>
      </w:r>
      <w:r>
        <w:rPr>
          <w:w w:val="110"/>
          <w:sz w:val="14"/>
          <w:vertAlign w:val="baseline"/>
        </w:rPr>
        <w:t> HeLa</w:t>
      </w:r>
      <w:r>
        <w:rPr>
          <w:spacing w:val="40"/>
          <w:w w:val="110"/>
          <w:sz w:val="14"/>
          <w:vertAlign w:val="baseline"/>
        </w:rPr>
        <w:t> </w:t>
      </w:r>
      <w:r>
        <w:rPr>
          <w:w w:val="110"/>
          <w:sz w:val="14"/>
          <w:vertAlign w:val="baseline"/>
        </w:rPr>
        <w:t>(Cervical), MCF-7</w:t>
      </w:r>
      <w:r>
        <w:rPr>
          <w:w w:val="110"/>
          <w:sz w:val="14"/>
          <w:vertAlign w:val="baseline"/>
        </w:rPr>
        <w:t> (Breast</w:t>
      </w:r>
      <w:r>
        <w:rPr>
          <w:w w:val="110"/>
          <w:sz w:val="14"/>
          <w:vertAlign w:val="baseline"/>
        </w:rPr>
        <w:t> Cancer cell)</w:t>
      </w:r>
      <w:r>
        <w:rPr>
          <w:w w:val="110"/>
          <w:sz w:val="14"/>
          <w:vertAlign w:val="baseline"/>
        </w:rPr>
        <w:t> and Du-145</w:t>
      </w:r>
      <w:r>
        <w:rPr>
          <w:w w:val="110"/>
          <w:sz w:val="14"/>
          <w:vertAlign w:val="baseline"/>
        </w:rPr>
        <w:t> (Prostate</w:t>
      </w:r>
      <w:r>
        <w:rPr>
          <w:w w:val="110"/>
          <w:sz w:val="14"/>
          <w:vertAlign w:val="baseline"/>
        </w:rPr>
        <w:t> Cancer cell)</w:t>
      </w:r>
      <w:r>
        <w:rPr>
          <w:w w:val="110"/>
          <w:sz w:val="14"/>
          <w:vertAlign w:val="baseline"/>
        </w:rPr>
        <w:t> respectively.</w:t>
      </w:r>
      <w:r>
        <w:rPr>
          <w:w w:val="110"/>
          <w:sz w:val="14"/>
          <w:vertAlign w:val="baseline"/>
        </w:rPr>
        <w:t> The results</w:t>
      </w:r>
      <w:r>
        <w:rPr>
          <w:w w:val="110"/>
          <w:sz w:val="14"/>
          <w:vertAlign w:val="baseline"/>
        </w:rPr>
        <w:t> of</w:t>
      </w:r>
      <w:r>
        <w:rPr>
          <w:w w:val="110"/>
          <w:sz w:val="14"/>
          <w:vertAlign w:val="baseline"/>
        </w:rPr>
        <w:t> the</w:t>
      </w:r>
      <w:r>
        <w:rPr>
          <w:spacing w:val="40"/>
          <w:w w:val="110"/>
          <w:sz w:val="14"/>
          <w:vertAlign w:val="baseline"/>
        </w:rPr>
        <w:t> </w:t>
      </w:r>
      <w:r>
        <w:rPr>
          <w:w w:val="110"/>
          <w:sz w:val="14"/>
          <w:vertAlign w:val="baseline"/>
        </w:rPr>
        <w:t>anticancer</w:t>
      </w:r>
      <w:r>
        <w:rPr>
          <w:w w:val="110"/>
          <w:sz w:val="14"/>
          <w:vertAlign w:val="baseline"/>
        </w:rPr>
        <w:t> activity</w:t>
      </w:r>
      <w:r>
        <w:rPr>
          <w:w w:val="110"/>
          <w:sz w:val="14"/>
          <w:vertAlign w:val="baseline"/>
        </w:rPr>
        <w:t> revealed</w:t>
      </w:r>
      <w:r>
        <w:rPr>
          <w:w w:val="110"/>
          <w:sz w:val="14"/>
          <w:vertAlign w:val="baseline"/>
        </w:rPr>
        <w:t> that</w:t>
      </w:r>
      <w:r>
        <w:rPr>
          <w:w w:val="110"/>
          <w:sz w:val="14"/>
          <w:vertAlign w:val="baseline"/>
        </w:rPr>
        <w:t> most</w:t>
      </w:r>
      <w:r>
        <w:rPr>
          <w:w w:val="110"/>
          <w:sz w:val="14"/>
          <w:vertAlign w:val="baseline"/>
        </w:rPr>
        <w:t> of</w:t>
      </w:r>
      <w:r>
        <w:rPr>
          <w:w w:val="110"/>
          <w:sz w:val="14"/>
          <w:vertAlign w:val="baseline"/>
        </w:rPr>
        <w:t> the</w:t>
      </w:r>
      <w:r>
        <w:rPr>
          <w:w w:val="110"/>
          <w:sz w:val="14"/>
          <w:vertAlign w:val="baseline"/>
        </w:rPr>
        <w:t> tested</w:t>
      </w:r>
      <w:r>
        <w:rPr>
          <w:w w:val="110"/>
          <w:sz w:val="14"/>
          <w:vertAlign w:val="baseline"/>
        </w:rPr>
        <w:t> compounds</w:t>
      </w:r>
      <w:r>
        <w:rPr>
          <w:w w:val="110"/>
          <w:sz w:val="14"/>
          <w:vertAlign w:val="baseline"/>
        </w:rPr>
        <w:t> showed</w:t>
      </w:r>
      <w:r>
        <w:rPr>
          <w:w w:val="110"/>
          <w:sz w:val="14"/>
          <w:vertAlign w:val="baseline"/>
        </w:rPr>
        <w:t> moderate</w:t>
      </w:r>
      <w:r>
        <w:rPr>
          <w:w w:val="110"/>
          <w:sz w:val="14"/>
          <w:vertAlign w:val="baseline"/>
        </w:rPr>
        <w:t> to</w:t>
      </w:r>
      <w:r>
        <w:rPr>
          <w:w w:val="110"/>
          <w:sz w:val="14"/>
          <w:vertAlign w:val="baseline"/>
        </w:rPr>
        <w:t> good</w:t>
      </w:r>
      <w:r>
        <w:rPr>
          <w:w w:val="110"/>
          <w:sz w:val="14"/>
          <w:vertAlign w:val="baseline"/>
        </w:rPr>
        <w:t> anticancer</w:t>
      </w:r>
      <w:r>
        <w:rPr>
          <w:spacing w:val="40"/>
          <w:w w:val="110"/>
          <w:sz w:val="14"/>
          <w:vertAlign w:val="baseline"/>
        </w:rPr>
        <w:t> </w:t>
      </w:r>
      <w:r>
        <w:rPr>
          <w:w w:val="110"/>
          <w:sz w:val="14"/>
          <w:vertAlign w:val="baseline"/>
        </w:rPr>
        <w:t>activity. Compounds 4d, 4k and 4s show promising anticancer activity in different cell lines.</w:t>
      </w:r>
    </w:p>
    <w:p>
      <w:pPr>
        <w:spacing w:line="172" w:lineRule="exact" w:before="0"/>
        <w:ind w:left="0" w:right="306" w:firstLine="0"/>
        <w:jc w:val="right"/>
        <w:rPr>
          <w:sz w:val="14"/>
        </w:rPr>
      </w:pPr>
      <w:r>
        <w:rPr>
          <w:rFonts w:ascii="Noto Sans Display" w:hAnsi="Noto Sans Display"/>
          <w:w w:val="110"/>
          <w:sz w:val="14"/>
        </w:rPr>
        <w:t>©</w:t>
      </w:r>
      <w:r>
        <w:rPr>
          <w:rFonts w:ascii="Noto Sans Display" w:hAnsi="Noto Sans Display"/>
          <w:spacing w:val="-9"/>
          <w:w w:val="110"/>
          <w:sz w:val="14"/>
        </w:rPr>
        <w:t> </w:t>
      </w:r>
      <w:r>
        <w:rPr>
          <w:w w:val="110"/>
          <w:sz w:val="14"/>
        </w:rPr>
        <w:t>2017</w:t>
      </w:r>
      <w:r>
        <w:rPr>
          <w:spacing w:val="-2"/>
          <w:w w:val="110"/>
          <w:sz w:val="14"/>
        </w:rPr>
        <w:t> </w:t>
      </w:r>
      <w:r>
        <w:rPr>
          <w:w w:val="110"/>
          <w:sz w:val="14"/>
        </w:rPr>
        <w:t>Mansoura</w:t>
      </w:r>
      <w:r>
        <w:rPr>
          <w:spacing w:val="-2"/>
          <w:w w:val="110"/>
          <w:sz w:val="14"/>
        </w:rPr>
        <w:t> </w:t>
      </w:r>
      <w:r>
        <w:rPr>
          <w:w w:val="110"/>
          <w:sz w:val="14"/>
        </w:rPr>
        <w:t>University.</w:t>
      </w:r>
      <w:r>
        <w:rPr>
          <w:spacing w:val="-3"/>
          <w:w w:val="110"/>
          <w:sz w:val="14"/>
        </w:rPr>
        <w:t> </w:t>
      </w:r>
      <w:r>
        <w:rPr>
          <w:w w:val="110"/>
          <w:sz w:val="14"/>
        </w:rPr>
        <w:t>Production</w:t>
      </w:r>
      <w:r>
        <w:rPr>
          <w:spacing w:val="-2"/>
          <w:w w:val="110"/>
          <w:sz w:val="14"/>
        </w:rPr>
        <w:t> </w:t>
      </w:r>
      <w:r>
        <w:rPr>
          <w:w w:val="110"/>
          <w:sz w:val="14"/>
        </w:rPr>
        <w:t>and</w:t>
      </w:r>
      <w:r>
        <w:rPr>
          <w:spacing w:val="-2"/>
          <w:w w:val="110"/>
          <w:sz w:val="14"/>
        </w:rPr>
        <w:t> </w:t>
      </w:r>
      <w:r>
        <w:rPr>
          <w:w w:val="110"/>
          <w:sz w:val="14"/>
        </w:rPr>
        <w:t>hosting</w:t>
      </w:r>
      <w:r>
        <w:rPr>
          <w:spacing w:val="-2"/>
          <w:w w:val="110"/>
          <w:sz w:val="14"/>
        </w:rPr>
        <w:t> </w:t>
      </w:r>
      <w:r>
        <w:rPr>
          <w:w w:val="110"/>
          <w:sz w:val="14"/>
        </w:rPr>
        <w:t>by</w:t>
      </w:r>
      <w:r>
        <w:rPr>
          <w:spacing w:val="-3"/>
          <w:w w:val="110"/>
          <w:sz w:val="14"/>
        </w:rPr>
        <w:t> </w:t>
      </w:r>
      <w:r>
        <w:rPr>
          <w:w w:val="110"/>
          <w:sz w:val="14"/>
        </w:rPr>
        <w:t>Elsevier</w:t>
      </w:r>
      <w:r>
        <w:rPr>
          <w:spacing w:val="-2"/>
          <w:w w:val="110"/>
          <w:sz w:val="14"/>
        </w:rPr>
        <w:t> </w:t>
      </w:r>
      <w:r>
        <w:rPr>
          <w:w w:val="110"/>
          <w:sz w:val="14"/>
        </w:rPr>
        <w:t>B.V.</w:t>
      </w:r>
      <w:r>
        <w:rPr>
          <w:spacing w:val="-2"/>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10"/>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2"/>
        <w:ind w:left="0" w:right="307" w:firstLine="0"/>
        <w:jc w:val="right"/>
        <w:rPr>
          <w:sz w:val="14"/>
        </w:rPr>
      </w:pPr>
      <w:r>
        <w:rPr>
          <w:w w:val="105"/>
          <w:sz w:val="14"/>
        </w:rPr>
        <w:t>the</w:t>
      </w:r>
      <w:r>
        <w:rPr>
          <w:spacing w:val="3"/>
          <w:w w:val="105"/>
          <w:sz w:val="14"/>
        </w:rPr>
        <w:t> </w:t>
      </w:r>
      <w:r>
        <w:rPr>
          <w:w w:val="105"/>
          <w:sz w:val="14"/>
        </w:rPr>
        <w:t>CC</w:t>
      </w:r>
      <w:r>
        <w:rPr>
          <w:spacing w:val="1"/>
          <w:w w:val="105"/>
          <w:sz w:val="14"/>
        </w:rPr>
        <w:t> </w:t>
      </w:r>
      <w:r>
        <w:rPr>
          <w:w w:val="105"/>
          <w:sz w:val="14"/>
        </w:rPr>
        <w:t>BY-NC-ND</w:t>
      </w:r>
      <w:r>
        <w:rPr>
          <w:spacing w:val="2"/>
          <w:w w:val="105"/>
          <w:sz w:val="14"/>
        </w:rPr>
        <w:t> </w:t>
      </w:r>
      <w:r>
        <w:rPr>
          <w:w w:val="105"/>
          <w:sz w:val="14"/>
        </w:rPr>
        <w:t>license</w:t>
      </w:r>
      <w:r>
        <w:rPr>
          <w:spacing w:val="2"/>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885" w:footer="0" w:top="1220" w:bottom="280" w:left="540" w:right="540"/>
          <w:cols w:num="2" w:equalWidth="0">
            <w:col w:w="2480" w:space="810"/>
            <w:col w:w="7540"/>
          </w:cols>
        </w:sectPr>
      </w:pPr>
    </w:p>
    <w:p>
      <w:pPr>
        <w:pStyle w:val="BodyText"/>
        <w:spacing w:before="4"/>
        <w:rPr>
          <w:sz w:val="9"/>
        </w:rPr>
      </w:pPr>
    </w:p>
    <w:p>
      <w:pPr>
        <w:pStyle w:val="BodyText"/>
        <w:spacing w:line="20" w:lineRule="exact"/>
        <w:ind w:left="114"/>
        <w:rPr>
          <w:sz w:val="2"/>
        </w:rPr>
      </w:pPr>
      <w:r>
        <w:rPr>
          <w:sz w:val="2"/>
        </w:rPr>
        <mc:AlternateContent>
          <mc:Choice Requires="wps">
            <w:drawing>
              <wp:inline distT="0" distB="0" distL="0" distR="0">
                <wp:extent cx="6604634" cy="3810"/>
                <wp:effectExtent l="0" t="0" r="0" b="0"/>
                <wp:docPr id="24" name="Group 24"/>
                <wp:cNvGraphicFramePr>
                  <a:graphicFrameLocks/>
                </wp:cNvGraphicFramePr>
                <a:graphic>
                  <a:graphicData uri="http://schemas.microsoft.com/office/word/2010/wordprocessingGroup">
                    <wpg:wgp>
                      <wpg:cNvPr id="24" name="Group 24"/>
                      <wpg:cNvGrpSpPr/>
                      <wpg:grpSpPr>
                        <a:xfrm>
                          <a:off x="0" y="0"/>
                          <a:ext cx="6604634" cy="3810"/>
                          <a:chExt cx="6604634" cy="3810"/>
                        </a:xfrm>
                      </wpg:grpSpPr>
                      <wps:wsp>
                        <wps:cNvPr id="25" name="Graphic 25"/>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24" coordorigin="0,0" coordsize="10401,6">
                <v:rect style="position:absolute;left:0;top:0;width:10401;height:6" id="docshape25"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885" w:footer="0" w:top="1220" w:bottom="280" w:left="540" w:right="540"/>
        </w:sectPr>
      </w:pPr>
    </w:p>
    <w:p>
      <w:pPr>
        <w:pStyle w:val="BodyText"/>
        <w:spacing w:before="112"/>
        <w:ind w:left="115"/>
      </w:pPr>
      <w:r>
        <w:rPr>
          <w:spacing w:val="-2"/>
          <w:w w:val="110"/>
        </w:rPr>
        <w:t>Introduction</w:t>
      </w:r>
    </w:p>
    <w:p>
      <w:pPr>
        <w:pStyle w:val="BodyText"/>
        <w:spacing w:before="54"/>
      </w:pPr>
    </w:p>
    <w:p>
      <w:pPr>
        <w:pStyle w:val="BodyText"/>
        <w:spacing w:line="276" w:lineRule="auto"/>
        <w:ind w:left="114" w:right="38" w:firstLine="233"/>
        <w:jc w:val="both"/>
      </w:pPr>
      <w:r>
        <w:rPr>
          <w:w w:val="105"/>
        </w:rPr>
        <w:t>The fused ring nucleus having sulfonamide and amide </w:t>
      </w:r>
      <w:r>
        <w:rPr>
          <w:w w:val="105"/>
        </w:rPr>
        <w:t>coupling is an important constituent for an enormous variety of therapeutic agents,</w:t>
      </w:r>
      <w:r>
        <w:rPr>
          <w:w w:val="105"/>
        </w:rPr>
        <w:t> including</w:t>
      </w:r>
      <w:r>
        <w:rPr>
          <w:w w:val="105"/>
        </w:rPr>
        <w:t> anticancer,</w:t>
      </w:r>
      <w:r>
        <w:rPr>
          <w:w w:val="105"/>
        </w:rPr>
        <w:t> antiproliferative, antimalarial,</w:t>
      </w:r>
      <w:r>
        <w:rPr>
          <w:w w:val="105"/>
        </w:rPr>
        <w:t> anti- fungal</w:t>
      </w:r>
      <w:r>
        <w:rPr>
          <w:w w:val="105"/>
        </w:rPr>
        <w:t> and</w:t>
      </w:r>
      <w:r>
        <w:rPr>
          <w:w w:val="105"/>
        </w:rPr>
        <w:t> antibacterial</w:t>
      </w:r>
      <w:r>
        <w:rPr>
          <w:w w:val="105"/>
        </w:rPr>
        <w:t> agents</w:t>
      </w:r>
      <w:r>
        <w:rPr>
          <w:w w:val="105"/>
        </w:rPr>
        <w:t> </w:t>
      </w:r>
      <w:hyperlink w:history="true" w:anchor="_bookmark5">
        <w:r>
          <w:rPr>
            <w:color w:val="007FAD"/>
            <w:w w:val="105"/>
          </w:rPr>
          <w:t>[1–5]</w:t>
        </w:r>
      </w:hyperlink>
      <w:r>
        <w:rPr>
          <w:w w:val="105"/>
        </w:rPr>
        <w:t>.</w:t>
      </w:r>
      <w:r>
        <w:rPr>
          <w:w w:val="105"/>
        </w:rPr>
        <w:t> The</w:t>
      </w:r>
      <w:r>
        <w:rPr>
          <w:w w:val="105"/>
        </w:rPr>
        <w:t> sulphonamide</w:t>
      </w:r>
      <w:r>
        <w:rPr>
          <w:w w:val="105"/>
        </w:rPr>
        <w:t> act</w:t>
      </w:r>
      <w:r>
        <w:rPr>
          <w:w w:val="105"/>
        </w:rPr>
        <w:t> as matrix</w:t>
      </w:r>
      <w:r>
        <w:rPr>
          <w:w w:val="105"/>
        </w:rPr>
        <w:t> metalloproteinase</w:t>
      </w:r>
      <w:r>
        <w:rPr>
          <w:w w:val="105"/>
        </w:rPr>
        <w:t> inhibitors</w:t>
      </w:r>
      <w:r>
        <w:rPr>
          <w:w w:val="105"/>
        </w:rPr>
        <w:t> it</w:t>
      </w:r>
      <w:r>
        <w:rPr>
          <w:w w:val="105"/>
        </w:rPr>
        <w:t> is</w:t>
      </w:r>
      <w:r>
        <w:rPr>
          <w:w w:val="105"/>
        </w:rPr>
        <w:t> a</w:t>
      </w:r>
      <w:r>
        <w:rPr>
          <w:w w:val="105"/>
        </w:rPr>
        <w:t> significant</w:t>
      </w:r>
      <w:r>
        <w:rPr>
          <w:w w:val="105"/>
        </w:rPr>
        <w:t> pharma- cophore and its coupling with other rings could provide new bio- logically</w:t>
      </w:r>
      <w:r>
        <w:rPr>
          <w:w w:val="105"/>
        </w:rPr>
        <w:t> active</w:t>
      </w:r>
      <w:r>
        <w:rPr>
          <w:w w:val="105"/>
        </w:rPr>
        <w:t> compounds</w:t>
      </w:r>
      <w:r>
        <w:rPr>
          <w:w w:val="105"/>
        </w:rPr>
        <w:t> </w:t>
      </w:r>
      <w:hyperlink w:history="true" w:anchor="_bookmark6">
        <w:r>
          <w:rPr>
            <w:color w:val="007FAD"/>
            <w:w w:val="105"/>
          </w:rPr>
          <w:t>[6]</w:t>
        </w:r>
      </w:hyperlink>
      <w:r>
        <w:rPr>
          <w:w w:val="105"/>
        </w:rPr>
        <w:t>.</w:t>
      </w:r>
      <w:r>
        <w:rPr>
          <w:w w:val="105"/>
        </w:rPr>
        <w:t> Lately,</w:t>
      </w:r>
      <w:r>
        <w:rPr>
          <w:w w:val="105"/>
        </w:rPr>
        <w:t> the</w:t>
      </w:r>
      <w:r>
        <w:rPr>
          <w:w w:val="105"/>
        </w:rPr>
        <w:t> applications</w:t>
      </w:r>
      <w:r>
        <w:rPr>
          <w:w w:val="105"/>
        </w:rPr>
        <w:t> of</w:t>
      </w:r>
      <w:r>
        <w:rPr>
          <w:w w:val="105"/>
        </w:rPr>
        <w:t> amide coupled</w:t>
      </w:r>
      <w:r>
        <w:rPr>
          <w:w w:val="105"/>
        </w:rPr>
        <w:t> with</w:t>
      </w:r>
      <w:r>
        <w:rPr>
          <w:w w:val="105"/>
        </w:rPr>
        <w:t> naphthoyl</w:t>
      </w:r>
      <w:r>
        <w:rPr>
          <w:w w:val="105"/>
        </w:rPr>
        <w:t> rings</w:t>
      </w:r>
      <w:r>
        <w:rPr>
          <w:w w:val="105"/>
        </w:rPr>
        <w:t> were</w:t>
      </w:r>
      <w:r>
        <w:rPr>
          <w:w w:val="105"/>
        </w:rPr>
        <w:t> found</w:t>
      </w:r>
      <w:r>
        <w:rPr>
          <w:w w:val="105"/>
        </w:rPr>
        <w:t> to</w:t>
      </w:r>
      <w:r>
        <w:rPr>
          <w:w w:val="105"/>
        </w:rPr>
        <w:t> show</w:t>
      </w:r>
      <w:r>
        <w:rPr>
          <w:w w:val="105"/>
        </w:rPr>
        <w:t> antimicrobial agents and biofilm inhibitors </w:t>
      </w:r>
      <w:hyperlink w:history="true" w:anchor="_bookmark9">
        <w:r>
          <w:rPr>
            <w:color w:val="007FAD"/>
            <w:w w:val="105"/>
          </w:rPr>
          <w:t>[7]</w:t>
        </w:r>
      </w:hyperlink>
      <w:r>
        <w:rPr>
          <w:w w:val="105"/>
        </w:rPr>
        <w:t>. The compounds like some esters and amide coupled compounds act as anti-inflammatory drugs as cyclooxygenase-2-inhibitors</w:t>
      </w:r>
      <w:r>
        <w:rPr>
          <w:w w:val="105"/>
        </w:rPr>
        <w:t> </w:t>
      </w:r>
      <w:hyperlink w:history="true" w:anchor="_bookmark10">
        <w:r>
          <w:rPr>
            <w:color w:val="007FAD"/>
            <w:w w:val="105"/>
          </w:rPr>
          <w:t>[8]</w:t>
        </w:r>
      </w:hyperlink>
      <w:r>
        <w:rPr>
          <w:color w:val="007FAD"/>
          <w:w w:val="105"/>
        </w:rPr>
        <w:t> </w:t>
      </w:r>
      <w:r>
        <w:rPr>
          <w:w w:val="105"/>
        </w:rPr>
        <w:t>while</w:t>
      </w:r>
      <w:r>
        <w:rPr>
          <w:w w:val="105"/>
        </w:rPr>
        <w:t> some</w:t>
      </w:r>
      <w:r>
        <w:rPr>
          <w:w w:val="105"/>
        </w:rPr>
        <w:t> act</w:t>
      </w:r>
      <w:r>
        <w:rPr>
          <w:w w:val="105"/>
        </w:rPr>
        <w:t> as</w:t>
      </w:r>
      <w:r>
        <w:rPr>
          <w:w w:val="105"/>
        </w:rPr>
        <w:t> antimalarials</w:t>
      </w:r>
      <w:r>
        <w:rPr>
          <w:spacing w:val="80"/>
          <w:w w:val="105"/>
        </w:rPr>
        <w:t> </w:t>
      </w:r>
      <w:hyperlink w:history="true" w:anchor="_bookmark11">
        <w:r>
          <w:rPr>
            <w:color w:val="007FAD"/>
            <w:w w:val="105"/>
          </w:rPr>
          <w:t>[9]</w:t>
        </w:r>
      </w:hyperlink>
      <w:r>
        <w:rPr>
          <w:w w:val="105"/>
        </w:rPr>
        <w:t>. The sulfonamide coupled with pyrimidine shows antimicrobial and</w:t>
      </w:r>
      <w:r>
        <w:rPr>
          <w:w w:val="105"/>
        </w:rPr>
        <w:t> anticancer</w:t>
      </w:r>
      <w:r>
        <w:rPr>
          <w:w w:val="105"/>
        </w:rPr>
        <w:t> activities</w:t>
      </w:r>
      <w:r>
        <w:rPr>
          <w:w w:val="105"/>
        </w:rPr>
        <w:t> </w:t>
      </w:r>
      <w:hyperlink w:history="true" w:anchor="_bookmark12">
        <w:r>
          <w:rPr>
            <w:color w:val="007FAD"/>
            <w:w w:val="105"/>
          </w:rPr>
          <w:t>[10]</w:t>
        </w:r>
      </w:hyperlink>
      <w:r>
        <w:rPr>
          <w:w w:val="105"/>
        </w:rPr>
        <w:t>.</w:t>
      </w:r>
      <w:r>
        <w:rPr>
          <w:w w:val="105"/>
        </w:rPr>
        <w:t> Inhibitors</w:t>
      </w:r>
      <w:r>
        <w:rPr>
          <w:w w:val="105"/>
        </w:rPr>
        <w:t> of</w:t>
      </w:r>
      <w:r>
        <w:rPr>
          <w:w w:val="105"/>
        </w:rPr>
        <w:t> 5-Lipoxygenase</w:t>
      </w:r>
      <w:r>
        <w:rPr>
          <w:w w:val="105"/>
        </w:rPr>
        <w:t> </w:t>
      </w:r>
      <w:hyperlink w:history="true" w:anchor="_bookmark13">
        <w:r>
          <w:rPr>
            <w:color w:val="007FAD"/>
            <w:w w:val="105"/>
          </w:rPr>
          <w:t>[11]</w:t>
        </w:r>
      </w:hyperlink>
      <w:r>
        <w:rPr>
          <w:w w:val="105"/>
        </w:rPr>
        <w:t>, Yersinia</w:t>
      </w:r>
      <w:r>
        <w:rPr>
          <w:w w:val="105"/>
        </w:rPr>
        <w:t> enteroclitica</w:t>
      </w:r>
      <w:r>
        <w:rPr>
          <w:w w:val="105"/>
        </w:rPr>
        <w:t> Y</w:t>
      </w:r>
      <w:r>
        <w:rPr>
          <w:w w:val="105"/>
        </w:rPr>
        <w:t> opH</w:t>
      </w:r>
      <w:r>
        <w:rPr>
          <w:w w:val="105"/>
        </w:rPr>
        <w:t> tyrosine</w:t>
      </w:r>
      <w:r>
        <w:rPr>
          <w:w w:val="105"/>
        </w:rPr>
        <w:t> phosphatase</w:t>
      </w:r>
      <w:r>
        <w:rPr>
          <w:w w:val="105"/>
        </w:rPr>
        <w:t> inhibitors</w:t>
      </w:r>
      <w:r>
        <w:rPr>
          <w:w w:val="105"/>
        </w:rPr>
        <w:t> </w:t>
      </w:r>
      <w:hyperlink w:history="true" w:anchor="_bookmark14">
        <w:r>
          <w:rPr>
            <w:color w:val="007FAD"/>
            <w:w w:val="105"/>
          </w:rPr>
          <w:t>[12]</w:t>
        </w:r>
      </w:hyperlink>
      <w:r>
        <w:rPr>
          <w:w w:val="105"/>
        </w:rPr>
        <w:t>, antimalassezia</w:t>
      </w:r>
      <w:r>
        <w:rPr>
          <w:w w:val="105"/>
        </w:rPr>
        <w:t> </w:t>
      </w:r>
      <w:hyperlink w:history="true" w:anchor="_bookmark15">
        <w:r>
          <w:rPr>
            <w:color w:val="007FAD"/>
            <w:w w:val="105"/>
          </w:rPr>
          <w:t>[13]</w:t>
        </w:r>
      </w:hyperlink>
      <w:r>
        <w:rPr>
          <w:w w:val="105"/>
        </w:rPr>
        <w:t>,</w:t>
      </w:r>
      <w:r>
        <w:rPr>
          <w:w w:val="105"/>
        </w:rPr>
        <w:t> antiamoebic</w:t>
      </w:r>
      <w:r>
        <w:rPr>
          <w:w w:val="105"/>
        </w:rPr>
        <w:t> and</w:t>
      </w:r>
      <w:r>
        <w:rPr>
          <w:w w:val="105"/>
        </w:rPr>
        <w:t> antimalarial</w:t>
      </w:r>
      <w:r>
        <w:rPr>
          <w:w w:val="105"/>
        </w:rPr>
        <w:t> activities</w:t>
      </w:r>
      <w:r>
        <w:rPr>
          <w:w w:val="105"/>
        </w:rPr>
        <w:t> </w:t>
      </w:r>
      <w:hyperlink w:history="true" w:anchor="_bookmark16">
        <w:r>
          <w:rPr>
            <w:color w:val="007FAD"/>
            <w:w w:val="105"/>
          </w:rPr>
          <w:t>[14]</w:t>
        </w:r>
      </w:hyperlink>
      <w:r>
        <w:rPr>
          <w:w w:val="105"/>
        </w:rPr>
        <w:t>, inhibitor of phosphodiesterase</w:t>
      </w:r>
      <w:r>
        <w:rPr>
          <w:w w:val="105"/>
        </w:rPr>
        <w:t> type</w:t>
      </w:r>
      <w:r>
        <w:rPr>
          <w:w w:val="105"/>
        </w:rPr>
        <w:t> 4 </w:t>
      </w:r>
      <w:hyperlink w:history="true" w:anchor="_bookmark17">
        <w:r>
          <w:rPr>
            <w:color w:val="007FAD"/>
            <w:w w:val="105"/>
          </w:rPr>
          <w:t>[15]</w:t>
        </w:r>
      </w:hyperlink>
      <w:r>
        <w:rPr>
          <w:w w:val="105"/>
        </w:rPr>
        <w:t>,</w:t>
      </w:r>
      <w:r>
        <w:rPr>
          <w:w w:val="105"/>
        </w:rPr>
        <w:t> antihypertensive</w:t>
      </w:r>
      <w:r>
        <w:rPr>
          <w:w w:val="105"/>
        </w:rPr>
        <w:t> </w:t>
      </w:r>
      <w:hyperlink w:history="true" w:anchor="_bookmark18">
        <w:r>
          <w:rPr>
            <w:color w:val="007FAD"/>
            <w:w w:val="105"/>
          </w:rPr>
          <w:t>[16]</w:t>
        </w:r>
      </w:hyperlink>
      <w:r>
        <w:rPr>
          <w:w w:val="105"/>
        </w:rPr>
        <w:t>. Some</w:t>
      </w:r>
      <w:r>
        <w:rPr>
          <w:w w:val="105"/>
        </w:rPr>
        <w:t> sulfonamides</w:t>
      </w:r>
      <w:r>
        <w:rPr>
          <w:w w:val="105"/>
        </w:rPr>
        <w:t> linked</w:t>
      </w:r>
      <w:r>
        <w:rPr>
          <w:w w:val="105"/>
        </w:rPr>
        <w:t> compounds</w:t>
      </w:r>
      <w:r>
        <w:rPr>
          <w:w w:val="105"/>
        </w:rPr>
        <w:t> act</w:t>
      </w:r>
      <w:r>
        <w:rPr>
          <w:w w:val="105"/>
        </w:rPr>
        <w:t> as</w:t>
      </w:r>
      <w:r>
        <w:rPr>
          <w:w w:val="105"/>
        </w:rPr>
        <w:t> hepatitis-C</w:t>
      </w:r>
      <w:r>
        <w:rPr>
          <w:w w:val="105"/>
        </w:rPr>
        <w:t> virus</w:t>
      </w:r>
      <w:r>
        <w:rPr>
          <w:w w:val="105"/>
        </w:rPr>
        <w:t> as nonstructural protein 3 protease inhibitors </w:t>
      </w:r>
      <w:hyperlink w:history="true" w:anchor="_bookmark20">
        <w:r>
          <w:rPr>
            <w:color w:val="007FAD"/>
            <w:w w:val="105"/>
          </w:rPr>
          <w:t>[17]</w:t>
        </w:r>
      </w:hyperlink>
      <w:r>
        <w:rPr>
          <w:w w:val="105"/>
        </w:rPr>
        <w:t>.</w:t>
      </w:r>
    </w:p>
    <w:p>
      <w:pPr>
        <w:pStyle w:val="BodyText"/>
        <w:spacing w:line="276" w:lineRule="auto" w:before="3"/>
        <w:ind w:left="114" w:right="38" w:firstLine="233"/>
        <w:jc w:val="both"/>
      </w:pPr>
      <w:r>
        <w:rPr>
          <w:w w:val="105"/>
        </w:rPr>
        <w:t>The</w:t>
      </w:r>
      <w:r>
        <w:rPr>
          <w:w w:val="105"/>
        </w:rPr>
        <w:t> sulfonamide</w:t>
      </w:r>
      <w:r>
        <w:rPr>
          <w:w w:val="105"/>
        </w:rPr>
        <w:t> coupled</w:t>
      </w:r>
      <w:r>
        <w:rPr>
          <w:w w:val="105"/>
        </w:rPr>
        <w:t> with</w:t>
      </w:r>
      <w:r>
        <w:rPr>
          <w:w w:val="105"/>
        </w:rPr>
        <w:t> thiourea</w:t>
      </w:r>
      <w:r>
        <w:rPr>
          <w:w w:val="105"/>
        </w:rPr>
        <w:t> shows</w:t>
      </w:r>
      <w:r>
        <w:rPr>
          <w:w w:val="105"/>
        </w:rPr>
        <w:t> </w:t>
      </w:r>
      <w:r>
        <w:rPr>
          <w:w w:val="105"/>
        </w:rPr>
        <w:t>antiinflamma- tory</w:t>
      </w:r>
      <w:r>
        <w:rPr>
          <w:w w:val="105"/>
        </w:rPr>
        <w:t> and</w:t>
      </w:r>
      <w:r>
        <w:rPr>
          <w:w w:val="105"/>
        </w:rPr>
        <w:t> antimicrobeal</w:t>
      </w:r>
      <w:r>
        <w:rPr>
          <w:w w:val="105"/>
        </w:rPr>
        <w:t> activities</w:t>
      </w:r>
      <w:r>
        <w:rPr>
          <w:w w:val="105"/>
        </w:rPr>
        <w:t> </w:t>
      </w:r>
      <w:hyperlink w:history="true" w:anchor="_bookmark21">
        <w:r>
          <w:rPr>
            <w:color w:val="007FAD"/>
            <w:w w:val="105"/>
          </w:rPr>
          <w:t>[18]</w:t>
        </w:r>
      </w:hyperlink>
      <w:r>
        <w:rPr>
          <w:w w:val="105"/>
        </w:rPr>
        <w:t>.</w:t>
      </w:r>
      <w:r>
        <w:rPr>
          <w:w w:val="105"/>
        </w:rPr>
        <w:t> Some</w:t>
      </w:r>
      <w:r>
        <w:rPr>
          <w:w w:val="105"/>
        </w:rPr>
        <w:t> dihydropyrazole</w:t>
      </w:r>
      <w:r>
        <w:rPr>
          <w:w w:val="105"/>
        </w:rPr>
        <w:t> sul- fonamide</w:t>
      </w:r>
      <w:r>
        <w:rPr>
          <w:spacing w:val="40"/>
          <w:w w:val="105"/>
        </w:rPr>
        <w:t> </w:t>
      </w:r>
      <w:r>
        <w:rPr>
          <w:w w:val="105"/>
        </w:rPr>
        <w:t>derivatives</w:t>
      </w:r>
      <w:r>
        <w:rPr>
          <w:spacing w:val="40"/>
          <w:w w:val="105"/>
        </w:rPr>
        <w:t> </w:t>
      </w:r>
      <w:r>
        <w:rPr>
          <w:w w:val="105"/>
        </w:rPr>
        <w:t>act</w:t>
      </w:r>
      <w:r>
        <w:rPr>
          <w:spacing w:val="40"/>
          <w:w w:val="105"/>
        </w:rPr>
        <w:t> </w:t>
      </w:r>
      <w:r>
        <w:rPr>
          <w:w w:val="105"/>
        </w:rPr>
        <w:t>as</w:t>
      </w:r>
      <w:r>
        <w:rPr>
          <w:spacing w:val="40"/>
          <w:w w:val="105"/>
        </w:rPr>
        <w:t> </w:t>
      </w:r>
      <w:r>
        <w:rPr>
          <w:w w:val="105"/>
        </w:rPr>
        <w:t>potential</w:t>
      </w:r>
      <w:r>
        <w:rPr>
          <w:spacing w:val="40"/>
          <w:w w:val="105"/>
        </w:rPr>
        <w:t> </w:t>
      </w:r>
      <w:r>
        <w:rPr>
          <w:w w:val="105"/>
        </w:rPr>
        <w:t>COX-1/COX-2</w:t>
      </w:r>
      <w:r>
        <w:rPr>
          <w:spacing w:val="40"/>
          <w:w w:val="105"/>
        </w:rPr>
        <w:t> </w:t>
      </w:r>
      <w:r>
        <w:rPr>
          <w:w w:val="105"/>
        </w:rPr>
        <w:t>inhibitors </w:t>
      </w:r>
      <w:hyperlink w:history="true" w:anchor="_bookmark7">
        <w:r>
          <w:rPr>
            <w:color w:val="007FAD"/>
            <w:w w:val="105"/>
          </w:rPr>
          <w:t>[19]</w:t>
        </w:r>
      </w:hyperlink>
      <w:r>
        <w:rPr>
          <w:w w:val="105"/>
        </w:rPr>
        <w:t>.</w:t>
      </w:r>
      <w:r>
        <w:rPr>
          <w:w w:val="105"/>
        </w:rPr>
        <w:t> Literature</w:t>
      </w:r>
      <w:r>
        <w:rPr>
          <w:w w:val="105"/>
        </w:rPr>
        <w:t> revealed</w:t>
      </w:r>
      <w:r>
        <w:rPr>
          <w:w w:val="105"/>
        </w:rPr>
        <w:t> some</w:t>
      </w:r>
      <w:r>
        <w:rPr>
          <w:w w:val="105"/>
        </w:rPr>
        <w:t> chromone-based</w:t>
      </w:r>
      <w:r>
        <w:rPr>
          <w:w w:val="105"/>
        </w:rPr>
        <w:t> sulfonamide derivatives</w:t>
      </w:r>
      <w:r>
        <w:rPr>
          <w:spacing w:val="61"/>
          <w:w w:val="105"/>
        </w:rPr>
        <w:t> </w:t>
      </w:r>
      <w:r>
        <w:rPr>
          <w:w w:val="105"/>
        </w:rPr>
        <w:t>shows</w:t>
      </w:r>
      <w:r>
        <w:rPr>
          <w:spacing w:val="62"/>
          <w:w w:val="105"/>
        </w:rPr>
        <w:t> </w:t>
      </w:r>
      <w:r>
        <w:rPr>
          <w:w w:val="105"/>
        </w:rPr>
        <w:t>carbonic</w:t>
      </w:r>
      <w:r>
        <w:rPr>
          <w:spacing w:val="61"/>
          <w:w w:val="105"/>
        </w:rPr>
        <w:t> </w:t>
      </w:r>
      <w:r>
        <w:rPr>
          <w:w w:val="105"/>
        </w:rPr>
        <w:t>anhydrase</w:t>
      </w:r>
      <w:r>
        <w:rPr>
          <w:spacing w:val="61"/>
          <w:w w:val="105"/>
        </w:rPr>
        <w:t> </w:t>
      </w:r>
      <w:r>
        <w:rPr>
          <w:w w:val="105"/>
        </w:rPr>
        <w:t>inhibition</w:t>
      </w:r>
      <w:r>
        <w:rPr>
          <w:spacing w:val="62"/>
          <w:w w:val="105"/>
        </w:rPr>
        <w:t> </w:t>
      </w:r>
      <w:r>
        <w:rPr>
          <w:w w:val="105"/>
        </w:rPr>
        <w:t>and</w:t>
      </w:r>
      <w:r>
        <w:rPr>
          <w:spacing w:val="62"/>
          <w:w w:val="105"/>
        </w:rPr>
        <w:t> </w:t>
      </w:r>
      <w:r>
        <w:rPr>
          <w:spacing w:val="-2"/>
          <w:w w:val="105"/>
        </w:rPr>
        <w:t>cytotoxic</w:t>
      </w:r>
    </w:p>
    <w:p>
      <w:pPr>
        <w:pStyle w:val="BodyText"/>
        <w:spacing w:before="61"/>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198349</wp:posOffset>
                </wp:positionV>
                <wp:extent cx="4559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5.618091pt;width:35.9pt;height:.1pt;mso-position-horizontal-relative:page;mso-position-vertical-relative:paragraph;z-index:-15725568;mso-wrap-distance-left:0;mso-wrap-distance-right:0" id="docshape26" coordorigin="654,312" coordsize="718,0" path="m654,312l1372,312e" filled="false" stroked="true" strokeweight=".454pt" strokecolor="#000000">
                <v:path arrowok="t"/>
                <v:stroke dashstyle="solid"/>
                <w10:wrap type="topAndBottom"/>
              </v:shape>
            </w:pict>
          </mc:Fallback>
        </mc:AlternateContent>
      </w:r>
    </w:p>
    <w:p>
      <w:pPr>
        <w:spacing w:before="11"/>
        <w:ind w:left="202" w:right="0" w:firstLine="0"/>
        <w:jc w:val="left"/>
        <w:rPr>
          <w:sz w:val="12"/>
        </w:rPr>
      </w:pPr>
      <w:bookmarkStart w:name="_bookmark2" w:id="5"/>
      <w:bookmarkEnd w:id="5"/>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before="39"/>
        <w:ind w:left="352" w:right="0" w:firstLine="0"/>
        <w:jc w:val="left"/>
        <w:rPr>
          <w:sz w:val="12"/>
        </w:rPr>
      </w:pPr>
      <w:r>
        <w:rPr>
          <w:i/>
          <w:w w:val="110"/>
          <w:sz w:val="12"/>
        </w:rPr>
        <w:t>E-mail</w:t>
      </w:r>
      <w:r>
        <w:rPr>
          <w:i/>
          <w:spacing w:val="-5"/>
          <w:w w:val="110"/>
          <w:sz w:val="12"/>
        </w:rPr>
        <w:t> </w:t>
      </w:r>
      <w:r>
        <w:rPr>
          <w:i/>
          <w:w w:val="110"/>
          <w:sz w:val="12"/>
        </w:rPr>
        <w:t>address:</w:t>
      </w:r>
      <w:r>
        <w:rPr>
          <w:i/>
          <w:spacing w:val="-4"/>
          <w:w w:val="110"/>
          <w:sz w:val="12"/>
        </w:rPr>
        <w:t> </w:t>
      </w:r>
      <w:hyperlink r:id="rId14">
        <w:r>
          <w:rPr>
            <w:color w:val="007FAD"/>
            <w:w w:val="110"/>
            <w:sz w:val="12"/>
          </w:rPr>
          <w:t>dbschandrakant13@gmail.com</w:t>
        </w:r>
      </w:hyperlink>
      <w:r>
        <w:rPr>
          <w:color w:val="007FAD"/>
          <w:spacing w:val="-4"/>
          <w:w w:val="110"/>
          <w:sz w:val="12"/>
        </w:rPr>
        <w:t> </w:t>
      </w:r>
      <w:r>
        <w:rPr>
          <w:w w:val="110"/>
          <w:sz w:val="12"/>
        </w:rPr>
        <w:t>(C.D.</w:t>
      </w:r>
      <w:r>
        <w:rPr>
          <w:spacing w:val="-4"/>
          <w:w w:val="110"/>
          <w:sz w:val="12"/>
        </w:rPr>
        <w:t> </w:t>
      </w:r>
      <w:r>
        <w:rPr>
          <w:spacing w:val="-2"/>
          <w:w w:val="110"/>
          <w:sz w:val="12"/>
        </w:rPr>
        <w:t>Pawar).</w:t>
      </w:r>
    </w:p>
    <w:p>
      <w:pPr>
        <w:pStyle w:val="BodyText"/>
        <w:spacing w:line="276" w:lineRule="auto" w:before="111"/>
        <w:ind w:left="114" w:right="307"/>
        <w:jc w:val="both"/>
      </w:pPr>
      <w:r>
        <w:rPr/>
        <w:br w:type="column"/>
      </w:r>
      <w:r>
        <w:rPr>
          <w:w w:val="110"/>
        </w:rPr>
        <w:t>activity</w:t>
      </w:r>
      <w:r>
        <w:rPr>
          <w:w w:val="110"/>
        </w:rPr>
        <w:t> </w:t>
      </w:r>
      <w:hyperlink w:history="true" w:anchor="_bookmark7">
        <w:r>
          <w:rPr>
            <w:color w:val="007FAD"/>
            <w:w w:val="110"/>
          </w:rPr>
          <w:t>[20]</w:t>
        </w:r>
      </w:hyperlink>
      <w:r>
        <w:rPr>
          <w:w w:val="110"/>
        </w:rPr>
        <w:t>,</w:t>
      </w:r>
      <w:r>
        <w:rPr>
          <w:w w:val="110"/>
        </w:rPr>
        <w:t> while</w:t>
      </w:r>
      <w:r>
        <w:rPr>
          <w:w w:val="110"/>
        </w:rPr>
        <w:t> the</w:t>
      </w:r>
      <w:r>
        <w:rPr>
          <w:w w:val="110"/>
        </w:rPr>
        <w:t> heterocyclic</w:t>
      </w:r>
      <w:r>
        <w:rPr>
          <w:w w:val="110"/>
        </w:rPr>
        <w:t> sulfonamides</w:t>
      </w:r>
      <w:r>
        <w:rPr>
          <w:w w:val="110"/>
        </w:rPr>
        <w:t> act</w:t>
      </w:r>
      <w:r>
        <w:rPr>
          <w:w w:val="110"/>
        </w:rPr>
        <w:t> as</w:t>
      </w:r>
      <w:r>
        <w:rPr>
          <w:w w:val="110"/>
        </w:rPr>
        <w:t> </w:t>
      </w:r>
      <w:r>
        <w:rPr>
          <w:w w:val="110"/>
        </w:rPr>
        <w:t>sphin- gosine 1-phosphate receptor 1 (S1P1) antagonists </w:t>
      </w:r>
      <w:hyperlink w:history="true" w:anchor="_bookmark7">
        <w:r>
          <w:rPr>
            <w:color w:val="007FAD"/>
            <w:w w:val="110"/>
          </w:rPr>
          <w:t>[21]</w:t>
        </w:r>
      </w:hyperlink>
      <w:r>
        <w:rPr>
          <w:w w:val="110"/>
        </w:rPr>
        <w:t>.</w:t>
      </w:r>
    </w:p>
    <w:p>
      <w:pPr>
        <w:pStyle w:val="BodyText"/>
        <w:spacing w:line="276" w:lineRule="auto" w:before="1"/>
        <w:ind w:left="114" w:right="307" w:firstLine="233"/>
        <w:jc w:val="both"/>
      </w:pPr>
      <w:r>
        <w:rPr>
          <w:w w:val="110"/>
        </w:rPr>
        <w:t>Following</w:t>
      </w:r>
      <w:r>
        <w:rPr>
          <w:w w:val="110"/>
        </w:rPr>
        <w:t> a</w:t>
      </w:r>
      <w:r>
        <w:rPr>
          <w:w w:val="110"/>
        </w:rPr>
        <w:t> wide</w:t>
      </w:r>
      <w:r>
        <w:rPr>
          <w:w w:val="110"/>
        </w:rPr>
        <w:t> literature</w:t>
      </w:r>
      <w:r>
        <w:rPr>
          <w:w w:val="110"/>
        </w:rPr>
        <w:t> exploration,</w:t>
      </w:r>
      <w:r>
        <w:rPr>
          <w:w w:val="110"/>
        </w:rPr>
        <w:t> it</w:t>
      </w:r>
      <w:r>
        <w:rPr>
          <w:w w:val="110"/>
        </w:rPr>
        <w:t> was</w:t>
      </w:r>
      <w:r>
        <w:rPr>
          <w:w w:val="110"/>
        </w:rPr>
        <w:t> observed</w:t>
      </w:r>
      <w:r>
        <w:rPr>
          <w:w w:val="110"/>
        </w:rPr>
        <w:t> </w:t>
      </w:r>
      <w:r>
        <w:rPr>
          <w:w w:val="110"/>
        </w:rPr>
        <w:t>that, different</w:t>
      </w:r>
      <w:r>
        <w:rPr>
          <w:w w:val="110"/>
        </w:rPr>
        <w:t> coupling</w:t>
      </w:r>
      <w:r>
        <w:rPr>
          <w:w w:val="110"/>
        </w:rPr>
        <w:t> of</w:t>
      </w:r>
      <w:r>
        <w:rPr>
          <w:w w:val="110"/>
        </w:rPr>
        <w:t> sulfonamide</w:t>
      </w:r>
      <w:r>
        <w:rPr>
          <w:w w:val="110"/>
        </w:rPr>
        <w:t> and</w:t>
      </w:r>
      <w:r>
        <w:rPr>
          <w:w w:val="110"/>
        </w:rPr>
        <w:t> amide</w:t>
      </w:r>
      <w:r>
        <w:rPr>
          <w:w w:val="110"/>
        </w:rPr>
        <w:t> compounds</w:t>
      </w:r>
      <w:r>
        <w:rPr>
          <w:w w:val="110"/>
        </w:rPr>
        <w:t> shows different</w:t>
      </w:r>
      <w:r>
        <w:rPr>
          <w:w w:val="110"/>
        </w:rPr>
        <w:t> activities</w:t>
      </w:r>
      <w:r>
        <w:rPr>
          <w:w w:val="110"/>
        </w:rPr>
        <w:t> like</w:t>
      </w:r>
      <w:r>
        <w:rPr>
          <w:w w:val="110"/>
        </w:rPr>
        <w:t> carbonic</w:t>
      </w:r>
      <w:r>
        <w:rPr>
          <w:w w:val="110"/>
        </w:rPr>
        <w:t> anhydrase</w:t>
      </w:r>
      <w:r>
        <w:rPr>
          <w:w w:val="110"/>
        </w:rPr>
        <w:t> inhibitors</w:t>
      </w:r>
      <w:r>
        <w:rPr>
          <w:w w:val="110"/>
        </w:rPr>
        <w:t> </w:t>
      </w:r>
      <w:hyperlink w:history="true" w:anchor="_bookmark7">
        <w:r>
          <w:rPr>
            <w:color w:val="007FAD"/>
            <w:w w:val="110"/>
          </w:rPr>
          <w:t>[22]</w:t>
        </w:r>
      </w:hyperlink>
      <w:r>
        <w:rPr>
          <w:w w:val="110"/>
        </w:rPr>
        <w:t>,</w:t>
      </w:r>
      <w:r>
        <w:rPr>
          <w:w w:val="110"/>
        </w:rPr>
        <w:t> Anti- mycobacterial</w:t>
      </w:r>
      <w:r>
        <w:rPr>
          <w:w w:val="110"/>
        </w:rPr>
        <w:t> </w:t>
      </w:r>
      <w:hyperlink w:history="true" w:anchor="_bookmark7">
        <w:r>
          <w:rPr>
            <w:color w:val="007FAD"/>
            <w:w w:val="110"/>
          </w:rPr>
          <w:t>[23]</w:t>
        </w:r>
      </w:hyperlink>
      <w:r>
        <w:rPr>
          <w:w w:val="110"/>
        </w:rPr>
        <w:t>,</w:t>
      </w:r>
      <w:r>
        <w:rPr>
          <w:w w:val="110"/>
        </w:rPr>
        <w:t> some</w:t>
      </w:r>
      <w:r>
        <w:rPr>
          <w:w w:val="110"/>
        </w:rPr>
        <w:t> sulfonamides</w:t>
      </w:r>
      <w:r>
        <w:rPr>
          <w:w w:val="110"/>
        </w:rPr>
        <w:t> act</w:t>
      </w:r>
      <w:r>
        <w:rPr>
          <w:w w:val="110"/>
        </w:rPr>
        <w:t> as</w:t>
      </w:r>
      <w:r>
        <w:rPr>
          <w:w w:val="110"/>
        </w:rPr>
        <w:t> sphingosine-1- phosphate</w:t>
      </w:r>
      <w:r>
        <w:rPr>
          <w:w w:val="110"/>
        </w:rPr>
        <w:t> (S</w:t>
      </w:r>
      <w:r>
        <w:rPr>
          <w:w w:val="110"/>
          <w:vertAlign w:val="subscript"/>
        </w:rPr>
        <w:t>1</w:t>
      </w:r>
      <w:r>
        <w:rPr>
          <w:w w:val="110"/>
          <w:vertAlign w:val="baseline"/>
        </w:rPr>
        <w:t>P</w:t>
      </w:r>
      <w:r>
        <w:rPr>
          <w:w w:val="110"/>
          <w:vertAlign w:val="subscript"/>
        </w:rPr>
        <w:t>1</w:t>
      </w:r>
      <w:r>
        <w:rPr>
          <w:w w:val="110"/>
          <w:vertAlign w:val="baseline"/>
        </w:rPr>
        <w:t>)</w:t>
      </w:r>
      <w:r>
        <w:rPr>
          <w:w w:val="110"/>
          <w:vertAlign w:val="baseline"/>
        </w:rPr>
        <w:t> receptor</w:t>
      </w:r>
      <w:r>
        <w:rPr>
          <w:w w:val="110"/>
          <w:vertAlign w:val="baseline"/>
        </w:rPr>
        <w:t> </w:t>
      </w:r>
      <w:hyperlink w:history="true" w:anchor="_bookmark7">
        <w:r>
          <w:rPr>
            <w:color w:val="007FAD"/>
            <w:w w:val="110"/>
            <w:vertAlign w:val="baseline"/>
          </w:rPr>
          <w:t>[24]</w:t>
        </w:r>
      </w:hyperlink>
      <w:r>
        <w:rPr>
          <w:w w:val="110"/>
          <w:vertAlign w:val="baseline"/>
        </w:rPr>
        <w:t>.</w:t>
      </w:r>
      <w:r>
        <w:rPr>
          <w:w w:val="110"/>
          <w:vertAlign w:val="baseline"/>
        </w:rPr>
        <w:t> 11-beta-hydroxysteroid</w:t>
      </w:r>
      <w:r>
        <w:rPr>
          <w:w w:val="110"/>
          <w:vertAlign w:val="baseline"/>
        </w:rPr>
        <w:t> dehydro- genase</w:t>
      </w:r>
      <w:r>
        <w:rPr>
          <w:spacing w:val="-11"/>
          <w:w w:val="110"/>
          <w:vertAlign w:val="baseline"/>
        </w:rPr>
        <w:t> </w:t>
      </w:r>
      <w:r>
        <w:rPr>
          <w:w w:val="110"/>
          <w:vertAlign w:val="baseline"/>
        </w:rPr>
        <w:t>type</w:t>
      </w:r>
      <w:r>
        <w:rPr>
          <w:spacing w:val="-11"/>
          <w:w w:val="110"/>
          <w:vertAlign w:val="baseline"/>
        </w:rPr>
        <w:t> </w:t>
      </w:r>
      <w:r>
        <w:rPr>
          <w:w w:val="110"/>
          <w:vertAlign w:val="baseline"/>
        </w:rPr>
        <w:t>1</w:t>
      </w:r>
      <w:r>
        <w:rPr>
          <w:spacing w:val="-10"/>
          <w:w w:val="110"/>
          <w:vertAlign w:val="baseline"/>
        </w:rPr>
        <w:t> </w:t>
      </w:r>
      <w:r>
        <w:rPr>
          <w:w w:val="110"/>
          <w:vertAlign w:val="baseline"/>
        </w:rPr>
        <w:t>(11</w:t>
      </w:r>
      <w:r>
        <w:rPr>
          <w:rFonts w:ascii="Arial"/>
          <w:w w:val="110"/>
          <w:vertAlign w:val="baseline"/>
        </w:rPr>
        <w:t>b</w:t>
      </w:r>
      <w:r>
        <w:rPr>
          <w:w w:val="110"/>
          <w:vertAlign w:val="baseline"/>
        </w:rPr>
        <w:t>-HSD</w:t>
      </w:r>
      <w:r>
        <w:rPr>
          <w:w w:val="110"/>
          <w:vertAlign w:val="subscript"/>
        </w:rPr>
        <w:t>1</w:t>
      </w:r>
      <w:r>
        <w:rPr>
          <w:w w:val="110"/>
          <w:vertAlign w:val="baseline"/>
        </w:rPr>
        <w:t>)</w:t>
      </w:r>
      <w:r>
        <w:rPr>
          <w:spacing w:val="-11"/>
          <w:w w:val="110"/>
          <w:vertAlign w:val="baseline"/>
        </w:rPr>
        <w:t> </w:t>
      </w:r>
      <w:r>
        <w:rPr>
          <w:w w:val="110"/>
          <w:vertAlign w:val="baseline"/>
        </w:rPr>
        <w:t>inhibitors</w:t>
      </w:r>
      <w:r>
        <w:rPr>
          <w:spacing w:val="-11"/>
          <w:w w:val="110"/>
          <w:vertAlign w:val="baseline"/>
        </w:rPr>
        <w:t> </w:t>
      </w:r>
      <w:r>
        <w:rPr>
          <w:w w:val="110"/>
          <w:vertAlign w:val="baseline"/>
        </w:rPr>
        <w:t>for</w:t>
      </w:r>
      <w:r>
        <w:rPr>
          <w:spacing w:val="-10"/>
          <w:w w:val="110"/>
          <w:vertAlign w:val="baseline"/>
        </w:rPr>
        <w:t> </w:t>
      </w:r>
      <w:r>
        <w:rPr>
          <w:w w:val="110"/>
          <w:vertAlign w:val="baseline"/>
        </w:rPr>
        <w:t>the</w:t>
      </w:r>
      <w:r>
        <w:rPr>
          <w:spacing w:val="-11"/>
          <w:w w:val="110"/>
          <w:vertAlign w:val="baseline"/>
        </w:rPr>
        <w:t> </w:t>
      </w:r>
      <w:r>
        <w:rPr>
          <w:w w:val="110"/>
          <w:vertAlign w:val="baseline"/>
        </w:rPr>
        <w:t>treatment</w:t>
      </w:r>
      <w:r>
        <w:rPr>
          <w:spacing w:val="-10"/>
          <w:w w:val="110"/>
          <w:vertAlign w:val="baseline"/>
        </w:rPr>
        <w:t> </w:t>
      </w:r>
      <w:r>
        <w:rPr>
          <w:w w:val="110"/>
          <w:vertAlign w:val="baseline"/>
        </w:rPr>
        <w:t>of</w:t>
      </w:r>
      <w:r>
        <w:rPr>
          <w:spacing w:val="-11"/>
          <w:w w:val="110"/>
          <w:vertAlign w:val="baseline"/>
        </w:rPr>
        <w:t> </w:t>
      </w:r>
      <w:r>
        <w:rPr>
          <w:w w:val="110"/>
          <w:vertAlign w:val="baseline"/>
        </w:rPr>
        <w:t>metabolic </w:t>
      </w:r>
      <w:r>
        <w:rPr>
          <w:vertAlign w:val="baseline"/>
        </w:rPr>
        <w:t>disorders </w:t>
      </w:r>
      <w:hyperlink w:history="true" w:anchor="_bookmark7">
        <w:r>
          <w:rPr>
            <w:color w:val="007FAD"/>
            <w:vertAlign w:val="baseline"/>
          </w:rPr>
          <w:t>[25]</w:t>
        </w:r>
      </w:hyperlink>
      <w:r>
        <w:rPr>
          <w:vertAlign w:val="baseline"/>
        </w:rPr>
        <w:t>, sulfonamide-1,2,4-triazoles, 1,3,4-thiadiazoles and</w:t>
      </w:r>
      <w:r>
        <w:rPr>
          <w:w w:val="110"/>
          <w:vertAlign w:val="baseline"/>
        </w:rPr>
        <w:t> 1,3,4-oxadiazoles,</w:t>
      </w:r>
      <w:r>
        <w:rPr>
          <w:spacing w:val="-11"/>
          <w:w w:val="110"/>
          <w:vertAlign w:val="baseline"/>
        </w:rPr>
        <w:t> </w:t>
      </w:r>
      <w:r>
        <w:rPr>
          <w:w w:val="110"/>
          <w:vertAlign w:val="baseline"/>
        </w:rPr>
        <w:t>as</w:t>
      </w:r>
      <w:r>
        <w:rPr>
          <w:spacing w:val="-11"/>
          <w:w w:val="110"/>
          <w:vertAlign w:val="baseline"/>
        </w:rPr>
        <w:t> </w:t>
      </w:r>
      <w:r>
        <w:rPr>
          <w:w w:val="110"/>
          <w:vertAlign w:val="baseline"/>
        </w:rPr>
        <w:t>potential</w:t>
      </w:r>
      <w:r>
        <w:rPr>
          <w:spacing w:val="-10"/>
          <w:w w:val="110"/>
          <w:vertAlign w:val="baseline"/>
        </w:rPr>
        <w:t> </w:t>
      </w:r>
      <w:r>
        <w:rPr>
          <w:w w:val="110"/>
          <w:vertAlign w:val="baseline"/>
        </w:rPr>
        <w:t>antibacterial</w:t>
      </w:r>
      <w:r>
        <w:rPr>
          <w:spacing w:val="-11"/>
          <w:w w:val="110"/>
          <w:vertAlign w:val="baseline"/>
        </w:rPr>
        <w:t> </w:t>
      </w:r>
      <w:r>
        <w:rPr>
          <w:w w:val="110"/>
          <w:vertAlign w:val="baseline"/>
        </w:rPr>
        <w:t>and</w:t>
      </w:r>
      <w:r>
        <w:rPr>
          <w:spacing w:val="-11"/>
          <w:w w:val="110"/>
          <w:vertAlign w:val="baseline"/>
        </w:rPr>
        <w:t> </w:t>
      </w:r>
      <w:r>
        <w:rPr>
          <w:w w:val="110"/>
          <w:vertAlign w:val="baseline"/>
        </w:rPr>
        <w:t>antifungal</w:t>
      </w:r>
      <w:r>
        <w:rPr>
          <w:spacing w:val="-10"/>
          <w:w w:val="110"/>
          <w:vertAlign w:val="baseline"/>
        </w:rPr>
        <w:t> </w:t>
      </w:r>
      <w:r>
        <w:rPr>
          <w:w w:val="110"/>
          <w:vertAlign w:val="baseline"/>
        </w:rPr>
        <w:t>agents </w:t>
      </w:r>
      <w:hyperlink w:history="true" w:anchor="_bookmark7">
        <w:r>
          <w:rPr>
            <w:color w:val="007FAD"/>
            <w:spacing w:val="-2"/>
            <w:w w:val="110"/>
            <w:vertAlign w:val="baseline"/>
          </w:rPr>
          <w:t>[26]</w:t>
        </w:r>
      </w:hyperlink>
      <w:r>
        <w:rPr>
          <w:spacing w:val="-2"/>
          <w:w w:val="110"/>
          <w:vertAlign w:val="baseline"/>
        </w:rPr>
        <w:t>. The structurally related compounds having sulfonamide and </w:t>
      </w:r>
      <w:r>
        <w:rPr>
          <w:w w:val="110"/>
          <w:vertAlign w:val="baseline"/>
        </w:rPr>
        <w:t>amide</w:t>
      </w:r>
      <w:r>
        <w:rPr>
          <w:spacing w:val="-11"/>
          <w:w w:val="110"/>
          <w:vertAlign w:val="baseline"/>
        </w:rPr>
        <w:t> </w:t>
      </w:r>
      <w:r>
        <w:rPr>
          <w:w w:val="110"/>
          <w:vertAlign w:val="baseline"/>
        </w:rPr>
        <w:t>linkage</w:t>
      </w:r>
      <w:r>
        <w:rPr>
          <w:spacing w:val="-11"/>
          <w:w w:val="110"/>
          <w:vertAlign w:val="baseline"/>
        </w:rPr>
        <w:t> </w:t>
      </w:r>
      <w:r>
        <w:rPr>
          <w:w w:val="110"/>
          <w:vertAlign w:val="baseline"/>
        </w:rPr>
        <w:t>in</w:t>
      </w:r>
      <w:r>
        <w:rPr>
          <w:spacing w:val="-10"/>
          <w:w w:val="110"/>
          <w:vertAlign w:val="baseline"/>
        </w:rPr>
        <w:t> </w:t>
      </w:r>
      <w:r>
        <w:rPr>
          <w:w w:val="110"/>
          <w:vertAlign w:val="baseline"/>
        </w:rPr>
        <w:t>combinations</w:t>
      </w:r>
      <w:r>
        <w:rPr>
          <w:spacing w:val="-11"/>
          <w:w w:val="110"/>
          <w:vertAlign w:val="baseline"/>
        </w:rPr>
        <w:t> </w:t>
      </w:r>
      <w:r>
        <w:rPr>
          <w:w w:val="110"/>
          <w:vertAlign w:val="baseline"/>
        </w:rPr>
        <w:t>derivatives</w:t>
      </w:r>
      <w:r>
        <w:rPr>
          <w:spacing w:val="-11"/>
          <w:w w:val="110"/>
          <w:vertAlign w:val="baseline"/>
        </w:rPr>
        <w:t> </w:t>
      </w:r>
      <w:r>
        <w:rPr>
          <w:w w:val="110"/>
          <w:vertAlign w:val="baseline"/>
        </w:rPr>
        <w:t>show</w:t>
      </w:r>
      <w:r>
        <w:rPr>
          <w:spacing w:val="-10"/>
          <w:w w:val="110"/>
          <w:vertAlign w:val="baseline"/>
        </w:rPr>
        <w:t> </w:t>
      </w:r>
      <w:r>
        <w:rPr>
          <w:w w:val="110"/>
          <w:vertAlign w:val="baseline"/>
        </w:rPr>
        <w:t>selectively</w:t>
      </w:r>
      <w:r>
        <w:rPr>
          <w:spacing w:val="-11"/>
          <w:w w:val="110"/>
          <w:vertAlign w:val="baseline"/>
        </w:rPr>
        <w:t> </w:t>
      </w:r>
      <w:r>
        <w:rPr>
          <w:w w:val="110"/>
          <w:vertAlign w:val="baseline"/>
        </w:rPr>
        <w:t>SIRT- 2 inhibiting activity </w:t>
      </w:r>
      <w:hyperlink w:history="true" w:anchor="_bookmark7">
        <w:r>
          <w:rPr>
            <w:color w:val="007FAD"/>
            <w:w w:val="110"/>
            <w:vertAlign w:val="baseline"/>
          </w:rPr>
          <w:t>[27]</w:t>
        </w:r>
      </w:hyperlink>
      <w:r>
        <w:rPr>
          <w:w w:val="110"/>
          <w:vertAlign w:val="baseline"/>
        </w:rPr>
        <w:t>.</w:t>
      </w:r>
    </w:p>
    <w:p>
      <w:pPr>
        <w:pStyle w:val="BodyText"/>
        <w:spacing w:line="276" w:lineRule="auto"/>
        <w:ind w:left="114" w:right="307" w:firstLine="233"/>
        <w:jc w:val="both"/>
      </w:pPr>
      <w:r>
        <w:rPr>
          <w:w w:val="105"/>
        </w:rPr>
        <w:t>From</w:t>
      </w:r>
      <w:r>
        <w:rPr>
          <w:w w:val="105"/>
        </w:rPr>
        <w:t> above</w:t>
      </w:r>
      <w:r>
        <w:rPr>
          <w:w w:val="105"/>
        </w:rPr>
        <w:t> references</w:t>
      </w:r>
      <w:r>
        <w:rPr>
          <w:w w:val="105"/>
        </w:rPr>
        <w:t> it</w:t>
      </w:r>
      <w:r>
        <w:rPr>
          <w:w w:val="105"/>
        </w:rPr>
        <w:t> is</w:t>
      </w:r>
      <w:r>
        <w:rPr>
          <w:w w:val="105"/>
        </w:rPr>
        <w:t> clear</w:t>
      </w:r>
      <w:r>
        <w:rPr>
          <w:w w:val="105"/>
        </w:rPr>
        <w:t> that</w:t>
      </w:r>
      <w:r>
        <w:rPr>
          <w:w w:val="105"/>
        </w:rPr>
        <w:t> sulfonamide</w:t>
      </w:r>
      <w:r>
        <w:rPr>
          <w:w w:val="105"/>
        </w:rPr>
        <w:t> and</w:t>
      </w:r>
      <w:r>
        <w:rPr>
          <w:w w:val="105"/>
        </w:rPr>
        <w:t> </w:t>
      </w:r>
      <w:r>
        <w:rPr>
          <w:w w:val="105"/>
        </w:rPr>
        <w:t>amide coupled with different group compounds show considerable varied activities.</w:t>
      </w:r>
      <w:r>
        <w:rPr>
          <w:w w:val="105"/>
        </w:rPr>
        <w:t> All</w:t>
      </w:r>
      <w:r>
        <w:rPr>
          <w:w w:val="105"/>
        </w:rPr>
        <w:t> above</w:t>
      </w:r>
      <w:r>
        <w:rPr>
          <w:w w:val="105"/>
        </w:rPr>
        <w:t> references</w:t>
      </w:r>
      <w:r>
        <w:rPr>
          <w:w w:val="105"/>
        </w:rPr>
        <w:t> indicate</w:t>
      </w:r>
      <w:r>
        <w:rPr>
          <w:w w:val="105"/>
        </w:rPr>
        <w:t> that</w:t>
      </w:r>
      <w:r>
        <w:rPr>
          <w:w w:val="105"/>
        </w:rPr>
        <w:t> the</w:t>
      </w:r>
      <w:r>
        <w:rPr>
          <w:w w:val="105"/>
        </w:rPr>
        <w:t> probability</w:t>
      </w:r>
      <w:r>
        <w:rPr>
          <w:w w:val="105"/>
        </w:rPr>
        <w:t> of</w:t>
      </w:r>
      <w:r>
        <w:rPr>
          <w:spacing w:val="40"/>
          <w:w w:val="105"/>
        </w:rPr>
        <w:t> </w:t>
      </w:r>
      <w:r>
        <w:rPr>
          <w:w w:val="105"/>
        </w:rPr>
        <w:t>potent</w:t>
      </w:r>
      <w:r>
        <w:rPr>
          <w:w w:val="105"/>
        </w:rPr>
        <w:t> anticancer</w:t>
      </w:r>
      <w:r>
        <w:rPr>
          <w:w w:val="105"/>
        </w:rPr>
        <w:t> activity</w:t>
      </w:r>
      <w:r>
        <w:rPr>
          <w:w w:val="105"/>
        </w:rPr>
        <w:t> of</w:t>
      </w:r>
      <w:r>
        <w:rPr>
          <w:w w:val="105"/>
        </w:rPr>
        <w:t> the</w:t>
      </w:r>
      <w:r>
        <w:rPr>
          <w:w w:val="105"/>
        </w:rPr>
        <w:t> derivatives</w:t>
      </w:r>
      <w:r>
        <w:rPr>
          <w:w w:val="105"/>
        </w:rPr>
        <w:t> containing</w:t>
      </w:r>
      <w:r>
        <w:rPr>
          <w:w w:val="105"/>
        </w:rPr>
        <w:t> benzene sulfonamide and phenyl amide coupled compound increases con- siderably. So we have synthesized compounds having benzene sul- fonamide</w:t>
      </w:r>
      <w:r>
        <w:rPr>
          <w:w w:val="105"/>
        </w:rPr>
        <w:t> and</w:t>
      </w:r>
      <w:r>
        <w:rPr>
          <w:w w:val="105"/>
        </w:rPr>
        <w:t> phenyl</w:t>
      </w:r>
      <w:r>
        <w:rPr>
          <w:w w:val="105"/>
        </w:rPr>
        <w:t> amide</w:t>
      </w:r>
      <w:r>
        <w:rPr>
          <w:w w:val="105"/>
        </w:rPr>
        <w:t> compounds</w:t>
      </w:r>
      <w:r>
        <w:rPr>
          <w:w w:val="105"/>
        </w:rPr>
        <w:t> which</w:t>
      </w:r>
      <w:r>
        <w:rPr>
          <w:w w:val="105"/>
        </w:rPr>
        <w:t> coupled</w:t>
      </w:r>
      <w:r>
        <w:rPr>
          <w:w w:val="105"/>
        </w:rPr>
        <w:t> at</w:t>
      </w:r>
      <w:r>
        <w:rPr>
          <w:w w:val="105"/>
        </w:rPr>
        <w:t> </w:t>
      </w:r>
      <w:r>
        <w:rPr>
          <w:i/>
          <w:w w:val="105"/>
        </w:rPr>
        <w:t>meta</w:t>
      </w:r>
      <w:r>
        <w:rPr>
          <w:i/>
          <w:w w:val="105"/>
        </w:rPr>
        <w:t> </w:t>
      </w:r>
      <w:r>
        <w:rPr>
          <w:w w:val="105"/>
        </w:rPr>
        <w:t>positions of benzene to each other. We have also developed simpli- fied</w:t>
      </w:r>
      <w:r>
        <w:rPr>
          <w:w w:val="105"/>
        </w:rPr>
        <w:t> reaction</w:t>
      </w:r>
      <w:r>
        <w:rPr>
          <w:w w:val="105"/>
        </w:rPr>
        <w:t> conditions</w:t>
      </w:r>
      <w:r>
        <w:rPr>
          <w:w w:val="105"/>
        </w:rPr>
        <w:t> for</w:t>
      </w:r>
      <w:r>
        <w:rPr>
          <w:w w:val="105"/>
        </w:rPr>
        <w:t> all</w:t>
      </w:r>
      <w:r>
        <w:rPr>
          <w:w w:val="105"/>
        </w:rPr>
        <w:t> the</w:t>
      </w:r>
      <w:r>
        <w:rPr>
          <w:w w:val="105"/>
        </w:rPr>
        <w:t> steps</w:t>
      </w:r>
      <w:r>
        <w:rPr>
          <w:w w:val="105"/>
        </w:rPr>
        <w:t> so</w:t>
      </w:r>
      <w:r>
        <w:rPr>
          <w:w w:val="105"/>
        </w:rPr>
        <w:t> we</w:t>
      </w:r>
      <w:r>
        <w:rPr>
          <w:w w:val="105"/>
        </w:rPr>
        <w:t> can</w:t>
      </w:r>
      <w:r>
        <w:rPr>
          <w:w w:val="105"/>
        </w:rPr>
        <w:t> avoid</w:t>
      </w:r>
      <w:r>
        <w:rPr>
          <w:w w:val="105"/>
        </w:rPr>
        <w:t> costly reagents, tedious purifications, and all the synthesized compounds also have good purity. We here report the synthesis of new substi- tuted sulfonamide derivatives (</w:t>
      </w:r>
      <w:hyperlink w:history="true" w:anchor="_bookmark3">
        <w:r>
          <w:rPr>
            <w:color w:val="007FAD"/>
            <w:w w:val="105"/>
          </w:rPr>
          <w:t>Scheme 1</w:t>
        </w:r>
      </w:hyperlink>
      <w:r>
        <w:rPr>
          <w:w w:val="105"/>
        </w:rPr>
        <w:t>) with the aim of investi- gating their anticancer activity. The synthetic methods adopted for the preparation of the title compounds (4a-4u) </w:t>
      </w:r>
      <w:hyperlink w:history="true" w:anchor="_bookmark8">
        <w:r>
          <w:rPr>
            <w:color w:val="007FAD"/>
            <w:w w:val="105"/>
          </w:rPr>
          <w:t>[28]</w:t>
        </w:r>
      </w:hyperlink>
      <w:r>
        <w:rPr>
          <w:color w:val="007FAD"/>
          <w:w w:val="105"/>
        </w:rPr>
        <w:t> </w:t>
      </w:r>
      <w:r>
        <w:rPr>
          <w:w w:val="105"/>
        </w:rPr>
        <w:t>are depicted in the scheme presented below.</w:t>
      </w:r>
    </w:p>
    <w:p>
      <w:pPr>
        <w:spacing w:after="0" w:line="276" w:lineRule="auto"/>
        <w:jc w:val="both"/>
        <w:sectPr>
          <w:type w:val="continuous"/>
          <w:pgSz w:w="11910" w:h="15880"/>
          <w:pgMar w:header="885" w:footer="0" w:top="1220" w:bottom="280" w:left="540" w:right="540"/>
          <w:cols w:num="2" w:equalWidth="0">
            <w:col w:w="5177" w:space="203"/>
            <w:col w:w="5450"/>
          </w:cols>
        </w:sectPr>
      </w:pPr>
    </w:p>
    <w:p>
      <w:pPr>
        <w:pStyle w:val="BodyText"/>
        <w:spacing w:before="86"/>
        <w:rPr>
          <w:sz w:val="12"/>
        </w:rPr>
      </w:pPr>
    </w:p>
    <w:p>
      <w:pPr>
        <w:spacing w:before="0"/>
        <w:ind w:left="114" w:right="0" w:firstLine="0"/>
        <w:jc w:val="left"/>
        <w:rPr>
          <w:sz w:val="12"/>
        </w:rPr>
      </w:pPr>
      <w:hyperlink r:id="rId15">
        <w:r>
          <w:rPr>
            <w:color w:val="007FAD"/>
            <w:spacing w:val="-2"/>
            <w:w w:val="110"/>
            <w:sz w:val="12"/>
          </w:rPr>
          <w:t>https://doi.org/10.1016/j.ejbas.2017.09.001</w:t>
        </w:r>
      </w:hyperlink>
    </w:p>
    <w:p>
      <w:pPr>
        <w:spacing w:before="17"/>
        <w:ind w:left="114"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885" w:footer="0" w:top="1220" w:bottom="280" w:left="540" w:right="540"/>
        </w:sectPr>
      </w:pPr>
    </w:p>
    <w:p>
      <w:pPr>
        <w:pStyle w:val="BodyText"/>
        <w:spacing w:before="3"/>
        <w:rPr>
          <w:sz w:val="11"/>
        </w:rPr>
      </w:pPr>
    </w:p>
    <w:p>
      <w:pPr>
        <w:spacing w:line="240" w:lineRule="auto"/>
        <w:ind w:left="1797" w:right="0" w:firstLine="0"/>
        <w:jc w:val="left"/>
        <w:rPr>
          <w:sz w:val="20"/>
        </w:rPr>
      </w:pPr>
      <w:r>
        <w:rPr>
          <w:position w:val="22"/>
          <w:sz w:val="20"/>
        </w:rPr>
        <mc:AlternateContent>
          <mc:Choice Requires="wps">
            <w:drawing>
              <wp:inline distT="0" distB="0" distL="0" distR="0">
                <wp:extent cx="814069" cy="455930"/>
                <wp:effectExtent l="0" t="0" r="0" b="0"/>
                <wp:docPr id="27" name="Group 27"/>
                <wp:cNvGraphicFramePr>
                  <a:graphicFrameLocks/>
                </wp:cNvGraphicFramePr>
                <a:graphic>
                  <a:graphicData uri="http://schemas.microsoft.com/office/word/2010/wordprocessingGroup">
                    <wpg:wgp>
                      <wpg:cNvPr id="27" name="Group 27"/>
                      <wpg:cNvGrpSpPr/>
                      <wpg:grpSpPr>
                        <a:xfrm>
                          <a:off x="0" y="0"/>
                          <a:ext cx="814069" cy="455930"/>
                          <a:chExt cx="814069" cy="455930"/>
                        </a:xfrm>
                      </wpg:grpSpPr>
                      <wps:wsp>
                        <wps:cNvPr id="28" name="Graphic 28"/>
                        <wps:cNvSpPr/>
                        <wps:spPr>
                          <a:xfrm>
                            <a:off x="0" y="0"/>
                            <a:ext cx="814069" cy="455930"/>
                          </a:xfrm>
                          <a:custGeom>
                            <a:avLst/>
                            <a:gdLst/>
                            <a:ahLst/>
                            <a:cxnLst/>
                            <a:rect l="l" t="t" r="r" b="b"/>
                            <a:pathLst>
                              <a:path w="814069" h="455930">
                                <a:moveTo>
                                  <a:pt x="60236" y="223723"/>
                                </a:moveTo>
                                <a:lnTo>
                                  <a:pt x="59575" y="221348"/>
                                </a:lnTo>
                                <a:lnTo>
                                  <a:pt x="55765" y="219075"/>
                                </a:lnTo>
                                <a:lnTo>
                                  <a:pt x="53327" y="219748"/>
                                </a:lnTo>
                                <a:lnTo>
                                  <a:pt x="0" y="311899"/>
                                </a:lnTo>
                                <a:lnTo>
                                  <a:pt x="647" y="314363"/>
                                </a:lnTo>
                                <a:lnTo>
                                  <a:pt x="4470" y="316547"/>
                                </a:lnTo>
                                <a:lnTo>
                                  <a:pt x="6908" y="315874"/>
                                </a:lnTo>
                                <a:lnTo>
                                  <a:pt x="59131" y="225615"/>
                                </a:lnTo>
                                <a:lnTo>
                                  <a:pt x="60236" y="223723"/>
                                </a:lnTo>
                                <a:close/>
                              </a:path>
                              <a:path w="814069" h="455930">
                                <a:moveTo>
                                  <a:pt x="118046" y="180149"/>
                                </a:moveTo>
                                <a:lnTo>
                                  <a:pt x="117944" y="166395"/>
                                </a:lnTo>
                                <a:lnTo>
                                  <a:pt x="116713" y="160820"/>
                                </a:lnTo>
                                <a:lnTo>
                                  <a:pt x="111379" y="150406"/>
                                </a:lnTo>
                                <a:lnTo>
                                  <a:pt x="108572" y="147396"/>
                                </a:lnTo>
                                <a:lnTo>
                                  <a:pt x="108572" y="182321"/>
                                </a:lnTo>
                                <a:lnTo>
                                  <a:pt x="106489" y="188480"/>
                                </a:lnTo>
                                <a:lnTo>
                                  <a:pt x="97675" y="197764"/>
                                </a:lnTo>
                                <a:lnTo>
                                  <a:pt x="92062" y="200126"/>
                                </a:lnTo>
                                <a:lnTo>
                                  <a:pt x="78536" y="200126"/>
                                </a:lnTo>
                                <a:lnTo>
                                  <a:pt x="72961" y="197764"/>
                                </a:lnTo>
                                <a:lnTo>
                                  <a:pt x="68529" y="193217"/>
                                </a:lnTo>
                                <a:lnTo>
                                  <a:pt x="64084" y="188582"/>
                                </a:lnTo>
                                <a:lnTo>
                                  <a:pt x="61861" y="182321"/>
                                </a:lnTo>
                                <a:lnTo>
                                  <a:pt x="61861" y="164325"/>
                                </a:lnTo>
                                <a:lnTo>
                                  <a:pt x="64173" y="157226"/>
                                </a:lnTo>
                                <a:lnTo>
                                  <a:pt x="73431" y="148704"/>
                                </a:lnTo>
                                <a:lnTo>
                                  <a:pt x="78955" y="146519"/>
                                </a:lnTo>
                                <a:lnTo>
                                  <a:pt x="89890" y="146519"/>
                                </a:lnTo>
                                <a:lnTo>
                                  <a:pt x="108572" y="182321"/>
                                </a:lnTo>
                                <a:lnTo>
                                  <a:pt x="108572" y="147396"/>
                                </a:lnTo>
                                <a:lnTo>
                                  <a:pt x="107759" y="146519"/>
                                </a:lnTo>
                                <a:lnTo>
                                  <a:pt x="107505" y="146240"/>
                                </a:lnTo>
                                <a:lnTo>
                                  <a:pt x="102425" y="143395"/>
                                </a:lnTo>
                                <a:lnTo>
                                  <a:pt x="97358" y="140462"/>
                                </a:lnTo>
                                <a:lnTo>
                                  <a:pt x="91655" y="138950"/>
                                </a:lnTo>
                                <a:lnTo>
                                  <a:pt x="85331" y="138950"/>
                                </a:lnTo>
                                <a:lnTo>
                                  <a:pt x="53086" y="166395"/>
                                </a:lnTo>
                                <a:lnTo>
                                  <a:pt x="52514" y="174180"/>
                                </a:lnTo>
                                <a:lnTo>
                                  <a:pt x="52552" y="180149"/>
                                </a:lnTo>
                                <a:lnTo>
                                  <a:pt x="78828" y="207619"/>
                                </a:lnTo>
                                <a:lnTo>
                                  <a:pt x="91236" y="207619"/>
                                </a:lnTo>
                                <a:lnTo>
                                  <a:pt x="96774" y="206286"/>
                                </a:lnTo>
                                <a:lnTo>
                                  <a:pt x="107061" y="200799"/>
                                </a:lnTo>
                                <a:lnTo>
                                  <a:pt x="107721" y="200126"/>
                                </a:lnTo>
                                <a:lnTo>
                                  <a:pt x="111036" y="196811"/>
                                </a:lnTo>
                                <a:lnTo>
                                  <a:pt x="113830" y="191414"/>
                                </a:lnTo>
                                <a:lnTo>
                                  <a:pt x="116649" y="186118"/>
                                </a:lnTo>
                                <a:lnTo>
                                  <a:pt x="118046" y="180149"/>
                                </a:lnTo>
                                <a:close/>
                              </a:path>
                              <a:path w="814069" h="455930">
                                <a:moveTo>
                                  <a:pt x="359359" y="41198"/>
                                </a:moveTo>
                                <a:lnTo>
                                  <a:pt x="359257" y="27444"/>
                                </a:lnTo>
                                <a:lnTo>
                                  <a:pt x="358038" y="21869"/>
                                </a:lnTo>
                                <a:lnTo>
                                  <a:pt x="355358" y="16662"/>
                                </a:lnTo>
                                <a:lnTo>
                                  <a:pt x="352691" y="11366"/>
                                </a:lnTo>
                                <a:lnTo>
                                  <a:pt x="350012" y="8547"/>
                                </a:lnTo>
                                <a:lnTo>
                                  <a:pt x="350012" y="28981"/>
                                </a:lnTo>
                                <a:lnTo>
                                  <a:pt x="350012" y="42900"/>
                                </a:lnTo>
                                <a:lnTo>
                                  <a:pt x="347802" y="49530"/>
                                </a:lnTo>
                                <a:lnTo>
                                  <a:pt x="338988" y="58813"/>
                                </a:lnTo>
                                <a:lnTo>
                                  <a:pt x="333375" y="61188"/>
                                </a:lnTo>
                                <a:lnTo>
                                  <a:pt x="319849" y="61188"/>
                                </a:lnTo>
                                <a:lnTo>
                                  <a:pt x="314286" y="58813"/>
                                </a:lnTo>
                                <a:lnTo>
                                  <a:pt x="309841" y="54267"/>
                                </a:lnTo>
                                <a:lnTo>
                                  <a:pt x="305396" y="49631"/>
                                </a:lnTo>
                                <a:lnTo>
                                  <a:pt x="303187" y="43370"/>
                                </a:lnTo>
                                <a:lnTo>
                                  <a:pt x="303187" y="25374"/>
                                </a:lnTo>
                                <a:lnTo>
                                  <a:pt x="305485" y="18275"/>
                                </a:lnTo>
                                <a:lnTo>
                                  <a:pt x="310121" y="13919"/>
                                </a:lnTo>
                                <a:lnTo>
                                  <a:pt x="314744" y="9652"/>
                                </a:lnTo>
                                <a:lnTo>
                                  <a:pt x="320268" y="7569"/>
                                </a:lnTo>
                                <a:lnTo>
                                  <a:pt x="331203" y="7569"/>
                                </a:lnTo>
                                <a:lnTo>
                                  <a:pt x="335280" y="8712"/>
                                </a:lnTo>
                                <a:lnTo>
                                  <a:pt x="342544" y="13068"/>
                                </a:lnTo>
                                <a:lnTo>
                                  <a:pt x="345300" y="16192"/>
                                </a:lnTo>
                                <a:lnTo>
                                  <a:pt x="347306" y="20535"/>
                                </a:lnTo>
                                <a:lnTo>
                                  <a:pt x="349072" y="24244"/>
                                </a:lnTo>
                                <a:lnTo>
                                  <a:pt x="350012" y="28981"/>
                                </a:lnTo>
                                <a:lnTo>
                                  <a:pt x="350012" y="8547"/>
                                </a:lnTo>
                                <a:lnTo>
                                  <a:pt x="349084" y="7569"/>
                                </a:lnTo>
                                <a:lnTo>
                                  <a:pt x="348830" y="7289"/>
                                </a:lnTo>
                                <a:lnTo>
                                  <a:pt x="343750" y="4356"/>
                                </a:lnTo>
                                <a:lnTo>
                                  <a:pt x="338670" y="1511"/>
                                </a:lnTo>
                                <a:lnTo>
                                  <a:pt x="332968" y="0"/>
                                </a:lnTo>
                                <a:lnTo>
                                  <a:pt x="326631" y="0"/>
                                </a:lnTo>
                                <a:lnTo>
                                  <a:pt x="294398" y="27444"/>
                                </a:lnTo>
                                <a:lnTo>
                                  <a:pt x="293827" y="35229"/>
                                </a:lnTo>
                                <a:lnTo>
                                  <a:pt x="293865" y="41198"/>
                                </a:lnTo>
                                <a:lnTo>
                                  <a:pt x="320141" y="68668"/>
                                </a:lnTo>
                                <a:lnTo>
                                  <a:pt x="332549" y="68668"/>
                                </a:lnTo>
                                <a:lnTo>
                                  <a:pt x="338086" y="67335"/>
                                </a:lnTo>
                                <a:lnTo>
                                  <a:pt x="348373" y="61849"/>
                                </a:lnTo>
                                <a:lnTo>
                                  <a:pt x="349008" y="61188"/>
                                </a:lnTo>
                                <a:lnTo>
                                  <a:pt x="352348" y="57772"/>
                                </a:lnTo>
                                <a:lnTo>
                                  <a:pt x="357962" y="47167"/>
                                </a:lnTo>
                                <a:lnTo>
                                  <a:pt x="359359" y="41198"/>
                                </a:lnTo>
                                <a:close/>
                              </a:path>
                              <a:path w="814069" h="455930">
                                <a:moveTo>
                                  <a:pt x="588911" y="421957"/>
                                </a:moveTo>
                                <a:lnTo>
                                  <a:pt x="524090" y="310007"/>
                                </a:lnTo>
                                <a:lnTo>
                                  <a:pt x="522986" y="308114"/>
                                </a:lnTo>
                                <a:lnTo>
                                  <a:pt x="520547" y="307454"/>
                                </a:lnTo>
                                <a:lnTo>
                                  <a:pt x="516737" y="309626"/>
                                </a:lnTo>
                                <a:lnTo>
                                  <a:pt x="516077" y="312089"/>
                                </a:lnTo>
                                <a:lnTo>
                                  <a:pt x="582002" y="425932"/>
                                </a:lnTo>
                                <a:lnTo>
                                  <a:pt x="584441" y="426605"/>
                                </a:lnTo>
                                <a:lnTo>
                                  <a:pt x="588264" y="424421"/>
                                </a:lnTo>
                                <a:lnTo>
                                  <a:pt x="588911" y="421957"/>
                                </a:lnTo>
                                <a:close/>
                              </a:path>
                              <a:path w="814069" h="455930">
                                <a:moveTo>
                                  <a:pt x="715784" y="199656"/>
                                </a:moveTo>
                                <a:lnTo>
                                  <a:pt x="713994" y="197954"/>
                                </a:lnTo>
                                <a:lnTo>
                                  <a:pt x="582155" y="197954"/>
                                </a:lnTo>
                                <a:lnTo>
                                  <a:pt x="580364" y="199656"/>
                                </a:lnTo>
                                <a:lnTo>
                                  <a:pt x="580364" y="204101"/>
                                </a:lnTo>
                                <a:lnTo>
                                  <a:pt x="582155" y="205905"/>
                                </a:lnTo>
                                <a:lnTo>
                                  <a:pt x="711796" y="205905"/>
                                </a:lnTo>
                                <a:lnTo>
                                  <a:pt x="713994" y="205905"/>
                                </a:lnTo>
                                <a:lnTo>
                                  <a:pt x="715784" y="204101"/>
                                </a:lnTo>
                                <a:lnTo>
                                  <a:pt x="715784" y="199656"/>
                                </a:lnTo>
                                <a:close/>
                              </a:path>
                              <a:path w="814069" h="455930">
                                <a:moveTo>
                                  <a:pt x="780072" y="312089"/>
                                </a:moveTo>
                                <a:lnTo>
                                  <a:pt x="779424" y="309626"/>
                                </a:lnTo>
                                <a:lnTo>
                                  <a:pt x="775601" y="307454"/>
                                </a:lnTo>
                                <a:lnTo>
                                  <a:pt x="773163" y="308114"/>
                                </a:lnTo>
                                <a:lnTo>
                                  <a:pt x="708342" y="420065"/>
                                </a:lnTo>
                                <a:lnTo>
                                  <a:pt x="707237" y="421957"/>
                                </a:lnTo>
                                <a:lnTo>
                                  <a:pt x="707898" y="424421"/>
                                </a:lnTo>
                                <a:lnTo>
                                  <a:pt x="711720" y="426605"/>
                                </a:lnTo>
                                <a:lnTo>
                                  <a:pt x="714159" y="425932"/>
                                </a:lnTo>
                                <a:lnTo>
                                  <a:pt x="780072" y="312089"/>
                                </a:lnTo>
                                <a:close/>
                              </a:path>
                              <a:path w="814069" h="455930">
                                <a:moveTo>
                                  <a:pt x="813523" y="311899"/>
                                </a:moveTo>
                                <a:lnTo>
                                  <a:pt x="813435" y="311746"/>
                                </a:lnTo>
                                <a:lnTo>
                                  <a:pt x="812863" y="309613"/>
                                </a:lnTo>
                                <a:lnTo>
                                  <a:pt x="811872" y="309054"/>
                                </a:lnTo>
                                <a:lnTo>
                                  <a:pt x="804341" y="296049"/>
                                </a:lnTo>
                                <a:lnTo>
                                  <a:pt x="804341" y="311988"/>
                                </a:lnTo>
                                <a:lnTo>
                                  <a:pt x="726211" y="446963"/>
                                </a:lnTo>
                                <a:lnTo>
                                  <a:pt x="569925" y="446963"/>
                                </a:lnTo>
                                <a:lnTo>
                                  <a:pt x="491794" y="312000"/>
                                </a:lnTo>
                                <a:lnTo>
                                  <a:pt x="569937" y="177025"/>
                                </a:lnTo>
                                <a:lnTo>
                                  <a:pt x="726224" y="177025"/>
                                </a:lnTo>
                                <a:lnTo>
                                  <a:pt x="804341" y="311988"/>
                                </a:lnTo>
                                <a:lnTo>
                                  <a:pt x="804341" y="296049"/>
                                </a:lnTo>
                                <a:lnTo>
                                  <a:pt x="732497" y="171983"/>
                                </a:lnTo>
                                <a:lnTo>
                                  <a:pt x="732497" y="170776"/>
                                </a:lnTo>
                                <a:lnTo>
                                  <a:pt x="730948" y="169316"/>
                                </a:lnTo>
                                <a:lnTo>
                                  <a:pt x="730872" y="169164"/>
                                </a:lnTo>
                                <a:lnTo>
                                  <a:pt x="730707" y="169075"/>
                                </a:lnTo>
                                <a:lnTo>
                                  <a:pt x="730542" y="169075"/>
                                </a:lnTo>
                                <a:lnTo>
                                  <a:pt x="728433" y="168503"/>
                                </a:lnTo>
                                <a:lnTo>
                                  <a:pt x="727430" y="169075"/>
                                </a:lnTo>
                                <a:lnTo>
                                  <a:pt x="568744" y="169075"/>
                                </a:lnTo>
                                <a:lnTo>
                                  <a:pt x="567728" y="168490"/>
                                </a:lnTo>
                                <a:lnTo>
                                  <a:pt x="565607" y="169075"/>
                                </a:lnTo>
                                <a:lnTo>
                                  <a:pt x="565429" y="169075"/>
                                </a:lnTo>
                                <a:lnTo>
                                  <a:pt x="565289" y="169164"/>
                                </a:lnTo>
                                <a:lnTo>
                                  <a:pt x="563638" y="170776"/>
                                </a:lnTo>
                                <a:lnTo>
                                  <a:pt x="563638" y="172021"/>
                                </a:lnTo>
                                <a:lnTo>
                                  <a:pt x="484886" y="308013"/>
                                </a:lnTo>
                                <a:lnTo>
                                  <a:pt x="328612" y="308013"/>
                                </a:lnTo>
                                <a:lnTo>
                                  <a:pt x="258813" y="187477"/>
                                </a:lnTo>
                                <a:lnTo>
                                  <a:pt x="314096" y="91960"/>
                                </a:lnTo>
                                <a:lnTo>
                                  <a:pt x="313448" y="89598"/>
                                </a:lnTo>
                                <a:lnTo>
                                  <a:pt x="309626" y="87414"/>
                                </a:lnTo>
                                <a:lnTo>
                                  <a:pt x="307187" y="87985"/>
                                </a:lnTo>
                                <a:lnTo>
                                  <a:pt x="254215" y="179527"/>
                                </a:lnTo>
                                <a:lnTo>
                                  <a:pt x="249859" y="171996"/>
                                </a:lnTo>
                                <a:lnTo>
                                  <a:pt x="249859" y="170776"/>
                                </a:lnTo>
                                <a:lnTo>
                                  <a:pt x="248272" y="169265"/>
                                </a:lnTo>
                                <a:lnTo>
                                  <a:pt x="248145" y="169151"/>
                                </a:lnTo>
                                <a:lnTo>
                                  <a:pt x="247891" y="169075"/>
                                </a:lnTo>
                                <a:lnTo>
                                  <a:pt x="245783" y="168503"/>
                                </a:lnTo>
                                <a:lnTo>
                                  <a:pt x="244779" y="169075"/>
                                </a:lnTo>
                                <a:lnTo>
                                  <a:pt x="236067" y="169075"/>
                                </a:lnTo>
                                <a:lnTo>
                                  <a:pt x="289013" y="77571"/>
                                </a:lnTo>
                                <a:lnTo>
                                  <a:pt x="288366" y="75107"/>
                                </a:lnTo>
                                <a:lnTo>
                                  <a:pt x="284543" y="72936"/>
                                </a:lnTo>
                                <a:lnTo>
                                  <a:pt x="282105" y="73596"/>
                                </a:lnTo>
                                <a:lnTo>
                                  <a:pt x="226847" y="169075"/>
                                </a:lnTo>
                                <a:lnTo>
                                  <a:pt x="136575" y="169075"/>
                                </a:lnTo>
                                <a:lnTo>
                                  <a:pt x="134785" y="170776"/>
                                </a:lnTo>
                                <a:lnTo>
                                  <a:pt x="134785" y="175221"/>
                                </a:lnTo>
                                <a:lnTo>
                                  <a:pt x="136575" y="177025"/>
                                </a:lnTo>
                                <a:lnTo>
                                  <a:pt x="228104" y="177025"/>
                                </a:lnTo>
                                <a:lnTo>
                                  <a:pt x="229069" y="177596"/>
                                </a:lnTo>
                                <a:lnTo>
                                  <a:pt x="231190" y="177025"/>
                                </a:lnTo>
                                <a:lnTo>
                                  <a:pt x="243573" y="177025"/>
                                </a:lnTo>
                                <a:lnTo>
                                  <a:pt x="249796" y="187794"/>
                                </a:lnTo>
                                <a:lnTo>
                                  <a:pt x="250342" y="189801"/>
                                </a:lnTo>
                                <a:lnTo>
                                  <a:pt x="251269" y="190347"/>
                                </a:lnTo>
                                <a:lnTo>
                                  <a:pt x="322326" y="313067"/>
                                </a:lnTo>
                                <a:lnTo>
                                  <a:pt x="322326" y="314159"/>
                                </a:lnTo>
                                <a:lnTo>
                                  <a:pt x="323862" y="315722"/>
                                </a:lnTo>
                                <a:lnTo>
                                  <a:pt x="323964" y="315874"/>
                                </a:lnTo>
                                <a:lnTo>
                                  <a:pt x="324116" y="315963"/>
                                </a:lnTo>
                                <a:lnTo>
                                  <a:pt x="324281" y="315963"/>
                                </a:lnTo>
                                <a:lnTo>
                                  <a:pt x="326402" y="316534"/>
                                </a:lnTo>
                                <a:lnTo>
                                  <a:pt x="327393" y="315963"/>
                                </a:lnTo>
                                <a:lnTo>
                                  <a:pt x="484860" y="315963"/>
                                </a:lnTo>
                                <a:lnTo>
                                  <a:pt x="563651" y="452005"/>
                                </a:lnTo>
                                <a:lnTo>
                                  <a:pt x="563651" y="453123"/>
                                </a:lnTo>
                                <a:lnTo>
                                  <a:pt x="565226" y="454736"/>
                                </a:lnTo>
                                <a:lnTo>
                                  <a:pt x="565429" y="454926"/>
                                </a:lnTo>
                                <a:lnTo>
                                  <a:pt x="565658" y="454926"/>
                                </a:lnTo>
                                <a:lnTo>
                                  <a:pt x="567728" y="455485"/>
                                </a:lnTo>
                                <a:lnTo>
                                  <a:pt x="568706" y="454926"/>
                                </a:lnTo>
                                <a:lnTo>
                                  <a:pt x="727456" y="454926"/>
                                </a:lnTo>
                                <a:lnTo>
                                  <a:pt x="728433" y="455485"/>
                                </a:lnTo>
                                <a:lnTo>
                                  <a:pt x="730453" y="454926"/>
                                </a:lnTo>
                                <a:lnTo>
                                  <a:pt x="730719" y="454926"/>
                                </a:lnTo>
                                <a:lnTo>
                                  <a:pt x="730872" y="454812"/>
                                </a:lnTo>
                                <a:lnTo>
                                  <a:pt x="732510" y="453123"/>
                                </a:lnTo>
                                <a:lnTo>
                                  <a:pt x="732510" y="451993"/>
                                </a:lnTo>
                                <a:lnTo>
                                  <a:pt x="811872" y="314934"/>
                                </a:lnTo>
                                <a:lnTo>
                                  <a:pt x="812863" y="314363"/>
                                </a:lnTo>
                                <a:lnTo>
                                  <a:pt x="813435" y="312242"/>
                                </a:lnTo>
                                <a:lnTo>
                                  <a:pt x="813523" y="312077"/>
                                </a:lnTo>
                                <a:lnTo>
                                  <a:pt x="813523" y="311899"/>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4.1pt;height:35.9pt;mso-position-horizontal-relative:char;mso-position-vertical-relative:line" id="docshapegroup27" coordorigin="0,0" coordsize="1282,718">
                <v:shape style="position:absolute;left:0;top:0;width:1282;height:718" id="docshape28" coordorigin="0,0" coordsize="1282,718" path="m95,352l94,349,88,345,84,346,0,491,1,495,7,498,11,497,93,355,95,352xm186,284l186,262,184,253,175,237,171,232,171,287,168,297,154,311,145,315,124,315,115,311,108,304,101,297,97,287,97,259,101,248,116,234,124,231,142,231,148,233,154,236,159,240,164,244,170,257,171,263,171,287,171,232,170,231,169,230,161,226,153,221,144,219,134,219,123,220,114,223,105,227,97,234,91,242,86,251,84,262,83,274,83,284,85,292,93,309,99,315,115,325,124,327,144,327,152,325,169,316,170,315,175,310,179,301,184,293,186,284xm566,65l566,43,564,34,560,26,555,18,551,13,551,46,551,68,548,78,534,93,525,96,504,96,495,93,488,85,481,78,477,68,477,40,481,29,488,22,496,15,504,12,522,12,528,14,539,21,544,25,547,32,550,38,551,46,551,13,550,12,549,11,541,7,533,2,524,0,514,0,504,1,494,4,485,8,477,15,471,23,466,32,464,43,463,55,463,65,465,73,473,90,479,96,495,106,504,108,524,108,532,106,549,97,550,96,555,91,564,74,566,65xm927,664l825,488,824,485,820,484,814,488,813,491,917,671,920,672,926,668,927,664xm1127,314l1124,312,917,312,914,314,914,321,917,324,1121,324,1124,324,1127,321,1127,314xm1228,491l1227,488,1221,484,1218,485,1116,662,1114,664,1115,668,1121,672,1125,671,1228,491xm1281,491l1281,491,1280,488,1279,487,1267,466,1267,491,1144,704,898,704,774,491,898,279,1144,279,1267,491,1267,466,1154,271,1154,269,1151,267,1151,266,1151,266,1151,266,1150,266,1147,265,1146,266,896,266,894,265,891,266,890,266,890,266,890,266,890,267,888,269,888,271,764,485,518,485,408,295,495,145,494,141,488,138,484,139,400,283,393,271,393,269,391,267,391,266,391,266,391,266,390,266,387,265,385,266,372,266,455,122,454,118,448,115,444,116,357,266,215,266,212,269,212,276,215,279,359,279,361,280,364,279,384,279,393,296,394,299,396,300,508,493,508,495,510,497,510,497,510,497,510,498,511,498,514,498,516,498,764,498,888,712,888,714,890,716,890,716,890,716,890,716,891,716,894,717,896,716,1146,716,1147,717,1150,716,1151,716,1151,716,1151,716,1151,716,1154,714,1154,712,1279,496,1280,495,1281,492,1281,491,1281,491,1281,491xe" filled="true" fillcolor="#231f20" stroked="false">
                  <v:path arrowok="t"/>
                  <v:fill type="solid"/>
                </v:shape>
              </v:group>
            </w:pict>
          </mc:Fallback>
        </mc:AlternateContent>
      </w:r>
      <w:r>
        <w:rPr>
          <w:position w:val="22"/>
          <w:sz w:val="20"/>
        </w:rPr>
      </w:r>
      <w:r>
        <w:rPr>
          <w:rFonts w:ascii="Times New Roman"/>
          <w:spacing w:val="50"/>
          <w:position w:val="22"/>
          <w:sz w:val="20"/>
        </w:rPr>
        <w:t> </w:t>
      </w:r>
      <w:r>
        <w:rPr>
          <w:spacing w:val="50"/>
          <w:position w:val="33"/>
          <w:sz w:val="20"/>
        </w:rPr>
        <w:drawing>
          <wp:inline distT="0" distB="0" distL="0" distR="0">
            <wp:extent cx="396408" cy="1619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396408" cy="161925"/>
                    </a:xfrm>
                    <a:prstGeom prst="rect">
                      <a:avLst/>
                    </a:prstGeom>
                  </pic:spPr>
                </pic:pic>
              </a:graphicData>
            </a:graphic>
          </wp:inline>
        </w:drawing>
      </w:r>
      <w:r>
        <w:rPr>
          <w:spacing w:val="50"/>
          <w:position w:val="33"/>
          <w:sz w:val="20"/>
        </w:rPr>
      </w:r>
      <w:r>
        <w:rPr>
          <w:rFonts w:ascii="Times New Roman"/>
          <w:spacing w:val="67"/>
          <w:position w:val="33"/>
          <w:sz w:val="20"/>
        </w:rPr>
        <w:t> </w:t>
      </w:r>
      <w:r>
        <w:rPr>
          <w:spacing w:val="67"/>
          <w:position w:val="14"/>
          <w:sz w:val="20"/>
        </w:rPr>
        <mc:AlternateContent>
          <mc:Choice Requires="wps">
            <w:drawing>
              <wp:inline distT="0" distB="0" distL="0" distR="0">
                <wp:extent cx="1153160" cy="499745"/>
                <wp:effectExtent l="0" t="0" r="0" b="0"/>
                <wp:docPr id="30" name="Group 30"/>
                <wp:cNvGraphicFramePr>
                  <a:graphicFrameLocks/>
                </wp:cNvGraphicFramePr>
                <a:graphic>
                  <a:graphicData uri="http://schemas.microsoft.com/office/word/2010/wordprocessingGroup">
                    <wpg:wgp>
                      <wpg:cNvPr id="30" name="Group 30"/>
                      <wpg:cNvGrpSpPr/>
                      <wpg:grpSpPr>
                        <a:xfrm>
                          <a:off x="0" y="0"/>
                          <a:ext cx="1153160" cy="499745"/>
                          <a:chExt cx="1153160" cy="499745"/>
                        </a:xfrm>
                      </wpg:grpSpPr>
                      <wps:wsp>
                        <wps:cNvPr id="31" name="Graphic 31"/>
                        <wps:cNvSpPr/>
                        <wps:spPr>
                          <a:xfrm>
                            <a:off x="0" y="0"/>
                            <a:ext cx="1153160" cy="499745"/>
                          </a:xfrm>
                          <a:custGeom>
                            <a:avLst/>
                            <a:gdLst/>
                            <a:ahLst/>
                            <a:cxnLst/>
                            <a:rect l="l" t="t" r="r" b="b"/>
                            <a:pathLst>
                              <a:path w="1153160" h="499745">
                                <a:moveTo>
                                  <a:pt x="99326" y="201168"/>
                                </a:moveTo>
                                <a:lnTo>
                                  <a:pt x="97142" y="197383"/>
                                </a:lnTo>
                                <a:lnTo>
                                  <a:pt x="94678" y="196723"/>
                                </a:lnTo>
                                <a:lnTo>
                                  <a:pt x="660" y="250888"/>
                                </a:lnTo>
                                <a:lnTo>
                                  <a:pt x="0" y="253263"/>
                                </a:lnTo>
                                <a:lnTo>
                                  <a:pt x="2184" y="257149"/>
                                </a:lnTo>
                                <a:lnTo>
                                  <a:pt x="4648" y="257721"/>
                                </a:lnTo>
                                <a:lnTo>
                                  <a:pt x="96761" y="204673"/>
                                </a:lnTo>
                                <a:lnTo>
                                  <a:pt x="98666" y="203631"/>
                                </a:lnTo>
                                <a:lnTo>
                                  <a:pt x="99326" y="201168"/>
                                </a:lnTo>
                                <a:close/>
                              </a:path>
                              <a:path w="1153160" h="499745">
                                <a:moveTo>
                                  <a:pt x="176911" y="180149"/>
                                </a:moveTo>
                                <a:lnTo>
                                  <a:pt x="176796" y="166331"/>
                                </a:lnTo>
                                <a:lnTo>
                                  <a:pt x="175590" y="160820"/>
                                </a:lnTo>
                                <a:lnTo>
                                  <a:pt x="172923" y="155613"/>
                                </a:lnTo>
                                <a:lnTo>
                                  <a:pt x="170268" y="150317"/>
                                </a:lnTo>
                                <a:lnTo>
                                  <a:pt x="167614" y="147548"/>
                                </a:lnTo>
                                <a:lnTo>
                                  <a:pt x="167614" y="167932"/>
                                </a:lnTo>
                                <a:lnTo>
                                  <a:pt x="167614" y="181851"/>
                                </a:lnTo>
                                <a:lnTo>
                                  <a:pt x="165328" y="188480"/>
                                </a:lnTo>
                                <a:lnTo>
                                  <a:pt x="156591" y="197764"/>
                                </a:lnTo>
                                <a:lnTo>
                                  <a:pt x="150901" y="200139"/>
                                </a:lnTo>
                                <a:lnTo>
                                  <a:pt x="137414" y="200139"/>
                                </a:lnTo>
                                <a:lnTo>
                                  <a:pt x="131813" y="197764"/>
                                </a:lnTo>
                                <a:lnTo>
                                  <a:pt x="122974" y="188582"/>
                                </a:lnTo>
                                <a:lnTo>
                                  <a:pt x="120789" y="182321"/>
                                </a:lnTo>
                                <a:lnTo>
                                  <a:pt x="120789" y="164325"/>
                                </a:lnTo>
                                <a:lnTo>
                                  <a:pt x="123075" y="157137"/>
                                </a:lnTo>
                                <a:lnTo>
                                  <a:pt x="127723" y="152869"/>
                                </a:lnTo>
                                <a:lnTo>
                                  <a:pt x="132283" y="148602"/>
                                </a:lnTo>
                                <a:lnTo>
                                  <a:pt x="137883" y="146519"/>
                                </a:lnTo>
                                <a:lnTo>
                                  <a:pt x="148805" y="146519"/>
                                </a:lnTo>
                                <a:lnTo>
                                  <a:pt x="152895" y="147561"/>
                                </a:lnTo>
                                <a:lnTo>
                                  <a:pt x="156502" y="149834"/>
                                </a:lnTo>
                                <a:lnTo>
                                  <a:pt x="160108" y="152019"/>
                                </a:lnTo>
                                <a:lnTo>
                                  <a:pt x="162864" y="155143"/>
                                </a:lnTo>
                                <a:lnTo>
                                  <a:pt x="164833" y="159410"/>
                                </a:lnTo>
                                <a:lnTo>
                                  <a:pt x="166662" y="163195"/>
                                </a:lnTo>
                                <a:lnTo>
                                  <a:pt x="167614" y="167932"/>
                                </a:lnTo>
                                <a:lnTo>
                                  <a:pt x="167614" y="147548"/>
                                </a:lnTo>
                                <a:lnTo>
                                  <a:pt x="166636" y="146519"/>
                                </a:lnTo>
                                <a:lnTo>
                                  <a:pt x="166370" y="146240"/>
                                </a:lnTo>
                                <a:lnTo>
                                  <a:pt x="156210" y="140360"/>
                                </a:lnTo>
                                <a:lnTo>
                                  <a:pt x="150520" y="138950"/>
                                </a:lnTo>
                                <a:lnTo>
                                  <a:pt x="144246" y="138950"/>
                                </a:lnTo>
                                <a:lnTo>
                                  <a:pt x="111950" y="166331"/>
                                </a:lnTo>
                                <a:lnTo>
                                  <a:pt x="111391" y="174180"/>
                                </a:lnTo>
                                <a:lnTo>
                                  <a:pt x="111429" y="180149"/>
                                </a:lnTo>
                                <a:lnTo>
                                  <a:pt x="137693" y="207619"/>
                                </a:lnTo>
                                <a:lnTo>
                                  <a:pt x="150139" y="207619"/>
                                </a:lnTo>
                                <a:lnTo>
                                  <a:pt x="155638" y="206197"/>
                                </a:lnTo>
                                <a:lnTo>
                                  <a:pt x="160769" y="203542"/>
                                </a:lnTo>
                                <a:lnTo>
                                  <a:pt x="165900" y="200799"/>
                                </a:lnTo>
                                <a:lnTo>
                                  <a:pt x="166535" y="200139"/>
                                </a:lnTo>
                                <a:lnTo>
                                  <a:pt x="169887" y="196723"/>
                                </a:lnTo>
                                <a:lnTo>
                                  <a:pt x="172732" y="191414"/>
                                </a:lnTo>
                                <a:lnTo>
                                  <a:pt x="175488" y="186118"/>
                                </a:lnTo>
                                <a:lnTo>
                                  <a:pt x="176911" y="180149"/>
                                </a:lnTo>
                                <a:close/>
                              </a:path>
                              <a:path w="1153160" h="499745">
                                <a:moveTo>
                                  <a:pt x="316230" y="420827"/>
                                </a:moveTo>
                                <a:lnTo>
                                  <a:pt x="316128" y="407073"/>
                                </a:lnTo>
                                <a:lnTo>
                                  <a:pt x="314896" y="401497"/>
                                </a:lnTo>
                                <a:lnTo>
                                  <a:pt x="312242" y="396290"/>
                                </a:lnTo>
                                <a:lnTo>
                                  <a:pt x="309587" y="390994"/>
                                </a:lnTo>
                                <a:lnTo>
                                  <a:pt x="306920" y="388213"/>
                                </a:lnTo>
                                <a:lnTo>
                                  <a:pt x="306920" y="408609"/>
                                </a:lnTo>
                                <a:lnTo>
                                  <a:pt x="306920" y="422529"/>
                                </a:lnTo>
                                <a:lnTo>
                                  <a:pt x="304736" y="429158"/>
                                </a:lnTo>
                                <a:lnTo>
                                  <a:pt x="300189" y="433895"/>
                                </a:lnTo>
                                <a:lnTo>
                                  <a:pt x="295910" y="438442"/>
                                </a:lnTo>
                                <a:lnTo>
                                  <a:pt x="290309" y="440817"/>
                                </a:lnTo>
                                <a:lnTo>
                                  <a:pt x="276720" y="440817"/>
                                </a:lnTo>
                                <a:lnTo>
                                  <a:pt x="271221" y="438442"/>
                                </a:lnTo>
                                <a:lnTo>
                                  <a:pt x="266661" y="433806"/>
                                </a:lnTo>
                                <a:lnTo>
                                  <a:pt x="262293" y="429260"/>
                                </a:lnTo>
                                <a:lnTo>
                                  <a:pt x="260108" y="422998"/>
                                </a:lnTo>
                                <a:lnTo>
                                  <a:pt x="260108" y="405003"/>
                                </a:lnTo>
                                <a:lnTo>
                                  <a:pt x="262382" y="397903"/>
                                </a:lnTo>
                                <a:lnTo>
                                  <a:pt x="267042" y="393636"/>
                                </a:lnTo>
                                <a:lnTo>
                                  <a:pt x="271602" y="389280"/>
                                </a:lnTo>
                                <a:lnTo>
                                  <a:pt x="277202" y="387197"/>
                                </a:lnTo>
                                <a:lnTo>
                                  <a:pt x="288124" y="387197"/>
                                </a:lnTo>
                                <a:lnTo>
                                  <a:pt x="292201" y="388340"/>
                                </a:lnTo>
                                <a:lnTo>
                                  <a:pt x="299427" y="392696"/>
                                </a:lnTo>
                                <a:lnTo>
                                  <a:pt x="302171" y="395820"/>
                                </a:lnTo>
                                <a:lnTo>
                                  <a:pt x="304190" y="400164"/>
                                </a:lnTo>
                                <a:lnTo>
                                  <a:pt x="305981" y="403872"/>
                                </a:lnTo>
                                <a:lnTo>
                                  <a:pt x="306920" y="408609"/>
                                </a:lnTo>
                                <a:lnTo>
                                  <a:pt x="306920" y="388213"/>
                                </a:lnTo>
                                <a:lnTo>
                                  <a:pt x="289826" y="379628"/>
                                </a:lnTo>
                                <a:lnTo>
                                  <a:pt x="283565" y="379628"/>
                                </a:lnTo>
                                <a:lnTo>
                                  <a:pt x="251269" y="407073"/>
                                </a:lnTo>
                                <a:lnTo>
                                  <a:pt x="250710" y="414858"/>
                                </a:lnTo>
                                <a:lnTo>
                                  <a:pt x="250748" y="420827"/>
                                </a:lnTo>
                                <a:lnTo>
                                  <a:pt x="252031" y="426224"/>
                                </a:lnTo>
                                <a:lnTo>
                                  <a:pt x="254698" y="431431"/>
                                </a:lnTo>
                                <a:lnTo>
                                  <a:pt x="257251" y="436638"/>
                                </a:lnTo>
                                <a:lnTo>
                                  <a:pt x="261150" y="440715"/>
                                </a:lnTo>
                                <a:lnTo>
                                  <a:pt x="266179" y="443750"/>
                                </a:lnTo>
                                <a:lnTo>
                                  <a:pt x="271310" y="446773"/>
                                </a:lnTo>
                                <a:lnTo>
                                  <a:pt x="277012" y="448297"/>
                                </a:lnTo>
                                <a:lnTo>
                                  <a:pt x="289445" y="448297"/>
                                </a:lnTo>
                                <a:lnTo>
                                  <a:pt x="294957" y="446963"/>
                                </a:lnTo>
                                <a:lnTo>
                                  <a:pt x="305308" y="441477"/>
                                </a:lnTo>
                                <a:lnTo>
                                  <a:pt x="305943" y="440817"/>
                                </a:lnTo>
                                <a:lnTo>
                                  <a:pt x="309206" y="437489"/>
                                </a:lnTo>
                                <a:lnTo>
                                  <a:pt x="314807" y="426796"/>
                                </a:lnTo>
                                <a:lnTo>
                                  <a:pt x="316230" y="420827"/>
                                </a:lnTo>
                                <a:close/>
                              </a:path>
                              <a:path w="1153160" h="499745">
                                <a:moveTo>
                                  <a:pt x="594956" y="267754"/>
                                </a:moveTo>
                                <a:lnTo>
                                  <a:pt x="593153" y="265963"/>
                                </a:lnTo>
                                <a:lnTo>
                                  <a:pt x="588683" y="265963"/>
                                </a:lnTo>
                                <a:lnTo>
                                  <a:pt x="586981" y="267754"/>
                                </a:lnTo>
                                <a:lnTo>
                                  <a:pt x="586981" y="399694"/>
                                </a:lnTo>
                                <a:lnTo>
                                  <a:pt x="588683" y="401497"/>
                                </a:lnTo>
                                <a:lnTo>
                                  <a:pt x="593153" y="401497"/>
                                </a:lnTo>
                                <a:lnTo>
                                  <a:pt x="594956" y="399694"/>
                                </a:lnTo>
                                <a:lnTo>
                                  <a:pt x="594956" y="269938"/>
                                </a:lnTo>
                                <a:lnTo>
                                  <a:pt x="594956" y="267754"/>
                                </a:lnTo>
                                <a:close/>
                              </a:path>
                              <a:path w="1153160" h="499745">
                                <a:moveTo>
                                  <a:pt x="816991" y="397433"/>
                                </a:moveTo>
                                <a:lnTo>
                                  <a:pt x="814806" y="393636"/>
                                </a:lnTo>
                                <a:lnTo>
                                  <a:pt x="812330" y="392976"/>
                                </a:lnTo>
                                <a:lnTo>
                                  <a:pt x="699706" y="457860"/>
                                </a:lnTo>
                                <a:lnTo>
                                  <a:pt x="697801" y="458901"/>
                                </a:lnTo>
                                <a:lnTo>
                                  <a:pt x="697141" y="461365"/>
                                </a:lnTo>
                                <a:lnTo>
                                  <a:pt x="699325" y="465150"/>
                                </a:lnTo>
                                <a:lnTo>
                                  <a:pt x="701789" y="465810"/>
                                </a:lnTo>
                                <a:lnTo>
                                  <a:pt x="816317" y="399897"/>
                                </a:lnTo>
                                <a:lnTo>
                                  <a:pt x="816991" y="397433"/>
                                </a:lnTo>
                                <a:close/>
                              </a:path>
                              <a:path w="1153160" h="499745">
                                <a:moveTo>
                                  <a:pt x="816991" y="270040"/>
                                </a:moveTo>
                                <a:lnTo>
                                  <a:pt x="816317" y="267576"/>
                                </a:lnTo>
                                <a:lnTo>
                                  <a:pt x="701789" y="201650"/>
                                </a:lnTo>
                                <a:lnTo>
                                  <a:pt x="699325" y="202311"/>
                                </a:lnTo>
                                <a:lnTo>
                                  <a:pt x="697141" y="206095"/>
                                </a:lnTo>
                                <a:lnTo>
                                  <a:pt x="697801" y="208559"/>
                                </a:lnTo>
                                <a:lnTo>
                                  <a:pt x="810437" y="273443"/>
                                </a:lnTo>
                                <a:lnTo>
                                  <a:pt x="812330" y="274485"/>
                                </a:lnTo>
                                <a:lnTo>
                                  <a:pt x="814806" y="273824"/>
                                </a:lnTo>
                                <a:lnTo>
                                  <a:pt x="816991" y="270040"/>
                                </a:lnTo>
                                <a:close/>
                              </a:path>
                              <a:path w="1153160" h="499745">
                                <a:moveTo>
                                  <a:pt x="933411" y="41198"/>
                                </a:moveTo>
                                <a:lnTo>
                                  <a:pt x="924102" y="8585"/>
                                </a:lnTo>
                                <a:lnTo>
                                  <a:pt x="924102" y="28981"/>
                                </a:lnTo>
                                <a:lnTo>
                                  <a:pt x="924102" y="42900"/>
                                </a:lnTo>
                                <a:lnTo>
                                  <a:pt x="921829" y="49530"/>
                                </a:lnTo>
                                <a:lnTo>
                                  <a:pt x="913091" y="58813"/>
                                </a:lnTo>
                                <a:lnTo>
                                  <a:pt x="907389" y="61087"/>
                                </a:lnTo>
                                <a:lnTo>
                                  <a:pt x="893902" y="61087"/>
                                </a:lnTo>
                                <a:lnTo>
                                  <a:pt x="888301" y="58813"/>
                                </a:lnTo>
                                <a:lnTo>
                                  <a:pt x="879475" y="49631"/>
                                </a:lnTo>
                                <a:lnTo>
                                  <a:pt x="877189" y="43281"/>
                                </a:lnTo>
                                <a:lnTo>
                                  <a:pt x="877189" y="25374"/>
                                </a:lnTo>
                                <a:lnTo>
                                  <a:pt x="879563" y="18186"/>
                                </a:lnTo>
                                <a:lnTo>
                                  <a:pt x="884224" y="13919"/>
                                </a:lnTo>
                                <a:lnTo>
                                  <a:pt x="888784" y="9652"/>
                                </a:lnTo>
                                <a:lnTo>
                                  <a:pt x="894283" y="7569"/>
                                </a:lnTo>
                                <a:lnTo>
                                  <a:pt x="905306" y="7569"/>
                                </a:lnTo>
                                <a:lnTo>
                                  <a:pt x="909383" y="8610"/>
                                </a:lnTo>
                                <a:lnTo>
                                  <a:pt x="912990" y="10883"/>
                                </a:lnTo>
                                <a:lnTo>
                                  <a:pt x="916609" y="13068"/>
                                </a:lnTo>
                                <a:lnTo>
                                  <a:pt x="919353" y="16192"/>
                                </a:lnTo>
                                <a:lnTo>
                                  <a:pt x="921334" y="20459"/>
                                </a:lnTo>
                                <a:lnTo>
                                  <a:pt x="923163" y="24244"/>
                                </a:lnTo>
                                <a:lnTo>
                                  <a:pt x="924102" y="28981"/>
                                </a:lnTo>
                                <a:lnTo>
                                  <a:pt x="924102" y="8585"/>
                                </a:lnTo>
                                <a:lnTo>
                                  <a:pt x="907008" y="0"/>
                                </a:lnTo>
                                <a:lnTo>
                                  <a:pt x="900747" y="0"/>
                                </a:lnTo>
                                <a:lnTo>
                                  <a:pt x="868451" y="27381"/>
                                </a:lnTo>
                                <a:lnTo>
                                  <a:pt x="867892" y="35229"/>
                                </a:lnTo>
                                <a:lnTo>
                                  <a:pt x="867930" y="41198"/>
                                </a:lnTo>
                                <a:lnTo>
                                  <a:pt x="894194" y="68668"/>
                                </a:lnTo>
                                <a:lnTo>
                                  <a:pt x="906627" y="68668"/>
                                </a:lnTo>
                                <a:lnTo>
                                  <a:pt x="912139" y="67246"/>
                                </a:lnTo>
                                <a:lnTo>
                                  <a:pt x="917270" y="64592"/>
                                </a:lnTo>
                                <a:lnTo>
                                  <a:pt x="922401" y="61849"/>
                                </a:lnTo>
                                <a:lnTo>
                                  <a:pt x="923137" y="61087"/>
                                </a:lnTo>
                                <a:lnTo>
                                  <a:pt x="926388" y="57772"/>
                                </a:lnTo>
                                <a:lnTo>
                                  <a:pt x="929233" y="52463"/>
                                </a:lnTo>
                                <a:lnTo>
                                  <a:pt x="931989" y="47167"/>
                                </a:lnTo>
                                <a:lnTo>
                                  <a:pt x="933411" y="41198"/>
                                </a:lnTo>
                                <a:close/>
                              </a:path>
                              <a:path w="1153160" h="499745">
                                <a:moveTo>
                                  <a:pt x="937120" y="200698"/>
                                </a:moveTo>
                                <a:lnTo>
                                  <a:pt x="934935" y="196913"/>
                                </a:lnTo>
                                <a:lnTo>
                                  <a:pt x="932459" y="196240"/>
                                </a:lnTo>
                                <a:lnTo>
                                  <a:pt x="841438" y="248640"/>
                                </a:lnTo>
                                <a:lnTo>
                                  <a:pt x="837501" y="246380"/>
                                </a:lnTo>
                                <a:lnTo>
                                  <a:pt x="837501" y="255536"/>
                                </a:lnTo>
                                <a:lnTo>
                                  <a:pt x="837501" y="411988"/>
                                </a:lnTo>
                                <a:lnTo>
                                  <a:pt x="701649" y="490169"/>
                                </a:lnTo>
                                <a:lnTo>
                                  <a:pt x="565899" y="411937"/>
                                </a:lnTo>
                                <a:lnTo>
                                  <a:pt x="565899" y="255435"/>
                                </a:lnTo>
                                <a:lnTo>
                                  <a:pt x="701725" y="177304"/>
                                </a:lnTo>
                                <a:lnTo>
                                  <a:pt x="837501" y="255536"/>
                                </a:lnTo>
                                <a:lnTo>
                                  <a:pt x="837501" y="246380"/>
                                </a:lnTo>
                                <a:lnTo>
                                  <a:pt x="704684" y="169887"/>
                                </a:lnTo>
                                <a:lnTo>
                                  <a:pt x="704075" y="168783"/>
                                </a:lnTo>
                                <a:lnTo>
                                  <a:pt x="701941" y="168313"/>
                                </a:lnTo>
                                <a:lnTo>
                                  <a:pt x="701789" y="168211"/>
                                </a:lnTo>
                                <a:lnTo>
                                  <a:pt x="701662" y="168249"/>
                                </a:lnTo>
                                <a:lnTo>
                                  <a:pt x="701497" y="168287"/>
                                </a:lnTo>
                                <a:lnTo>
                                  <a:pt x="699325" y="168783"/>
                                </a:lnTo>
                                <a:lnTo>
                                  <a:pt x="698690" y="169900"/>
                                </a:lnTo>
                                <a:lnTo>
                                  <a:pt x="561848" y="248640"/>
                                </a:lnTo>
                                <a:lnTo>
                                  <a:pt x="425399" y="170027"/>
                                </a:lnTo>
                                <a:lnTo>
                                  <a:pt x="424865" y="169062"/>
                                </a:lnTo>
                                <a:lnTo>
                                  <a:pt x="422757" y="168503"/>
                                </a:lnTo>
                                <a:lnTo>
                                  <a:pt x="422592" y="168402"/>
                                </a:lnTo>
                                <a:lnTo>
                                  <a:pt x="422402" y="168402"/>
                                </a:lnTo>
                                <a:lnTo>
                                  <a:pt x="422224" y="168516"/>
                                </a:lnTo>
                                <a:lnTo>
                                  <a:pt x="420217" y="169062"/>
                                </a:lnTo>
                                <a:lnTo>
                                  <a:pt x="419684" y="169976"/>
                                </a:lnTo>
                                <a:lnTo>
                                  <a:pt x="296697" y="240868"/>
                                </a:lnTo>
                                <a:lnTo>
                                  <a:pt x="295529" y="240868"/>
                                </a:lnTo>
                                <a:lnTo>
                                  <a:pt x="293903" y="242481"/>
                                </a:lnTo>
                                <a:lnTo>
                                  <a:pt x="283171" y="248666"/>
                                </a:lnTo>
                                <a:lnTo>
                                  <a:pt x="272732" y="242658"/>
                                </a:lnTo>
                                <a:lnTo>
                                  <a:pt x="270929" y="240868"/>
                                </a:lnTo>
                                <a:lnTo>
                                  <a:pt x="269646" y="240868"/>
                                </a:lnTo>
                                <a:lnTo>
                                  <a:pt x="192963" y="196634"/>
                                </a:lnTo>
                                <a:lnTo>
                                  <a:pt x="190500" y="197294"/>
                                </a:lnTo>
                                <a:lnTo>
                                  <a:pt x="188315" y="201180"/>
                                </a:lnTo>
                                <a:lnTo>
                                  <a:pt x="188976" y="203542"/>
                                </a:lnTo>
                                <a:lnTo>
                                  <a:pt x="264756" y="247230"/>
                                </a:lnTo>
                                <a:lnTo>
                                  <a:pt x="264756" y="360680"/>
                                </a:lnTo>
                                <a:lnTo>
                                  <a:pt x="266560" y="362483"/>
                                </a:lnTo>
                                <a:lnTo>
                                  <a:pt x="270929" y="362483"/>
                                </a:lnTo>
                                <a:lnTo>
                                  <a:pt x="272732" y="360680"/>
                                </a:lnTo>
                                <a:lnTo>
                                  <a:pt x="272732" y="251815"/>
                                </a:lnTo>
                                <a:lnTo>
                                  <a:pt x="280225" y="256133"/>
                                </a:lnTo>
                                <a:lnTo>
                                  <a:pt x="280809" y="257149"/>
                                </a:lnTo>
                                <a:lnTo>
                                  <a:pt x="282943" y="257644"/>
                                </a:lnTo>
                                <a:lnTo>
                                  <a:pt x="283083" y="257721"/>
                                </a:lnTo>
                                <a:lnTo>
                                  <a:pt x="283273" y="257721"/>
                                </a:lnTo>
                                <a:lnTo>
                                  <a:pt x="283400" y="257657"/>
                                </a:lnTo>
                                <a:lnTo>
                                  <a:pt x="285559" y="257149"/>
                                </a:lnTo>
                                <a:lnTo>
                                  <a:pt x="286169" y="256057"/>
                                </a:lnTo>
                                <a:lnTo>
                                  <a:pt x="293725" y="251714"/>
                                </a:lnTo>
                                <a:lnTo>
                                  <a:pt x="293725" y="360680"/>
                                </a:lnTo>
                                <a:lnTo>
                                  <a:pt x="295529" y="362483"/>
                                </a:lnTo>
                                <a:lnTo>
                                  <a:pt x="299897" y="362483"/>
                                </a:lnTo>
                                <a:lnTo>
                                  <a:pt x="301701" y="360680"/>
                                </a:lnTo>
                                <a:lnTo>
                                  <a:pt x="301701" y="247129"/>
                                </a:lnTo>
                                <a:lnTo>
                                  <a:pt x="422529" y="177596"/>
                                </a:lnTo>
                                <a:lnTo>
                                  <a:pt x="557923" y="255536"/>
                                </a:lnTo>
                                <a:lnTo>
                                  <a:pt x="557923" y="413181"/>
                                </a:lnTo>
                                <a:lnTo>
                                  <a:pt x="557352" y="414197"/>
                                </a:lnTo>
                                <a:lnTo>
                                  <a:pt x="557923" y="416560"/>
                                </a:lnTo>
                                <a:lnTo>
                                  <a:pt x="558126" y="416687"/>
                                </a:lnTo>
                                <a:lnTo>
                                  <a:pt x="559625" y="418261"/>
                                </a:lnTo>
                                <a:lnTo>
                                  <a:pt x="560870" y="418261"/>
                                </a:lnTo>
                                <a:lnTo>
                                  <a:pt x="698703" y="497598"/>
                                </a:lnTo>
                                <a:lnTo>
                                  <a:pt x="699325" y="498678"/>
                                </a:lnTo>
                                <a:lnTo>
                                  <a:pt x="701433" y="499160"/>
                                </a:lnTo>
                                <a:lnTo>
                                  <a:pt x="701598" y="499249"/>
                                </a:lnTo>
                                <a:lnTo>
                                  <a:pt x="701789" y="499237"/>
                                </a:lnTo>
                                <a:lnTo>
                                  <a:pt x="704075" y="498678"/>
                                </a:lnTo>
                                <a:lnTo>
                                  <a:pt x="704697" y="497560"/>
                                </a:lnTo>
                                <a:lnTo>
                                  <a:pt x="842416" y="418261"/>
                                </a:lnTo>
                                <a:lnTo>
                                  <a:pt x="843673" y="418261"/>
                                </a:lnTo>
                                <a:lnTo>
                                  <a:pt x="845375" y="416560"/>
                                </a:lnTo>
                                <a:lnTo>
                                  <a:pt x="845477" y="416204"/>
                                </a:lnTo>
                                <a:lnTo>
                                  <a:pt x="846048" y="414185"/>
                                </a:lnTo>
                                <a:lnTo>
                                  <a:pt x="845477" y="413169"/>
                                </a:lnTo>
                                <a:lnTo>
                                  <a:pt x="845477" y="255485"/>
                                </a:lnTo>
                                <a:lnTo>
                                  <a:pt x="936447" y="203161"/>
                                </a:lnTo>
                                <a:lnTo>
                                  <a:pt x="937120" y="200698"/>
                                </a:lnTo>
                                <a:close/>
                              </a:path>
                              <a:path w="1153160" h="499745">
                                <a:moveTo>
                                  <a:pt x="944892" y="131838"/>
                                </a:moveTo>
                                <a:lnTo>
                                  <a:pt x="919340" y="87795"/>
                                </a:lnTo>
                                <a:lnTo>
                                  <a:pt x="916965" y="87134"/>
                                </a:lnTo>
                                <a:lnTo>
                                  <a:pt x="913168" y="89408"/>
                                </a:lnTo>
                                <a:lnTo>
                                  <a:pt x="912507" y="91770"/>
                                </a:lnTo>
                                <a:lnTo>
                                  <a:pt x="936815" y="133921"/>
                                </a:lnTo>
                                <a:lnTo>
                                  <a:pt x="937958" y="135813"/>
                                </a:lnTo>
                                <a:lnTo>
                                  <a:pt x="940422" y="136474"/>
                                </a:lnTo>
                                <a:lnTo>
                                  <a:pt x="944232" y="134200"/>
                                </a:lnTo>
                                <a:lnTo>
                                  <a:pt x="944892" y="131838"/>
                                </a:lnTo>
                                <a:close/>
                              </a:path>
                              <a:path w="1153160" h="499745">
                                <a:moveTo>
                                  <a:pt x="969962" y="117348"/>
                                </a:moveTo>
                                <a:lnTo>
                                  <a:pt x="945553" y="75298"/>
                                </a:lnTo>
                                <a:lnTo>
                                  <a:pt x="944511" y="73393"/>
                                </a:lnTo>
                                <a:lnTo>
                                  <a:pt x="942047" y="72732"/>
                                </a:lnTo>
                                <a:lnTo>
                                  <a:pt x="938237" y="74917"/>
                                </a:lnTo>
                                <a:lnTo>
                                  <a:pt x="937577" y="77381"/>
                                </a:lnTo>
                                <a:lnTo>
                                  <a:pt x="961885" y="119430"/>
                                </a:lnTo>
                                <a:lnTo>
                                  <a:pt x="963028" y="121323"/>
                                </a:lnTo>
                                <a:lnTo>
                                  <a:pt x="965504" y="121983"/>
                                </a:lnTo>
                                <a:lnTo>
                                  <a:pt x="969302" y="119811"/>
                                </a:lnTo>
                                <a:lnTo>
                                  <a:pt x="969962" y="117348"/>
                                </a:lnTo>
                                <a:close/>
                              </a:path>
                              <a:path w="1153160" h="499745">
                                <a:moveTo>
                                  <a:pt x="1007757" y="184213"/>
                                </a:moveTo>
                                <a:lnTo>
                                  <a:pt x="973480" y="165658"/>
                                </a:lnTo>
                                <a:lnTo>
                                  <a:pt x="968921" y="164134"/>
                                </a:lnTo>
                                <a:lnTo>
                                  <a:pt x="965403" y="161010"/>
                                </a:lnTo>
                                <a:lnTo>
                                  <a:pt x="964552" y="159029"/>
                                </a:lnTo>
                                <a:lnTo>
                                  <a:pt x="964552" y="153911"/>
                                </a:lnTo>
                                <a:lnTo>
                                  <a:pt x="965784" y="151638"/>
                                </a:lnTo>
                                <a:lnTo>
                                  <a:pt x="970813" y="147662"/>
                                </a:lnTo>
                                <a:lnTo>
                                  <a:pt x="974801" y="146710"/>
                                </a:lnTo>
                                <a:lnTo>
                                  <a:pt x="985532" y="146710"/>
                                </a:lnTo>
                                <a:lnTo>
                                  <a:pt x="989520" y="147751"/>
                                </a:lnTo>
                                <a:lnTo>
                                  <a:pt x="994943" y="152107"/>
                                </a:lnTo>
                                <a:lnTo>
                                  <a:pt x="996556" y="155232"/>
                                </a:lnTo>
                                <a:lnTo>
                                  <a:pt x="997026" y="159397"/>
                                </a:lnTo>
                                <a:lnTo>
                                  <a:pt x="1005674" y="158838"/>
                                </a:lnTo>
                                <a:lnTo>
                                  <a:pt x="984961" y="138950"/>
                                </a:lnTo>
                                <a:lnTo>
                                  <a:pt x="975283" y="138950"/>
                                </a:lnTo>
                                <a:lnTo>
                                  <a:pt x="955814" y="153911"/>
                                </a:lnTo>
                                <a:lnTo>
                                  <a:pt x="955814" y="160350"/>
                                </a:lnTo>
                                <a:lnTo>
                                  <a:pt x="985062" y="177304"/>
                                </a:lnTo>
                                <a:lnTo>
                                  <a:pt x="989139" y="178447"/>
                                </a:lnTo>
                                <a:lnTo>
                                  <a:pt x="993800" y="180149"/>
                                </a:lnTo>
                                <a:lnTo>
                                  <a:pt x="995883" y="181470"/>
                                </a:lnTo>
                                <a:lnTo>
                                  <a:pt x="998359" y="184594"/>
                                </a:lnTo>
                                <a:lnTo>
                                  <a:pt x="999020" y="186397"/>
                                </a:lnTo>
                                <a:lnTo>
                                  <a:pt x="999020" y="190474"/>
                                </a:lnTo>
                                <a:lnTo>
                                  <a:pt x="985443" y="199758"/>
                                </a:lnTo>
                                <a:lnTo>
                                  <a:pt x="978039" y="199758"/>
                                </a:lnTo>
                                <a:lnTo>
                                  <a:pt x="961694" y="184404"/>
                                </a:lnTo>
                                <a:lnTo>
                                  <a:pt x="953147" y="185166"/>
                                </a:lnTo>
                                <a:lnTo>
                                  <a:pt x="976236" y="207619"/>
                                </a:lnTo>
                                <a:lnTo>
                                  <a:pt x="987247" y="207619"/>
                                </a:lnTo>
                                <a:lnTo>
                                  <a:pt x="1007757" y="191223"/>
                                </a:lnTo>
                                <a:lnTo>
                                  <a:pt x="1007757" y="184213"/>
                                </a:lnTo>
                                <a:close/>
                              </a:path>
                              <a:path w="1153160" h="499745">
                                <a:moveTo>
                                  <a:pt x="1038529" y="264731"/>
                                </a:moveTo>
                                <a:lnTo>
                                  <a:pt x="1013650" y="221729"/>
                                </a:lnTo>
                                <a:lnTo>
                                  <a:pt x="1012507" y="219837"/>
                                </a:lnTo>
                                <a:lnTo>
                                  <a:pt x="1010132" y="219176"/>
                                </a:lnTo>
                                <a:lnTo>
                                  <a:pt x="1006233" y="221348"/>
                                </a:lnTo>
                                <a:lnTo>
                                  <a:pt x="1005573" y="223812"/>
                                </a:lnTo>
                                <a:lnTo>
                                  <a:pt x="1031595" y="268706"/>
                                </a:lnTo>
                                <a:lnTo>
                                  <a:pt x="1034059" y="269367"/>
                                </a:lnTo>
                                <a:lnTo>
                                  <a:pt x="1037856" y="267093"/>
                                </a:lnTo>
                                <a:lnTo>
                                  <a:pt x="1038529" y="264731"/>
                                </a:lnTo>
                                <a:close/>
                              </a:path>
                              <a:path w="1153160" h="499745">
                                <a:moveTo>
                                  <a:pt x="1068349" y="108445"/>
                                </a:moveTo>
                                <a:lnTo>
                                  <a:pt x="1066165" y="104660"/>
                                </a:lnTo>
                                <a:lnTo>
                                  <a:pt x="1063688" y="104000"/>
                                </a:lnTo>
                                <a:lnTo>
                                  <a:pt x="1012507" y="133451"/>
                                </a:lnTo>
                                <a:lnTo>
                                  <a:pt x="1010602" y="134594"/>
                                </a:lnTo>
                                <a:lnTo>
                                  <a:pt x="1009942" y="136956"/>
                                </a:lnTo>
                                <a:lnTo>
                                  <a:pt x="1011085" y="138849"/>
                                </a:lnTo>
                                <a:lnTo>
                                  <a:pt x="1012126" y="140843"/>
                                </a:lnTo>
                                <a:lnTo>
                                  <a:pt x="1014590" y="141401"/>
                                </a:lnTo>
                                <a:lnTo>
                                  <a:pt x="1067676" y="110909"/>
                                </a:lnTo>
                                <a:lnTo>
                                  <a:pt x="1068349" y="108445"/>
                                </a:lnTo>
                                <a:close/>
                              </a:path>
                              <a:path w="1153160" h="499745">
                                <a:moveTo>
                                  <a:pt x="1082776" y="133451"/>
                                </a:moveTo>
                                <a:lnTo>
                                  <a:pt x="1080592" y="129667"/>
                                </a:lnTo>
                                <a:lnTo>
                                  <a:pt x="1078217" y="129006"/>
                                </a:lnTo>
                                <a:lnTo>
                                  <a:pt x="1027036" y="158457"/>
                                </a:lnTo>
                                <a:lnTo>
                                  <a:pt x="1025131" y="159588"/>
                                </a:lnTo>
                                <a:lnTo>
                                  <a:pt x="1024470" y="161963"/>
                                </a:lnTo>
                                <a:lnTo>
                                  <a:pt x="1025512" y="163957"/>
                                </a:lnTo>
                                <a:lnTo>
                                  <a:pt x="1026655" y="165849"/>
                                </a:lnTo>
                                <a:lnTo>
                                  <a:pt x="1029131" y="166420"/>
                                </a:lnTo>
                                <a:lnTo>
                                  <a:pt x="1080211" y="136956"/>
                                </a:lnTo>
                                <a:lnTo>
                                  <a:pt x="1082217" y="135915"/>
                                </a:lnTo>
                                <a:lnTo>
                                  <a:pt x="1082776" y="133451"/>
                                </a:lnTo>
                                <a:close/>
                              </a:path>
                              <a:path w="1153160" h="499745">
                                <a:moveTo>
                                  <a:pt x="1092466" y="324396"/>
                                </a:moveTo>
                                <a:lnTo>
                                  <a:pt x="1083348" y="322122"/>
                                </a:lnTo>
                                <a:lnTo>
                                  <a:pt x="1082116" y="327710"/>
                                </a:lnTo>
                                <a:lnTo>
                                  <a:pt x="1079741" y="331978"/>
                                </a:lnTo>
                                <a:lnTo>
                                  <a:pt x="1072718" y="337654"/>
                                </a:lnTo>
                                <a:lnTo>
                                  <a:pt x="1068438" y="339077"/>
                                </a:lnTo>
                                <a:lnTo>
                                  <a:pt x="1059129" y="339077"/>
                                </a:lnTo>
                                <a:lnTo>
                                  <a:pt x="1041184" y="317385"/>
                                </a:lnTo>
                                <a:lnTo>
                                  <a:pt x="1041184" y="307352"/>
                                </a:lnTo>
                                <a:lnTo>
                                  <a:pt x="1058760" y="285470"/>
                                </a:lnTo>
                                <a:lnTo>
                                  <a:pt x="1068628" y="285470"/>
                                </a:lnTo>
                                <a:lnTo>
                                  <a:pt x="1072426" y="286600"/>
                                </a:lnTo>
                                <a:lnTo>
                                  <a:pt x="1078407" y="290957"/>
                                </a:lnTo>
                                <a:lnTo>
                                  <a:pt x="1080782" y="294462"/>
                                </a:lnTo>
                                <a:lnTo>
                                  <a:pt x="1082306" y="299300"/>
                                </a:lnTo>
                                <a:lnTo>
                                  <a:pt x="1091234" y="297307"/>
                                </a:lnTo>
                                <a:lnTo>
                                  <a:pt x="1089431" y="291147"/>
                                </a:lnTo>
                                <a:lnTo>
                                  <a:pt x="1086205" y="286410"/>
                                </a:lnTo>
                                <a:lnTo>
                                  <a:pt x="1076794" y="279590"/>
                                </a:lnTo>
                                <a:lnTo>
                                  <a:pt x="1071105" y="277990"/>
                                </a:lnTo>
                                <a:lnTo>
                                  <a:pt x="1058189" y="277990"/>
                                </a:lnTo>
                                <a:lnTo>
                                  <a:pt x="1031875" y="304888"/>
                                </a:lnTo>
                                <a:lnTo>
                                  <a:pt x="1031875" y="318046"/>
                                </a:lnTo>
                                <a:lnTo>
                                  <a:pt x="1056665" y="346557"/>
                                </a:lnTo>
                                <a:lnTo>
                                  <a:pt x="1071194" y="346557"/>
                                </a:lnTo>
                                <a:lnTo>
                                  <a:pt x="1077277" y="344665"/>
                                </a:lnTo>
                                <a:lnTo>
                                  <a:pt x="1087145" y="337083"/>
                                </a:lnTo>
                                <a:lnTo>
                                  <a:pt x="1090574" y="331597"/>
                                </a:lnTo>
                                <a:lnTo>
                                  <a:pt x="1092466" y="324396"/>
                                </a:lnTo>
                                <a:close/>
                              </a:path>
                              <a:path w="1153160" h="499745">
                                <a:moveTo>
                                  <a:pt x="1109980" y="279082"/>
                                </a:moveTo>
                                <a:lnTo>
                                  <a:pt x="1101585" y="279082"/>
                                </a:lnTo>
                                <a:lnTo>
                                  <a:pt x="1101585" y="345427"/>
                                </a:lnTo>
                                <a:lnTo>
                                  <a:pt x="1109980" y="345427"/>
                                </a:lnTo>
                                <a:lnTo>
                                  <a:pt x="1109980" y="279082"/>
                                </a:lnTo>
                                <a:close/>
                              </a:path>
                              <a:path w="1153160" h="499745">
                                <a:moveTo>
                                  <a:pt x="1153147" y="99923"/>
                                </a:moveTo>
                                <a:lnTo>
                                  <a:pt x="1153058" y="86106"/>
                                </a:lnTo>
                                <a:lnTo>
                                  <a:pt x="1151826" y="80594"/>
                                </a:lnTo>
                                <a:lnTo>
                                  <a:pt x="1149159" y="75387"/>
                                </a:lnTo>
                                <a:lnTo>
                                  <a:pt x="1146505" y="70091"/>
                                </a:lnTo>
                                <a:lnTo>
                                  <a:pt x="1143838" y="67310"/>
                                </a:lnTo>
                                <a:lnTo>
                                  <a:pt x="1143838" y="87706"/>
                                </a:lnTo>
                                <a:lnTo>
                                  <a:pt x="1143838" y="101625"/>
                                </a:lnTo>
                                <a:lnTo>
                                  <a:pt x="1141666" y="108254"/>
                                </a:lnTo>
                                <a:lnTo>
                                  <a:pt x="1137107" y="112991"/>
                                </a:lnTo>
                                <a:lnTo>
                                  <a:pt x="1132827" y="117538"/>
                                </a:lnTo>
                                <a:lnTo>
                                  <a:pt x="1127226" y="119900"/>
                                </a:lnTo>
                                <a:lnTo>
                                  <a:pt x="1120394" y="119811"/>
                                </a:lnTo>
                                <a:lnTo>
                                  <a:pt x="1113650" y="119900"/>
                                </a:lnTo>
                                <a:lnTo>
                                  <a:pt x="1108138" y="117538"/>
                                </a:lnTo>
                                <a:lnTo>
                                  <a:pt x="1103579" y="112903"/>
                                </a:lnTo>
                                <a:lnTo>
                                  <a:pt x="1099210" y="108356"/>
                                </a:lnTo>
                                <a:lnTo>
                                  <a:pt x="1097026" y="102095"/>
                                </a:lnTo>
                                <a:lnTo>
                                  <a:pt x="1097026" y="84099"/>
                                </a:lnTo>
                                <a:lnTo>
                                  <a:pt x="1099299" y="76911"/>
                                </a:lnTo>
                                <a:lnTo>
                                  <a:pt x="1108608" y="68376"/>
                                </a:lnTo>
                                <a:lnTo>
                                  <a:pt x="1114120" y="66294"/>
                                </a:lnTo>
                                <a:lnTo>
                                  <a:pt x="1125042" y="66294"/>
                                </a:lnTo>
                                <a:lnTo>
                                  <a:pt x="1129118" y="67335"/>
                                </a:lnTo>
                                <a:lnTo>
                                  <a:pt x="1132738" y="69608"/>
                                </a:lnTo>
                                <a:lnTo>
                                  <a:pt x="1136345" y="71793"/>
                                </a:lnTo>
                                <a:lnTo>
                                  <a:pt x="1139101" y="74917"/>
                                </a:lnTo>
                                <a:lnTo>
                                  <a:pt x="1141069" y="79184"/>
                                </a:lnTo>
                                <a:lnTo>
                                  <a:pt x="1142898" y="82969"/>
                                </a:lnTo>
                                <a:lnTo>
                                  <a:pt x="1143838" y="87706"/>
                                </a:lnTo>
                                <a:lnTo>
                                  <a:pt x="1143838" y="67310"/>
                                </a:lnTo>
                                <a:lnTo>
                                  <a:pt x="1126756" y="58724"/>
                                </a:lnTo>
                                <a:lnTo>
                                  <a:pt x="1120482" y="58724"/>
                                </a:lnTo>
                                <a:lnTo>
                                  <a:pt x="1088186" y="86106"/>
                                </a:lnTo>
                                <a:lnTo>
                                  <a:pt x="1087628" y="93954"/>
                                </a:lnTo>
                                <a:lnTo>
                                  <a:pt x="1087666" y="99923"/>
                                </a:lnTo>
                                <a:lnTo>
                                  <a:pt x="1088948" y="105232"/>
                                </a:lnTo>
                                <a:lnTo>
                                  <a:pt x="1091615" y="110528"/>
                                </a:lnTo>
                                <a:lnTo>
                                  <a:pt x="1094181" y="115735"/>
                                </a:lnTo>
                                <a:lnTo>
                                  <a:pt x="1098067" y="119811"/>
                                </a:lnTo>
                                <a:lnTo>
                                  <a:pt x="1103109" y="122847"/>
                                </a:lnTo>
                                <a:lnTo>
                                  <a:pt x="1108227" y="125869"/>
                                </a:lnTo>
                                <a:lnTo>
                                  <a:pt x="1113929" y="127393"/>
                                </a:lnTo>
                                <a:lnTo>
                                  <a:pt x="1126375" y="127393"/>
                                </a:lnTo>
                                <a:lnTo>
                                  <a:pt x="1131874" y="125971"/>
                                </a:lnTo>
                                <a:lnTo>
                                  <a:pt x="1142225" y="120573"/>
                                </a:lnTo>
                                <a:lnTo>
                                  <a:pt x="1142860" y="119900"/>
                                </a:lnTo>
                                <a:lnTo>
                                  <a:pt x="1146124" y="116497"/>
                                </a:lnTo>
                                <a:lnTo>
                                  <a:pt x="1151826" y="105892"/>
                                </a:lnTo>
                                <a:lnTo>
                                  <a:pt x="1153147" y="9992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90.8pt;height:39.35pt;mso-position-horizontal-relative:char;mso-position-vertical-relative:line" id="docshapegroup29" coordorigin="0,0" coordsize="1816,787">
                <v:shape style="position:absolute;left:0;top:0;width:1816;height:787" id="docshape30" coordorigin="0,0" coordsize="1816,787" path="m156,317l153,311,149,310,1,395,0,399,3,405,7,406,152,322,155,321,156,317xm279,284l278,262,277,253,272,245,268,237,264,232,264,264,264,286,260,297,247,311,238,315,216,315,208,311,194,297,190,287,190,259,194,247,201,241,208,234,217,231,234,231,241,232,246,236,252,239,256,244,260,251,262,257,264,264,264,232,262,231,262,230,246,221,237,219,227,219,216,220,206,223,198,227,190,234,184,242,179,251,176,262,175,274,175,284,178,292,182,300,186,309,192,315,208,325,217,327,236,327,245,325,253,321,261,316,262,315,268,310,272,301,276,293,279,284xm498,663l498,641,496,632,492,624,488,616,483,611,483,643,483,665,480,676,473,683,466,690,457,694,436,694,427,690,420,683,413,676,410,666,410,638,413,627,421,620,428,613,437,610,454,610,460,612,472,618,476,623,479,630,482,636,483,643,483,611,482,610,481,609,473,605,465,600,456,598,447,598,436,599,426,602,417,606,409,613,403,621,398,630,396,641,395,653,395,663,397,671,401,679,405,688,411,694,419,699,427,704,436,706,456,706,465,704,481,695,482,694,487,689,496,672,498,663xm937,422l934,419,927,419,924,422,924,629,927,632,934,632,937,629,937,425,937,422xm1287,626l1283,620,1279,619,1102,721,1099,723,1098,727,1101,733,1105,734,1286,630,1287,626xm1287,425l1286,421,1105,318,1101,319,1098,325,1099,328,1276,431,1279,432,1283,431,1287,425xm1470,65l1470,43,1468,34,1464,26,1459,18,1455,14,1455,46,1455,68,1452,78,1438,93,1429,96,1408,96,1399,93,1385,78,1381,68,1381,40,1385,29,1392,22,1400,15,1408,12,1426,12,1432,14,1438,17,1443,21,1448,25,1451,32,1454,38,1455,46,1455,14,1454,12,1453,11,1445,7,1437,2,1428,0,1419,0,1408,1,1398,4,1389,8,1381,15,1375,23,1370,32,1368,43,1367,55,1367,65,1369,73,1373,82,1377,90,1383,96,1399,106,1408,108,1428,108,1436,106,1445,102,1453,97,1454,96,1459,91,1463,83,1468,74,1470,65xm1476,316l1472,310,1468,309,1325,392,1319,388,1319,402,1319,649,1105,772,891,649,891,402,1105,279,1319,402,1319,388,1110,268,1109,266,1105,265,1105,265,1105,265,1105,265,1105,265,1101,266,1100,268,885,392,670,268,669,266,666,265,666,265,665,265,665,265,665,265,662,266,661,268,467,379,465,379,463,382,446,392,430,382,429,382,427,379,425,379,304,310,300,311,297,317,298,321,417,389,417,568,420,571,427,571,430,568,430,397,441,403,442,405,446,406,446,406,446,406,446,406,446,406,450,405,451,403,463,396,463,568,465,571,472,571,475,568,475,389,665,280,879,402,879,651,878,652,879,656,879,656,881,659,883,659,1100,784,1101,785,1105,786,1105,786,1105,786,1105,786,1105,786,1109,785,1110,784,1327,659,1329,659,1331,656,1331,656,1331,655,1332,652,1331,651,1331,402,1475,320,1476,316xm1488,208l1448,138,1444,137,1438,141,1437,145,1475,211,1477,214,1481,215,1487,211,1488,208xm1528,185l1489,119,1487,116,1484,115,1478,118,1477,122,1515,188,1517,191,1520,192,1526,189,1528,185xm1587,290l1586,285,1580,277,1575,273,1564,268,1556,266,1533,261,1526,258,1520,254,1519,250,1519,242,1521,239,1529,233,1535,231,1552,231,1558,233,1567,240,1569,244,1570,251,1584,250,1583,244,1582,238,1575,229,1570,225,1558,220,1551,219,1536,219,1529,220,1517,225,1513,228,1507,237,1505,242,1505,253,1506,257,1512,265,1515,268,1525,272,1531,275,1551,279,1558,281,1565,284,1568,286,1572,291,1573,294,1573,300,1572,303,1568,308,1565,311,1557,314,1552,315,1540,315,1535,314,1525,309,1521,307,1517,300,1515,296,1514,290,1501,292,1501,299,1503,305,1511,316,1516,320,1529,326,1537,327,1555,327,1562,326,1574,320,1579,316,1585,306,1587,301,1587,290xm1635,417l1596,349,1595,346,1591,345,1585,349,1584,352,1625,423,1628,424,1634,421,1635,417xm1682,171l1679,165,1675,164,1595,210,1592,212,1590,216,1592,219,1594,222,1598,223,1681,175,1682,171xm1705,210l1702,204,1698,203,1617,250,1614,251,1613,255,1615,258,1617,261,1621,262,1701,216,1704,214,1705,210xm1720,511l1706,507,1704,516,1700,523,1689,532,1683,534,1668,534,1662,532,1651,526,1646,521,1641,508,1640,500,1640,484,1641,477,1645,464,1649,459,1660,451,1667,450,1683,450,1689,451,1698,458,1702,464,1704,471,1718,468,1716,458,1711,451,1696,440,1687,438,1666,438,1658,440,1642,448,1636,454,1627,471,1625,480,1625,501,1627,510,1634,528,1640,534,1655,544,1664,546,1687,546,1697,543,1712,531,1717,522,1720,511xm1748,439l1735,439,1735,544,1748,544,1748,439xm1816,157l1816,136,1814,127,1810,119,1806,110,1801,106,1801,138,1801,160,1798,170,1791,178,1784,185,1775,189,1764,189,1754,189,1745,185,1738,178,1731,171,1728,161,1728,132,1731,121,1746,108,1755,104,1772,104,1778,106,1784,110,1790,113,1794,118,1797,125,1800,131,1801,138,1801,106,1800,104,1799,104,1791,99,1783,95,1774,92,1765,92,1754,93,1744,96,1735,101,1727,107,1721,115,1716,125,1714,136,1713,148,1713,157,1715,166,1719,174,1723,182,1729,189,1737,193,1745,198,1754,201,1774,201,1782,198,1799,190,1800,189,1805,183,1814,167,1816,157xe" filled="true" fillcolor="#231f20" stroked="false">
                  <v:path arrowok="t"/>
                  <v:fill type="solid"/>
                </v:shape>
              </v:group>
            </w:pict>
          </mc:Fallback>
        </mc:AlternateContent>
      </w:r>
      <w:r>
        <w:rPr>
          <w:spacing w:val="67"/>
          <w:position w:val="14"/>
          <w:sz w:val="20"/>
        </w:rPr>
      </w:r>
      <w:r>
        <w:rPr>
          <w:rFonts w:ascii="Times New Roman"/>
          <w:spacing w:val="138"/>
          <w:position w:val="14"/>
          <w:sz w:val="20"/>
        </w:rPr>
        <w:t> </w:t>
      </w:r>
      <w:r>
        <w:rPr>
          <w:spacing w:val="138"/>
          <w:position w:val="35"/>
          <w:sz w:val="20"/>
        </w:rPr>
        <w:drawing>
          <wp:inline distT="0" distB="0" distL="0" distR="0">
            <wp:extent cx="408561" cy="18097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408561" cy="180975"/>
                    </a:xfrm>
                    <a:prstGeom prst="rect">
                      <a:avLst/>
                    </a:prstGeom>
                  </pic:spPr>
                </pic:pic>
              </a:graphicData>
            </a:graphic>
          </wp:inline>
        </w:drawing>
      </w:r>
      <w:r>
        <w:rPr>
          <w:spacing w:val="138"/>
          <w:position w:val="35"/>
          <w:sz w:val="20"/>
        </w:rPr>
      </w:r>
      <w:r>
        <w:rPr>
          <w:rFonts w:ascii="Times New Roman"/>
          <w:spacing w:val="113"/>
          <w:position w:val="35"/>
          <w:sz w:val="20"/>
        </w:rPr>
        <w:t> </w:t>
      </w:r>
      <w:r>
        <w:rPr>
          <w:spacing w:val="113"/>
          <w:sz w:val="20"/>
        </w:rPr>
        <w:drawing>
          <wp:inline distT="0" distB="0" distL="0" distR="0">
            <wp:extent cx="1541876" cy="61436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1541876" cy="614362"/>
                    </a:xfrm>
                    <a:prstGeom prst="rect">
                      <a:avLst/>
                    </a:prstGeom>
                  </pic:spPr>
                </pic:pic>
              </a:graphicData>
            </a:graphic>
          </wp:inline>
        </w:drawing>
      </w:r>
      <w:r>
        <w:rPr>
          <w:spacing w:val="113"/>
          <w:sz w:val="20"/>
        </w:rPr>
      </w:r>
    </w:p>
    <w:p>
      <w:pPr>
        <w:tabs>
          <w:tab w:pos="4844" w:val="left" w:leader="none"/>
          <w:tab w:pos="7730" w:val="left" w:leader="none"/>
        </w:tabs>
        <w:spacing w:line="142" w:lineRule="exact"/>
        <w:ind w:left="2289" w:right="0" w:firstLine="0"/>
        <w:jc w:val="left"/>
        <w:rPr>
          <w:sz w:val="10"/>
        </w:rPr>
      </w:pPr>
      <w:r>
        <w:rPr>
          <w:position w:val="1"/>
          <w:sz w:val="10"/>
        </w:rPr>
        <mc:AlternateContent>
          <mc:Choice Requires="wps">
            <w:drawing>
              <wp:inline distT="0" distB="0" distL="0" distR="0">
                <wp:extent cx="30480" cy="66675"/>
                <wp:effectExtent l="0" t="0" r="0" b="0"/>
                <wp:docPr id="34" name="Group 34"/>
                <wp:cNvGraphicFramePr>
                  <a:graphicFrameLocks/>
                </wp:cNvGraphicFramePr>
                <a:graphic>
                  <a:graphicData uri="http://schemas.microsoft.com/office/word/2010/wordprocessingGroup">
                    <wpg:wgp>
                      <wpg:cNvPr id="34" name="Group 34"/>
                      <wpg:cNvGrpSpPr/>
                      <wpg:grpSpPr>
                        <a:xfrm>
                          <a:off x="0" y="0"/>
                          <a:ext cx="30480" cy="66675"/>
                          <a:chExt cx="30480" cy="66675"/>
                        </a:xfrm>
                      </wpg:grpSpPr>
                      <wps:wsp>
                        <wps:cNvPr id="35" name="Graphic 35"/>
                        <wps:cNvSpPr/>
                        <wps:spPr>
                          <a:xfrm>
                            <a:off x="0" y="0"/>
                            <a:ext cx="30480" cy="66675"/>
                          </a:xfrm>
                          <a:custGeom>
                            <a:avLst/>
                            <a:gdLst/>
                            <a:ahLst/>
                            <a:cxnLst/>
                            <a:rect l="l" t="t" r="r" b="b"/>
                            <a:pathLst>
                              <a:path w="30480" h="66675">
                                <a:moveTo>
                                  <a:pt x="30099" y="0"/>
                                </a:moveTo>
                                <a:lnTo>
                                  <a:pt x="19443" y="0"/>
                                </a:lnTo>
                                <a:lnTo>
                                  <a:pt x="17945" y="4064"/>
                                </a:lnTo>
                                <a:lnTo>
                                  <a:pt x="15189" y="7670"/>
                                </a:lnTo>
                                <a:lnTo>
                                  <a:pt x="7150" y="13728"/>
                                </a:lnTo>
                                <a:lnTo>
                                  <a:pt x="3429" y="15722"/>
                                </a:lnTo>
                                <a:lnTo>
                                  <a:pt x="0" y="16852"/>
                                </a:lnTo>
                                <a:lnTo>
                                  <a:pt x="0" y="28409"/>
                                </a:lnTo>
                                <a:lnTo>
                                  <a:pt x="6515" y="26327"/>
                                </a:lnTo>
                                <a:lnTo>
                                  <a:pt x="12166" y="23101"/>
                                </a:lnTo>
                                <a:lnTo>
                                  <a:pt x="16967" y="18745"/>
                                </a:lnTo>
                                <a:lnTo>
                                  <a:pt x="16967" y="66675"/>
                                </a:lnTo>
                                <a:lnTo>
                                  <a:pt x="30099" y="66675"/>
                                </a:lnTo>
                                <a:lnTo>
                                  <a:pt x="30099"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4pt;height:5.25pt;mso-position-horizontal-relative:char;mso-position-vertical-relative:line" id="docshapegroup31" coordorigin="0,0" coordsize="48,105">
                <v:shape style="position:absolute;left:0;top:0;width:48;height:105" id="docshape32" coordorigin="0,0" coordsize="48,105" path="m47,0l31,0,28,6,24,12,11,22,5,25,0,27,0,45,10,41,19,36,27,30,27,105,47,105,47,0xe" filled="true" fillcolor="#231f20" stroked="false">
                  <v:path arrowok="t"/>
                  <v:fill type="solid"/>
                </v:shape>
              </v:group>
            </w:pict>
          </mc:Fallback>
        </mc:AlternateContent>
      </w:r>
      <w:r>
        <w:rPr>
          <w:position w:val="1"/>
          <w:sz w:val="10"/>
        </w:rPr>
      </w:r>
      <w:r>
        <w:rPr>
          <w:position w:val="1"/>
          <w:sz w:val="10"/>
        </w:rPr>
        <w:tab/>
      </w:r>
      <w:r>
        <w:rPr>
          <w:position w:val="0"/>
          <w:sz w:val="10"/>
        </w:rPr>
        <w:drawing>
          <wp:inline distT="0" distB="0" distL="0" distR="0">
            <wp:extent cx="95553" cy="6800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95553" cy="68008"/>
                    </a:xfrm>
                    <a:prstGeom prst="rect">
                      <a:avLst/>
                    </a:prstGeom>
                  </pic:spPr>
                </pic:pic>
              </a:graphicData>
            </a:graphic>
          </wp:inline>
        </w:drawing>
      </w:r>
      <w:r>
        <w:rPr>
          <w:position w:val="0"/>
          <w:sz w:val="10"/>
        </w:rPr>
      </w:r>
      <w:r>
        <w:rPr>
          <w:position w:val="0"/>
          <w:sz w:val="10"/>
        </w:rPr>
        <w:tab/>
      </w:r>
      <w:r>
        <w:rPr>
          <w:position w:val="-2"/>
          <w:sz w:val="10"/>
        </w:rPr>
        <w:drawing>
          <wp:inline distT="0" distB="0" distL="0" distR="0">
            <wp:extent cx="167690" cy="6800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167690" cy="68008"/>
                    </a:xfrm>
                    <a:prstGeom prst="rect">
                      <a:avLst/>
                    </a:prstGeom>
                  </pic:spPr>
                </pic:pic>
              </a:graphicData>
            </a:graphic>
          </wp:inline>
        </w:drawing>
      </w:r>
      <w:r>
        <w:rPr>
          <w:position w:val="-2"/>
          <w:sz w:val="10"/>
        </w:rPr>
      </w:r>
    </w:p>
    <w:p>
      <w:pPr>
        <w:pStyle w:val="BodyText"/>
        <w:spacing w:before="10"/>
        <w:rPr>
          <w:sz w:val="13"/>
        </w:rPr>
      </w:pPr>
      <w:r>
        <w:rPr/>
        <w:drawing>
          <wp:anchor distT="0" distB="0" distL="0" distR="0" allowOverlap="1" layoutInCell="1" locked="0" behindDoc="1" simplePos="0" relativeHeight="487595520">
            <wp:simplePos x="0" y="0"/>
            <wp:positionH relativeFrom="page">
              <wp:posOffset>1475994</wp:posOffset>
            </wp:positionH>
            <wp:positionV relativeFrom="paragraph">
              <wp:posOffset>330187</wp:posOffset>
            </wp:positionV>
            <wp:extent cx="367987" cy="166687"/>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367987" cy="166687"/>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2009381</wp:posOffset>
            </wp:positionH>
            <wp:positionV relativeFrom="paragraph">
              <wp:posOffset>115989</wp:posOffset>
            </wp:positionV>
            <wp:extent cx="1505544" cy="61436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1505544" cy="614362"/>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3812108</wp:posOffset>
            </wp:positionH>
            <wp:positionV relativeFrom="paragraph">
              <wp:posOffset>309143</wp:posOffset>
            </wp:positionV>
            <wp:extent cx="375977" cy="19526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375977" cy="195262"/>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4359402</wp:posOffset>
            </wp:positionH>
            <wp:positionV relativeFrom="paragraph">
              <wp:posOffset>115696</wp:posOffset>
            </wp:positionV>
            <wp:extent cx="1825348" cy="58102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1825348" cy="581025"/>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2586202</wp:posOffset>
            </wp:positionH>
            <wp:positionV relativeFrom="paragraph">
              <wp:posOffset>833742</wp:posOffset>
            </wp:positionV>
            <wp:extent cx="166345" cy="68008"/>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5" cstate="print"/>
                    <a:stretch>
                      <a:fillRect/>
                    </a:stretch>
                  </pic:blipFill>
                  <pic:spPr>
                    <a:xfrm>
                      <a:off x="0" y="0"/>
                      <a:ext cx="166345" cy="68008"/>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5256631</wp:posOffset>
            </wp:positionH>
            <wp:positionV relativeFrom="paragraph">
              <wp:posOffset>819099</wp:posOffset>
            </wp:positionV>
            <wp:extent cx="187508" cy="68008"/>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6" cstate="print"/>
                    <a:stretch>
                      <a:fillRect/>
                    </a:stretch>
                  </pic:blipFill>
                  <pic:spPr>
                    <a:xfrm>
                      <a:off x="0" y="0"/>
                      <a:ext cx="187508" cy="68008"/>
                    </a:xfrm>
                    <a:prstGeom prst="rect">
                      <a:avLst/>
                    </a:prstGeom>
                  </pic:spPr>
                </pic:pic>
              </a:graphicData>
            </a:graphic>
          </wp:anchor>
        </w:drawing>
      </w:r>
    </w:p>
    <w:p>
      <w:pPr>
        <w:pStyle w:val="BodyText"/>
        <w:spacing w:before="2"/>
        <w:rPr>
          <w:sz w:val="10"/>
        </w:rPr>
      </w:pPr>
    </w:p>
    <w:p>
      <w:pPr>
        <w:pStyle w:val="BodyText"/>
        <w:spacing w:before="56"/>
        <w:rPr>
          <w:sz w:val="12"/>
        </w:rPr>
      </w:pPr>
    </w:p>
    <w:p>
      <w:pPr>
        <w:spacing w:before="0"/>
        <w:ind w:left="196" w:right="0" w:firstLine="0"/>
        <w:jc w:val="center"/>
        <w:rPr>
          <w:sz w:val="12"/>
        </w:rPr>
      </w:pPr>
      <w:bookmarkStart w:name="_bookmark3" w:id="6"/>
      <w:bookmarkEnd w:id="6"/>
      <w:r>
        <w:rPr/>
      </w:r>
      <w:r>
        <w:rPr>
          <w:w w:val="115"/>
          <w:sz w:val="12"/>
        </w:rPr>
        <w:t>Scheme</w:t>
      </w:r>
      <w:r>
        <w:rPr>
          <w:spacing w:val="3"/>
          <w:w w:val="115"/>
          <w:sz w:val="12"/>
        </w:rPr>
        <w:t> </w:t>
      </w:r>
      <w:r>
        <w:rPr>
          <w:w w:val="115"/>
          <w:sz w:val="12"/>
        </w:rPr>
        <w:t>1.</w:t>
      </w:r>
      <w:r>
        <w:rPr>
          <w:spacing w:val="22"/>
          <w:w w:val="115"/>
          <w:sz w:val="12"/>
        </w:rPr>
        <w:t> </w:t>
      </w:r>
      <w:r>
        <w:rPr>
          <w:w w:val="115"/>
          <w:sz w:val="12"/>
        </w:rPr>
        <w:t>Synthesis</w:t>
      </w:r>
      <w:r>
        <w:rPr>
          <w:spacing w:val="5"/>
          <w:w w:val="115"/>
          <w:sz w:val="12"/>
        </w:rPr>
        <w:t> </w:t>
      </w:r>
      <w:r>
        <w:rPr>
          <w:w w:val="115"/>
          <w:sz w:val="12"/>
        </w:rPr>
        <w:t>of</w:t>
      </w:r>
      <w:r>
        <w:rPr>
          <w:spacing w:val="3"/>
          <w:w w:val="115"/>
          <w:sz w:val="12"/>
        </w:rPr>
        <w:t> </w:t>
      </w:r>
      <w:r>
        <w:rPr>
          <w:w w:val="115"/>
          <w:sz w:val="12"/>
        </w:rPr>
        <w:t>[N-(Substituted</w:t>
      </w:r>
      <w:r>
        <w:rPr>
          <w:spacing w:val="4"/>
          <w:w w:val="115"/>
          <w:sz w:val="12"/>
        </w:rPr>
        <w:t> </w:t>
      </w:r>
      <w:r>
        <w:rPr>
          <w:w w:val="115"/>
          <w:sz w:val="12"/>
        </w:rPr>
        <w:t>phenyl)-2-(3-substituted)</w:t>
      </w:r>
      <w:r>
        <w:rPr>
          <w:spacing w:val="5"/>
          <w:w w:val="115"/>
          <w:sz w:val="12"/>
        </w:rPr>
        <w:t> </w:t>
      </w:r>
      <w:r>
        <w:rPr>
          <w:w w:val="115"/>
          <w:sz w:val="12"/>
        </w:rPr>
        <w:t>sulfamoyl)</w:t>
      </w:r>
      <w:r>
        <w:rPr>
          <w:spacing w:val="4"/>
          <w:w w:val="115"/>
          <w:sz w:val="12"/>
        </w:rPr>
        <w:t> </w:t>
      </w:r>
      <w:r>
        <w:rPr>
          <w:w w:val="115"/>
          <w:sz w:val="12"/>
        </w:rPr>
        <w:t>phenyl)]</w:t>
      </w:r>
      <w:r>
        <w:rPr>
          <w:spacing w:val="4"/>
          <w:w w:val="115"/>
          <w:sz w:val="12"/>
        </w:rPr>
        <w:t> </w:t>
      </w:r>
      <w:r>
        <w:rPr>
          <w:w w:val="115"/>
          <w:sz w:val="12"/>
        </w:rPr>
        <w:t>acetamide</w:t>
      </w:r>
      <w:r>
        <w:rPr>
          <w:spacing w:val="3"/>
          <w:w w:val="115"/>
          <w:sz w:val="12"/>
        </w:rPr>
        <w:t> </w:t>
      </w:r>
      <w:r>
        <w:rPr>
          <w:w w:val="115"/>
          <w:sz w:val="12"/>
        </w:rPr>
        <w:t>derivatives</w:t>
      </w:r>
      <w:r>
        <w:rPr>
          <w:spacing w:val="4"/>
          <w:w w:val="115"/>
          <w:sz w:val="12"/>
        </w:rPr>
        <w:t> </w:t>
      </w:r>
      <w:r>
        <w:rPr>
          <w:w w:val="115"/>
          <w:sz w:val="12"/>
        </w:rPr>
        <w:t>(4a-</w:t>
      </w:r>
      <w:r>
        <w:rPr>
          <w:spacing w:val="-4"/>
          <w:w w:val="115"/>
          <w:sz w:val="12"/>
        </w:rPr>
        <w:t>4u).</w:t>
      </w:r>
    </w:p>
    <w:p>
      <w:pPr>
        <w:pStyle w:val="BodyText"/>
        <w:spacing w:before="60"/>
        <w:rPr>
          <w:sz w:val="20"/>
        </w:rPr>
      </w:pPr>
    </w:p>
    <w:p>
      <w:pPr>
        <w:spacing w:after="0"/>
        <w:rPr>
          <w:sz w:val="20"/>
        </w:rPr>
        <w:sectPr>
          <w:pgSz w:w="11910" w:h="15880"/>
          <w:pgMar w:header="889" w:footer="0" w:top="1220" w:bottom="280" w:left="540" w:right="540"/>
        </w:sectPr>
      </w:pPr>
    </w:p>
    <w:p>
      <w:pPr>
        <w:pStyle w:val="BodyText"/>
        <w:spacing w:line="259" w:lineRule="auto" w:before="110"/>
        <w:ind w:left="310" w:firstLine="234"/>
        <w:jc w:val="both"/>
      </w:pPr>
      <w:r>
        <w:rPr/>
        <mc:AlternateContent>
          <mc:Choice Requires="wps">
            <w:drawing>
              <wp:anchor distT="0" distB="0" distL="0" distR="0" allowOverlap="1" layoutInCell="1" locked="0" behindDoc="0" simplePos="0" relativeHeight="15740416">
                <wp:simplePos x="0" y="0"/>
                <wp:positionH relativeFrom="page">
                  <wp:posOffset>501904</wp:posOffset>
                </wp:positionH>
                <wp:positionV relativeFrom="paragraph">
                  <wp:posOffset>1213355</wp:posOffset>
                </wp:positionV>
                <wp:extent cx="6680834" cy="17233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80834" cy="17233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990"/>
                              <w:gridCol w:w="2033"/>
                              <w:gridCol w:w="1435"/>
                              <w:gridCol w:w="2411"/>
                              <w:gridCol w:w="1569"/>
                            </w:tblGrid>
                            <w:tr>
                              <w:trPr>
                                <w:trHeight w:val="272" w:hRule="atLeast"/>
                              </w:trPr>
                              <w:tc>
                                <w:tcPr>
                                  <w:tcW w:w="961" w:type="dxa"/>
                                  <w:tcBorders>
                                    <w:top w:val="single" w:sz="6" w:space="0" w:color="000000"/>
                                    <w:bottom w:val="single" w:sz="4" w:space="0" w:color="000000"/>
                                  </w:tcBorders>
                                </w:tcPr>
                                <w:p>
                                  <w:pPr>
                                    <w:pStyle w:val="TableParagraph"/>
                                    <w:spacing w:line="240" w:lineRule="auto" w:before="0"/>
                                    <w:ind w:left="0"/>
                                    <w:rPr>
                                      <w:rFonts w:ascii="Times New Roman"/>
                                      <w:sz w:val="16"/>
                                    </w:rPr>
                                  </w:pPr>
                                </w:p>
                              </w:tc>
                              <w:tc>
                                <w:tcPr>
                                  <w:tcW w:w="1990" w:type="dxa"/>
                                  <w:tcBorders>
                                    <w:top w:val="single" w:sz="6" w:space="0" w:color="000000"/>
                                    <w:bottom w:val="single" w:sz="4" w:space="0" w:color="000000"/>
                                  </w:tcBorders>
                                </w:tcPr>
                                <w:p>
                                  <w:pPr>
                                    <w:pStyle w:val="TableParagraph"/>
                                    <w:spacing w:line="240" w:lineRule="auto" w:before="49"/>
                                    <w:ind w:left="590"/>
                                    <w:rPr>
                                      <w:sz w:val="16"/>
                                    </w:rPr>
                                  </w:pPr>
                                  <w:r>
                                    <w:rPr>
                                      <w:spacing w:val="-5"/>
                                      <w:w w:val="135"/>
                                      <w:sz w:val="16"/>
                                    </w:rPr>
                                    <w:t>R</w:t>
                                  </w:r>
                                  <w:r>
                                    <w:rPr>
                                      <w:spacing w:val="-5"/>
                                      <w:w w:val="135"/>
                                      <w:sz w:val="16"/>
                                      <w:vertAlign w:val="subscript"/>
                                    </w:rPr>
                                    <w:t>1</w:t>
                                  </w:r>
                                </w:p>
                              </w:tc>
                              <w:tc>
                                <w:tcPr>
                                  <w:tcW w:w="2033" w:type="dxa"/>
                                  <w:tcBorders>
                                    <w:top w:val="single" w:sz="6" w:space="0" w:color="000000"/>
                                    <w:bottom w:val="single" w:sz="4" w:space="0" w:color="000000"/>
                                  </w:tcBorders>
                                </w:tcPr>
                                <w:p>
                                  <w:pPr>
                                    <w:pStyle w:val="TableParagraph"/>
                                    <w:spacing w:line="240" w:lineRule="auto" w:before="49"/>
                                    <w:ind w:left="590"/>
                                    <w:rPr>
                                      <w:sz w:val="16"/>
                                    </w:rPr>
                                  </w:pPr>
                                  <w:r>
                                    <w:rPr>
                                      <w:spacing w:val="-5"/>
                                      <w:w w:val="115"/>
                                      <w:sz w:val="16"/>
                                    </w:rPr>
                                    <w:t>R</w:t>
                                  </w:r>
                                  <w:r>
                                    <w:rPr>
                                      <w:spacing w:val="-5"/>
                                      <w:w w:val="115"/>
                                      <w:sz w:val="16"/>
                                      <w:vertAlign w:val="subscript"/>
                                    </w:rPr>
                                    <w:t>2</w:t>
                                  </w:r>
                                </w:p>
                              </w:tc>
                              <w:tc>
                                <w:tcPr>
                                  <w:tcW w:w="1435" w:type="dxa"/>
                                  <w:tcBorders>
                                    <w:top w:val="single" w:sz="6" w:space="0" w:color="000000"/>
                                    <w:bottom w:val="single" w:sz="4" w:space="0" w:color="000000"/>
                                  </w:tcBorders>
                                </w:tcPr>
                                <w:p>
                                  <w:pPr>
                                    <w:pStyle w:val="TableParagraph"/>
                                    <w:spacing w:line="240" w:lineRule="auto" w:before="0"/>
                                    <w:ind w:left="0"/>
                                    <w:rPr>
                                      <w:rFonts w:ascii="Times New Roman"/>
                                      <w:sz w:val="16"/>
                                    </w:rPr>
                                  </w:pPr>
                                </w:p>
                              </w:tc>
                              <w:tc>
                                <w:tcPr>
                                  <w:tcW w:w="2411" w:type="dxa"/>
                                  <w:tcBorders>
                                    <w:top w:val="single" w:sz="6" w:space="0" w:color="000000"/>
                                    <w:bottom w:val="single" w:sz="4" w:space="0" w:color="000000"/>
                                  </w:tcBorders>
                                </w:tcPr>
                                <w:p>
                                  <w:pPr>
                                    <w:pStyle w:val="TableParagraph"/>
                                    <w:spacing w:line="240" w:lineRule="auto" w:before="49"/>
                                    <w:ind w:left="590"/>
                                    <w:rPr>
                                      <w:sz w:val="16"/>
                                    </w:rPr>
                                  </w:pPr>
                                  <w:r>
                                    <w:rPr>
                                      <w:spacing w:val="-5"/>
                                      <w:w w:val="135"/>
                                      <w:sz w:val="16"/>
                                    </w:rPr>
                                    <w:t>R</w:t>
                                  </w:r>
                                  <w:r>
                                    <w:rPr>
                                      <w:spacing w:val="-5"/>
                                      <w:w w:val="135"/>
                                      <w:sz w:val="16"/>
                                      <w:vertAlign w:val="subscript"/>
                                    </w:rPr>
                                    <w:t>1</w:t>
                                  </w:r>
                                </w:p>
                              </w:tc>
                              <w:tc>
                                <w:tcPr>
                                  <w:tcW w:w="1569" w:type="dxa"/>
                                  <w:tcBorders>
                                    <w:top w:val="single" w:sz="6" w:space="0" w:color="000000"/>
                                    <w:bottom w:val="single" w:sz="4" w:space="0" w:color="000000"/>
                                  </w:tcBorders>
                                </w:tcPr>
                                <w:p>
                                  <w:pPr>
                                    <w:pStyle w:val="TableParagraph"/>
                                    <w:spacing w:line="240" w:lineRule="auto" w:before="49"/>
                                    <w:ind w:left="591"/>
                                    <w:rPr>
                                      <w:sz w:val="16"/>
                                    </w:rPr>
                                  </w:pPr>
                                  <w:r>
                                    <w:rPr>
                                      <w:spacing w:val="-5"/>
                                      <w:w w:val="115"/>
                                      <w:sz w:val="16"/>
                                    </w:rPr>
                                    <w:t>R</w:t>
                                  </w:r>
                                  <w:r>
                                    <w:rPr>
                                      <w:spacing w:val="-5"/>
                                      <w:w w:val="115"/>
                                      <w:sz w:val="16"/>
                                      <w:vertAlign w:val="subscript"/>
                                    </w:rPr>
                                    <w:t>2</w:t>
                                  </w:r>
                                </w:p>
                              </w:tc>
                            </w:tr>
                            <w:tr>
                              <w:trPr>
                                <w:trHeight w:val="255" w:hRule="atLeast"/>
                              </w:trPr>
                              <w:tc>
                                <w:tcPr>
                                  <w:tcW w:w="961" w:type="dxa"/>
                                  <w:tcBorders>
                                    <w:top w:val="single" w:sz="4" w:space="0" w:color="000000"/>
                                  </w:tcBorders>
                                </w:tcPr>
                                <w:p>
                                  <w:pPr>
                                    <w:pStyle w:val="TableParagraph"/>
                                    <w:spacing w:line="179" w:lineRule="exact" w:before="57"/>
                                    <w:ind w:left="170"/>
                                    <w:rPr>
                                      <w:sz w:val="16"/>
                                    </w:rPr>
                                  </w:pPr>
                                  <w:r>
                                    <w:rPr>
                                      <w:spacing w:val="-5"/>
                                      <w:w w:val="110"/>
                                      <w:sz w:val="16"/>
                                    </w:rPr>
                                    <w:t>4a</w:t>
                                  </w:r>
                                </w:p>
                              </w:tc>
                              <w:tc>
                                <w:tcPr>
                                  <w:tcW w:w="1990" w:type="dxa"/>
                                  <w:tcBorders>
                                    <w:top w:val="single" w:sz="4" w:space="0" w:color="000000"/>
                                  </w:tcBorders>
                                </w:tcPr>
                                <w:p>
                                  <w:pPr>
                                    <w:pStyle w:val="TableParagraph"/>
                                    <w:spacing w:line="179" w:lineRule="exact" w:before="57"/>
                                    <w:ind w:left="590"/>
                                    <w:rPr>
                                      <w:sz w:val="16"/>
                                    </w:rPr>
                                  </w:pPr>
                                  <w:r>
                                    <w:rPr>
                                      <w:w w:val="105"/>
                                      <w:sz w:val="16"/>
                                    </w:rPr>
                                    <w:t>2-</w:t>
                                  </w:r>
                                  <w:r>
                                    <w:rPr>
                                      <w:spacing w:val="-5"/>
                                      <w:w w:val="110"/>
                                      <w:sz w:val="16"/>
                                    </w:rPr>
                                    <w:t>CH</w:t>
                                  </w:r>
                                  <w:r>
                                    <w:rPr>
                                      <w:spacing w:val="-5"/>
                                      <w:w w:val="110"/>
                                      <w:sz w:val="16"/>
                                      <w:vertAlign w:val="subscript"/>
                                    </w:rPr>
                                    <w:t>3</w:t>
                                  </w:r>
                                </w:p>
                              </w:tc>
                              <w:tc>
                                <w:tcPr>
                                  <w:tcW w:w="2033" w:type="dxa"/>
                                  <w:tcBorders>
                                    <w:top w:val="single" w:sz="4" w:space="0" w:color="000000"/>
                                  </w:tcBorders>
                                </w:tcPr>
                                <w:p>
                                  <w:pPr>
                                    <w:pStyle w:val="TableParagraph"/>
                                    <w:spacing w:line="179" w:lineRule="exact" w:before="57"/>
                                    <w:ind w:left="590"/>
                                    <w:rPr>
                                      <w:sz w:val="16"/>
                                    </w:rPr>
                                  </w:pPr>
                                  <w:r>
                                    <w:rPr>
                                      <w:sz w:val="16"/>
                                    </w:rPr>
                                    <w:t>2,4-</w:t>
                                  </w:r>
                                  <w:r>
                                    <w:rPr>
                                      <w:spacing w:val="-5"/>
                                      <w:sz w:val="16"/>
                                    </w:rPr>
                                    <w:t>CH</w:t>
                                  </w:r>
                                  <w:r>
                                    <w:rPr>
                                      <w:spacing w:val="-5"/>
                                      <w:sz w:val="16"/>
                                      <w:vertAlign w:val="subscript"/>
                                    </w:rPr>
                                    <w:t>3</w:t>
                                  </w:r>
                                </w:p>
                              </w:tc>
                              <w:tc>
                                <w:tcPr>
                                  <w:tcW w:w="1435" w:type="dxa"/>
                                  <w:tcBorders>
                                    <w:top w:val="single" w:sz="4" w:space="0" w:color="000000"/>
                                  </w:tcBorders>
                                </w:tcPr>
                                <w:p>
                                  <w:pPr>
                                    <w:pStyle w:val="TableParagraph"/>
                                    <w:spacing w:line="179" w:lineRule="exact" w:before="57"/>
                                    <w:ind w:left="0" w:right="104"/>
                                    <w:jc w:val="center"/>
                                    <w:rPr>
                                      <w:sz w:val="16"/>
                                    </w:rPr>
                                  </w:pPr>
                                  <w:r>
                                    <w:rPr>
                                      <w:spacing w:val="-5"/>
                                      <w:w w:val="110"/>
                                      <w:sz w:val="16"/>
                                    </w:rPr>
                                    <w:t>4l</w:t>
                                  </w:r>
                                </w:p>
                              </w:tc>
                              <w:tc>
                                <w:tcPr>
                                  <w:tcW w:w="2411" w:type="dxa"/>
                                  <w:tcBorders>
                                    <w:top w:val="single" w:sz="4" w:space="0" w:color="000000"/>
                                  </w:tcBorders>
                                </w:tcPr>
                                <w:p>
                                  <w:pPr>
                                    <w:pStyle w:val="TableParagraph"/>
                                    <w:spacing w:line="179" w:lineRule="exact" w:before="57"/>
                                    <w:ind w:left="590"/>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c>
                                <w:tcPr>
                                  <w:tcW w:w="1569" w:type="dxa"/>
                                  <w:tcBorders>
                                    <w:top w:val="single" w:sz="4" w:space="0" w:color="000000"/>
                                  </w:tcBorders>
                                </w:tcPr>
                                <w:p>
                                  <w:pPr>
                                    <w:pStyle w:val="TableParagraph"/>
                                    <w:spacing w:line="179" w:lineRule="exact" w:before="57"/>
                                    <w:ind w:left="591"/>
                                    <w:rPr>
                                      <w:sz w:val="16"/>
                                    </w:rPr>
                                  </w:pPr>
                                  <w:r>
                                    <w:rPr>
                                      <w:spacing w:val="-2"/>
                                      <w:sz w:val="16"/>
                                    </w:rPr>
                                    <w:t>4-C(CH</w:t>
                                  </w:r>
                                  <w:r>
                                    <w:rPr>
                                      <w:spacing w:val="-2"/>
                                      <w:sz w:val="16"/>
                                      <w:vertAlign w:val="subscript"/>
                                    </w:rPr>
                                    <w:t>3</w:t>
                                  </w:r>
                                  <w:r>
                                    <w:rPr>
                                      <w:spacing w:val="-2"/>
                                      <w:sz w:val="16"/>
                                      <w:vertAlign w:val="baseline"/>
                                    </w:rPr>
                                    <w:t>)</w:t>
                                  </w:r>
                                  <w:r>
                                    <w:rPr>
                                      <w:spacing w:val="-2"/>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4b</w:t>
                                  </w:r>
                                </w:p>
                              </w:tc>
                              <w:tc>
                                <w:tcPr>
                                  <w:tcW w:w="1990" w:type="dxa"/>
                                </w:tcPr>
                                <w:p>
                                  <w:pPr>
                                    <w:pStyle w:val="TableParagraph"/>
                                    <w:spacing w:line="180" w:lineRule="exact" w:before="10"/>
                                    <w:ind w:left="590"/>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c>
                                <w:tcPr>
                                  <w:tcW w:w="2033" w:type="dxa"/>
                                </w:tcPr>
                                <w:p>
                                  <w:pPr>
                                    <w:pStyle w:val="TableParagraph"/>
                                    <w:spacing w:line="180"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80" w:lineRule="exact" w:before="10"/>
                                    <w:ind w:left="104" w:right="104"/>
                                    <w:jc w:val="center"/>
                                    <w:rPr>
                                      <w:sz w:val="16"/>
                                    </w:rPr>
                                  </w:pPr>
                                  <w:r>
                                    <w:rPr>
                                      <w:spacing w:val="-5"/>
                                      <w:w w:val="110"/>
                                      <w:sz w:val="16"/>
                                    </w:rPr>
                                    <w:t>4m</w:t>
                                  </w:r>
                                </w:p>
                              </w:tc>
                              <w:tc>
                                <w:tcPr>
                                  <w:tcW w:w="2411" w:type="dxa"/>
                                </w:tcPr>
                                <w:p>
                                  <w:pPr>
                                    <w:pStyle w:val="TableParagraph"/>
                                    <w:spacing w:line="180" w:lineRule="exact" w:before="10"/>
                                    <w:ind w:left="590"/>
                                    <w:rPr>
                                      <w:sz w:val="16"/>
                                    </w:rPr>
                                  </w:pPr>
                                  <w:r>
                                    <w:rPr>
                                      <w:w w:val="105"/>
                                      <w:sz w:val="16"/>
                                    </w:rPr>
                                    <w:t>2-</w:t>
                                  </w:r>
                                  <w:r>
                                    <w:rPr>
                                      <w:spacing w:val="-5"/>
                                      <w:w w:val="105"/>
                                      <w:sz w:val="16"/>
                                    </w:rPr>
                                    <w:t>CF</w:t>
                                  </w:r>
                                  <w:r>
                                    <w:rPr>
                                      <w:spacing w:val="-5"/>
                                      <w:w w:val="105"/>
                                      <w:sz w:val="16"/>
                                      <w:vertAlign w:val="subscript"/>
                                    </w:rPr>
                                    <w:t>3</w:t>
                                  </w:r>
                                </w:p>
                              </w:tc>
                              <w:tc>
                                <w:tcPr>
                                  <w:tcW w:w="1569" w:type="dxa"/>
                                </w:tcPr>
                                <w:p>
                                  <w:pPr>
                                    <w:pStyle w:val="TableParagraph"/>
                                    <w:spacing w:line="180" w:lineRule="exact" w:before="10"/>
                                    <w:ind w:left="591"/>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r>
                            <w:tr>
                              <w:trPr>
                                <w:trHeight w:val="208" w:hRule="atLeast"/>
                              </w:trPr>
                              <w:tc>
                                <w:tcPr>
                                  <w:tcW w:w="961" w:type="dxa"/>
                                </w:tcPr>
                                <w:p>
                                  <w:pPr>
                                    <w:pStyle w:val="TableParagraph"/>
                                    <w:spacing w:line="179" w:lineRule="exact" w:before="10"/>
                                    <w:ind w:left="170"/>
                                    <w:rPr>
                                      <w:sz w:val="16"/>
                                    </w:rPr>
                                  </w:pPr>
                                  <w:r>
                                    <w:rPr>
                                      <w:spacing w:val="-5"/>
                                      <w:w w:val="110"/>
                                      <w:sz w:val="16"/>
                                    </w:rPr>
                                    <w:t>4c</w:t>
                                  </w:r>
                                </w:p>
                              </w:tc>
                              <w:tc>
                                <w:tcPr>
                                  <w:tcW w:w="1990" w:type="dxa"/>
                                </w:tcPr>
                                <w:p>
                                  <w:pPr>
                                    <w:pStyle w:val="TableParagraph"/>
                                    <w:spacing w:line="179" w:lineRule="exact" w:before="10"/>
                                    <w:ind w:left="590"/>
                                    <w:rPr>
                                      <w:sz w:val="16"/>
                                    </w:rPr>
                                  </w:pPr>
                                  <w:r>
                                    <w:rPr>
                                      <w:w w:val="105"/>
                                      <w:sz w:val="16"/>
                                    </w:rPr>
                                    <w:t>2-</w:t>
                                  </w:r>
                                  <w:r>
                                    <w:rPr>
                                      <w:spacing w:val="-5"/>
                                      <w:w w:val="105"/>
                                      <w:sz w:val="16"/>
                                    </w:rPr>
                                    <w:t>CF</w:t>
                                  </w:r>
                                  <w:r>
                                    <w:rPr>
                                      <w:spacing w:val="-5"/>
                                      <w:w w:val="105"/>
                                      <w:sz w:val="16"/>
                                      <w:vertAlign w:val="subscript"/>
                                    </w:rPr>
                                    <w:t>3</w:t>
                                  </w:r>
                                </w:p>
                              </w:tc>
                              <w:tc>
                                <w:tcPr>
                                  <w:tcW w:w="2033"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79" w:lineRule="exact" w:before="10"/>
                                    <w:ind w:left="54" w:right="104"/>
                                    <w:jc w:val="center"/>
                                    <w:rPr>
                                      <w:sz w:val="16"/>
                                    </w:rPr>
                                  </w:pPr>
                                  <w:r>
                                    <w:rPr>
                                      <w:spacing w:val="-5"/>
                                      <w:w w:val="110"/>
                                      <w:sz w:val="16"/>
                                    </w:rPr>
                                    <w:t>4n</w:t>
                                  </w:r>
                                </w:p>
                              </w:tc>
                              <w:tc>
                                <w:tcPr>
                                  <w:tcW w:w="2411" w:type="dxa"/>
                                </w:tcPr>
                                <w:p>
                                  <w:pPr>
                                    <w:pStyle w:val="TableParagraph"/>
                                    <w:spacing w:line="179" w:lineRule="exact" w:before="10"/>
                                    <w:ind w:left="590"/>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79" w:lineRule="exact" w:before="10"/>
                                    <w:ind w:left="591"/>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4d</w:t>
                                  </w:r>
                                </w:p>
                              </w:tc>
                              <w:tc>
                                <w:tcPr>
                                  <w:tcW w:w="1990" w:type="dxa"/>
                                </w:tcPr>
                                <w:p>
                                  <w:pPr>
                                    <w:pStyle w:val="TableParagraph"/>
                                    <w:spacing w:line="180" w:lineRule="exact" w:before="10"/>
                                    <w:ind w:left="590"/>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c>
                                <w:tcPr>
                                  <w:tcW w:w="2033" w:type="dxa"/>
                                </w:tcPr>
                                <w:p>
                                  <w:pPr>
                                    <w:pStyle w:val="TableParagraph"/>
                                    <w:spacing w:line="180"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80" w:lineRule="exact" w:before="10"/>
                                    <w:ind w:left="46" w:right="104"/>
                                    <w:jc w:val="center"/>
                                    <w:rPr>
                                      <w:sz w:val="16"/>
                                    </w:rPr>
                                  </w:pPr>
                                  <w:r>
                                    <w:rPr>
                                      <w:spacing w:val="-5"/>
                                      <w:w w:val="110"/>
                                      <w:sz w:val="16"/>
                                    </w:rPr>
                                    <w:t>4o</w:t>
                                  </w:r>
                                </w:p>
                              </w:tc>
                              <w:tc>
                                <w:tcPr>
                                  <w:tcW w:w="2411" w:type="dxa"/>
                                </w:tcPr>
                                <w:p>
                                  <w:pPr>
                                    <w:pStyle w:val="TableParagraph"/>
                                    <w:spacing w:line="180" w:lineRule="exact" w:before="10"/>
                                    <w:ind w:left="590"/>
                                    <w:rPr>
                                      <w:sz w:val="16"/>
                                    </w:rPr>
                                  </w:pPr>
                                  <w:r>
                                    <w:rPr>
                                      <w:spacing w:val="-2"/>
                                      <w:w w:val="105"/>
                                      <w:sz w:val="16"/>
                                    </w:rPr>
                                    <w:t>Indoline</w:t>
                                  </w:r>
                                </w:p>
                              </w:tc>
                              <w:tc>
                                <w:tcPr>
                                  <w:tcW w:w="1569" w:type="dxa"/>
                                </w:tcPr>
                                <w:p>
                                  <w:pPr>
                                    <w:pStyle w:val="TableParagraph"/>
                                    <w:spacing w:line="180" w:lineRule="exact" w:before="10"/>
                                    <w:ind w:left="591"/>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r>
                            <w:tr>
                              <w:trPr>
                                <w:trHeight w:val="208" w:hRule="atLeast"/>
                              </w:trPr>
                              <w:tc>
                                <w:tcPr>
                                  <w:tcW w:w="961" w:type="dxa"/>
                                </w:tcPr>
                                <w:p>
                                  <w:pPr>
                                    <w:pStyle w:val="TableParagraph"/>
                                    <w:spacing w:line="179" w:lineRule="exact" w:before="10"/>
                                    <w:ind w:left="170"/>
                                    <w:rPr>
                                      <w:sz w:val="16"/>
                                    </w:rPr>
                                  </w:pPr>
                                  <w:r>
                                    <w:rPr>
                                      <w:spacing w:val="-5"/>
                                      <w:w w:val="110"/>
                                      <w:sz w:val="16"/>
                                    </w:rPr>
                                    <w:t>4e</w:t>
                                  </w:r>
                                </w:p>
                              </w:tc>
                              <w:tc>
                                <w:tcPr>
                                  <w:tcW w:w="1990" w:type="dxa"/>
                                </w:tcPr>
                                <w:p>
                                  <w:pPr>
                                    <w:pStyle w:val="TableParagraph"/>
                                    <w:spacing w:line="179" w:lineRule="exact" w:before="10"/>
                                    <w:ind w:left="590"/>
                                    <w:rPr>
                                      <w:sz w:val="16"/>
                                    </w:rPr>
                                  </w:pPr>
                                  <w:r>
                                    <w:rPr>
                                      <w:spacing w:val="-2"/>
                                      <w:w w:val="105"/>
                                      <w:sz w:val="16"/>
                                    </w:rPr>
                                    <w:t>Indoline</w:t>
                                  </w:r>
                                </w:p>
                              </w:tc>
                              <w:tc>
                                <w:tcPr>
                                  <w:tcW w:w="2033"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79" w:lineRule="exact" w:before="10"/>
                                    <w:ind w:left="48" w:right="104"/>
                                    <w:jc w:val="center"/>
                                    <w:rPr>
                                      <w:sz w:val="16"/>
                                    </w:rPr>
                                  </w:pPr>
                                  <w:r>
                                    <w:rPr>
                                      <w:spacing w:val="-5"/>
                                      <w:w w:val="105"/>
                                      <w:sz w:val="16"/>
                                    </w:rPr>
                                    <w:t>4p</w:t>
                                  </w:r>
                                </w:p>
                              </w:tc>
                              <w:tc>
                                <w:tcPr>
                                  <w:tcW w:w="2411"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569" w:type="dxa"/>
                                </w:tcPr>
                                <w:p>
                                  <w:pPr>
                                    <w:pStyle w:val="TableParagraph"/>
                                    <w:spacing w:line="179" w:lineRule="exact" w:before="10"/>
                                    <w:ind w:left="591"/>
                                    <w:rPr>
                                      <w:sz w:val="16"/>
                                    </w:rPr>
                                  </w:pPr>
                                  <w:r>
                                    <w:rPr>
                                      <w:w w:val="105"/>
                                      <w:sz w:val="16"/>
                                    </w:rPr>
                                    <w:t>2-</w:t>
                                  </w:r>
                                  <w:r>
                                    <w:rPr>
                                      <w:spacing w:val="-5"/>
                                      <w:w w:val="110"/>
                                      <w:sz w:val="16"/>
                                    </w:rPr>
                                    <w:t>CH</w:t>
                                  </w:r>
                                  <w:r>
                                    <w:rPr>
                                      <w:spacing w:val="-5"/>
                                      <w:w w:val="110"/>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4f</w:t>
                                  </w:r>
                                </w:p>
                              </w:tc>
                              <w:tc>
                                <w:tcPr>
                                  <w:tcW w:w="1990" w:type="dxa"/>
                                </w:tcPr>
                                <w:p>
                                  <w:pPr>
                                    <w:pStyle w:val="TableParagraph"/>
                                    <w:spacing w:line="180" w:lineRule="exact" w:before="10"/>
                                    <w:ind w:left="590"/>
                                    <w:rPr>
                                      <w:sz w:val="16"/>
                                    </w:rPr>
                                  </w:pPr>
                                  <w:r>
                                    <w:rPr>
                                      <w:w w:val="105"/>
                                      <w:sz w:val="16"/>
                                    </w:rPr>
                                    <w:t>2-</w:t>
                                  </w:r>
                                  <w:r>
                                    <w:rPr>
                                      <w:spacing w:val="-5"/>
                                      <w:w w:val="110"/>
                                      <w:sz w:val="16"/>
                                    </w:rPr>
                                    <w:t>CH</w:t>
                                  </w:r>
                                  <w:r>
                                    <w:rPr>
                                      <w:spacing w:val="-5"/>
                                      <w:w w:val="110"/>
                                      <w:sz w:val="16"/>
                                      <w:vertAlign w:val="subscript"/>
                                    </w:rPr>
                                    <w:t>3</w:t>
                                  </w:r>
                                </w:p>
                              </w:tc>
                              <w:tc>
                                <w:tcPr>
                                  <w:tcW w:w="2033" w:type="dxa"/>
                                </w:tcPr>
                                <w:p>
                                  <w:pPr>
                                    <w:pStyle w:val="TableParagraph"/>
                                    <w:spacing w:line="180"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80" w:lineRule="exact" w:before="10"/>
                                    <w:ind w:left="48" w:right="104"/>
                                    <w:jc w:val="center"/>
                                    <w:rPr>
                                      <w:sz w:val="16"/>
                                    </w:rPr>
                                  </w:pPr>
                                  <w:r>
                                    <w:rPr>
                                      <w:spacing w:val="-5"/>
                                      <w:w w:val="110"/>
                                      <w:sz w:val="16"/>
                                    </w:rPr>
                                    <w:t>4q</w:t>
                                  </w:r>
                                </w:p>
                              </w:tc>
                              <w:tc>
                                <w:tcPr>
                                  <w:tcW w:w="2411" w:type="dxa"/>
                                </w:tcPr>
                                <w:p>
                                  <w:pPr>
                                    <w:pStyle w:val="TableParagraph"/>
                                    <w:spacing w:line="180" w:lineRule="exact" w:before="10"/>
                                    <w:ind w:left="590"/>
                                    <w:rPr>
                                      <w:sz w:val="16"/>
                                    </w:rPr>
                                  </w:pPr>
                                  <w:r>
                                    <w:rPr>
                                      <w:sz w:val="16"/>
                                    </w:rPr>
                                    <w:t>2,4-</w:t>
                                  </w:r>
                                  <w:r>
                                    <w:rPr>
                                      <w:spacing w:val="-5"/>
                                      <w:sz w:val="16"/>
                                    </w:rPr>
                                    <w:t>CH</w:t>
                                  </w:r>
                                  <w:r>
                                    <w:rPr>
                                      <w:spacing w:val="-5"/>
                                      <w:sz w:val="16"/>
                                      <w:vertAlign w:val="subscript"/>
                                    </w:rPr>
                                    <w:t>3</w:t>
                                  </w:r>
                                </w:p>
                              </w:tc>
                              <w:tc>
                                <w:tcPr>
                                  <w:tcW w:w="1569" w:type="dxa"/>
                                </w:tcPr>
                                <w:p>
                                  <w:pPr>
                                    <w:pStyle w:val="TableParagraph"/>
                                    <w:spacing w:line="180" w:lineRule="exact" w:before="10"/>
                                    <w:ind w:left="591"/>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r>
                            <w:tr>
                              <w:trPr>
                                <w:trHeight w:val="208" w:hRule="atLeast"/>
                              </w:trPr>
                              <w:tc>
                                <w:tcPr>
                                  <w:tcW w:w="961" w:type="dxa"/>
                                </w:tcPr>
                                <w:p>
                                  <w:pPr>
                                    <w:pStyle w:val="TableParagraph"/>
                                    <w:spacing w:line="179" w:lineRule="exact" w:before="10"/>
                                    <w:ind w:left="170"/>
                                    <w:rPr>
                                      <w:sz w:val="16"/>
                                    </w:rPr>
                                  </w:pPr>
                                  <w:r>
                                    <w:rPr>
                                      <w:spacing w:val="-5"/>
                                      <w:w w:val="110"/>
                                      <w:sz w:val="16"/>
                                    </w:rPr>
                                    <w:t>4g</w:t>
                                  </w:r>
                                </w:p>
                              </w:tc>
                              <w:tc>
                                <w:tcPr>
                                  <w:tcW w:w="1990" w:type="dxa"/>
                                </w:tcPr>
                                <w:p>
                                  <w:pPr>
                                    <w:pStyle w:val="TableParagraph"/>
                                    <w:spacing w:line="179" w:lineRule="exact" w:before="10"/>
                                    <w:ind w:left="590"/>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c>
                                <w:tcPr>
                                  <w:tcW w:w="2033" w:type="dxa"/>
                                </w:tcPr>
                                <w:p>
                                  <w:pPr>
                                    <w:pStyle w:val="TableParagraph"/>
                                    <w:spacing w:line="179"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79" w:lineRule="exact" w:before="10"/>
                                    <w:ind w:left="20" w:right="104"/>
                                    <w:jc w:val="center"/>
                                    <w:rPr>
                                      <w:sz w:val="16"/>
                                    </w:rPr>
                                  </w:pPr>
                                  <w:r>
                                    <w:rPr>
                                      <w:spacing w:val="-5"/>
                                      <w:w w:val="110"/>
                                      <w:sz w:val="16"/>
                                    </w:rPr>
                                    <w:t>4r</w:t>
                                  </w:r>
                                </w:p>
                              </w:tc>
                              <w:tc>
                                <w:tcPr>
                                  <w:tcW w:w="2411"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569" w:type="dxa"/>
                                </w:tcPr>
                                <w:p>
                                  <w:pPr>
                                    <w:pStyle w:val="TableParagraph"/>
                                    <w:spacing w:line="179" w:lineRule="exact" w:before="10"/>
                                    <w:ind w:left="591"/>
                                    <w:rPr>
                                      <w:sz w:val="16"/>
                                    </w:rPr>
                                  </w:pPr>
                                  <w:r>
                                    <w:rPr>
                                      <w:w w:val="105"/>
                                      <w:sz w:val="16"/>
                                    </w:rPr>
                                    <w:t>2-</w:t>
                                  </w:r>
                                  <w:r>
                                    <w:rPr>
                                      <w:spacing w:val="-4"/>
                                      <w:w w:val="105"/>
                                      <w:sz w:val="16"/>
                                    </w:rPr>
                                    <w:t>OCH</w:t>
                                  </w:r>
                                  <w:r>
                                    <w:rPr>
                                      <w:spacing w:val="-4"/>
                                      <w:w w:val="105"/>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4h</w:t>
                                  </w:r>
                                </w:p>
                              </w:tc>
                              <w:tc>
                                <w:tcPr>
                                  <w:tcW w:w="1990" w:type="dxa"/>
                                </w:tcPr>
                                <w:p>
                                  <w:pPr>
                                    <w:pStyle w:val="TableParagraph"/>
                                    <w:spacing w:line="180" w:lineRule="exact" w:before="10"/>
                                    <w:ind w:left="590"/>
                                    <w:rPr>
                                      <w:sz w:val="16"/>
                                    </w:rPr>
                                  </w:pPr>
                                  <w:r>
                                    <w:rPr>
                                      <w:w w:val="105"/>
                                      <w:sz w:val="16"/>
                                    </w:rPr>
                                    <w:t>2-</w:t>
                                  </w:r>
                                  <w:r>
                                    <w:rPr>
                                      <w:spacing w:val="-5"/>
                                      <w:w w:val="105"/>
                                      <w:sz w:val="16"/>
                                    </w:rPr>
                                    <w:t>CF</w:t>
                                  </w:r>
                                  <w:r>
                                    <w:rPr>
                                      <w:spacing w:val="-5"/>
                                      <w:w w:val="105"/>
                                      <w:sz w:val="16"/>
                                      <w:vertAlign w:val="subscript"/>
                                    </w:rPr>
                                    <w:t>3</w:t>
                                  </w:r>
                                </w:p>
                              </w:tc>
                              <w:tc>
                                <w:tcPr>
                                  <w:tcW w:w="2033" w:type="dxa"/>
                                </w:tcPr>
                                <w:p>
                                  <w:pPr>
                                    <w:pStyle w:val="TableParagraph"/>
                                    <w:spacing w:line="180"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80" w:lineRule="exact" w:before="10"/>
                                    <w:ind w:left="22" w:right="104"/>
                                    <w:jc w:val="center"/>
                                    <w:rPr>
                                      <w:sz w:val="16"/>
                                    </w:rPr>
                                  </w:pPr>
                                  <w:r>
                                    <w:rPr>
                                      <w:spacing w:val="-5"/>
                                      <w:w w:val="105"/>
                                      <w:sz w:val="16"/>
                                    </w:rPr>
                                    <w:t>4s</w:t>
                                  </w:r>
                                </w:p>
                              </w:tc>
                              <w:tc>
                                <w:tcPr>
                                  <w:tcW w:w="2411" w:type="dxa"/>
                                </w:tcPr>
                                <w:p>
                                  <w:pPr>
                                    <w:pStyle w:val="TableParagraph"/>
                                    <w:spacing w:line="180" w:lineRule="exact" w:before="10"/>
                                    <w:ind w:left="590"/>
                                    <w:rPr>
                                      <w:sz w:val="16"/>
                                    </w:rPr>
                                  </w:pPr>
                                  <w:r>
                                    <w:rPr>
                                      <w:sz w:val="16"/>
                                    </w:rPr>
                                    <w:t>2-CH</w:t>
                                  </w:r>
                                  <w:r>
                                    <w:rPr>
                                      <w:sz w:val="16"/>
                                      <w:vertAlign w:val="subscript"/>
                                    </w:rPr>
                                    <w:t>3</w:t>
                                  </w:r>
                                  <w:r>
                                    <w:rPr>
                                      <w:sz w:val="16"/>
                                      <w:vertAlign w:val="baseline"/>
                                    </w:rPr>
                                    <w:t>,4-</w:t>
                                  </w:r>
                                  <w:r>
                                    <w:rPr>
                                      <w:spacing w:val="-2"/>
                                      <w:sz w:val="16"/>
                                      <w:vertAlign w:val="baseline"/>
                                    </w:rPr>
                                    <w:t>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80" w:lineRule="exact" w:before="10"/>
                                    <w:ind w:left="591"/>
                                    <w:rPr>
                                      <w:sz w:val="16"/>
                                    </w:rPr>
                                  </w:pPr>
                                  <w:r>
                                    <w:rPr>
                                      <w:w w:val="105"/>
                                      <w:sz w:val="16"/>
                                    </w:rPr>
                                    <w:t>2-</w:t>
                                  </w:r>
                                  <w:r>
                                    <w:rPr>
                                      <w:spacing w:val="-5"/>
                                      <w:w w:val="110"/>
                                      <w:sz w:val="16"/>
                                    </w:rPr>
                                    <w:t>CH</w:t>
                                  </w:r>
                                  <w:r>
                                    <w:rPr>
                                      <w:spacing w:val="-5"/>
                                      <w:w w:val="110"/>
                                      <w:sz w:val="16"/>
                                      <w:vertAlign w:val="subscript"/>
                                    </w:rPr>
                                    <w:t>3</w:t>
                                  </w:r>
                                </w:p>
                              </w:tc>
                            </w:tr>
                            <w:tr>
                              <w:trPr>
                                <w:trHeight w:val="208" w:hRule="atLeast"/>
                              </w:trPr>
                              <w:tc>
                                <w:tcPr>
                                  <w:tcW w:w="961" w:type="dxa"/>
                                </w:tcPr>
                                <w:p>
                                  <w:pPr>
                                    <w:pStyle w:val="TableParagraph"/>
                                    <w:spacing w:line="179" w:lineRule="exact" w:before="10"/>
                                    <w:ind w:left="170"/>
                                    <w:rPr>
                                      <w:sz w:val="16"/>
                                    </w:rPr>
                                  </w:pPr>
                                  <w:r>
                                    <w:rPr>
                                      <w:spacing w:val="-5"/>
                                      <w:w w:val="105"/>
                                      <w:sz w:val="16"/>
                                    </w:rPr>
                                    <w:t>4i</w:t>
                                  </w:r>
                                </w:p>
                              </w:tc>
                              <w:tc>
                                <w:tcPr>
                                  <w:tcW w:w="1990" w:type="dxa"/>
                                </w:tcPr>
                                <w:p>
                                  <w:pPr>
                                    <w:pStyle w:val="TableParagraph"/>
                                    <w:spacing w:line="179" w:lineRule="exact" w:before="10"/>
                                    <w:ind w:left="590"/>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c>
                                <w:tcPr>
                                  <w:tcW w:w="2033" w:type="dxa"/>
                                </w:tcPr>
                                <w:p>
                                  <w:pPr>
                                    <w:pStyle w:val="TableParagraph"/>
                                    <w:spacing w:line="179"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79" w:lineRule="exact" w:before="10"/>
                                    <w:ind w:left="12" w:right="104"/>
                                    <w:jc w:val="center"/>
                                    <w:rPr>
                                      <w:sz w:val="16"/>
                                    </w:rPr>
                                  </w:pPr>
                                  <w:r>
                                    <w:rPr>
                                      <w:spacing w:val="-5"/>
                                      <w:w w:val="110"/>
                                      <w:sz w:val="16"/>
                                    </w:rPr>
                                    <w:t>4t</w:t>
                                  </w:r>
                                </w:p>
                              </w:tc>
                              <w:tc>
                                <w:tcPr>
                                  <w:tcW w:w="2411" w:type="dxa"/>
                                </w:tcPr>
                                <w:p>
                                  <w:pPr>
                                    <w:pStyle w:val="TableParagraph"/>
                                    <w:spacing w:line="179" w:lineRule="exact" w:before="10"/>
                                    <w:ind w:left="590"/>
                                    <w:rPr>
                                      <w:sz w:val="16"/>
                                    </w:rPr>
                                  </w:pPr>
                                  <w:r>
                                    <w:rPr>
                                      <w:sz w:val="16"/>
                                    </w:rPr>
                                    <w:t>2-CH</w:t>
                                  </w:r>
                                  <w:r>
                                    <w:rPr>
                                      <w:sz w:val="16"/>
                                      <w:vertAlign w:val="subscript"/>
                                    </w:rPr>
                                    <w:t>3</w:t>
                                  </w:r>
                                  <w:r>
                                    <w:rPr>
                                      <w:sz w:val="16"/>
                                      <w:vertAlign w:val="baseline"/>
                                    </w:rPr>
                                    <w:t>,4-</w:t>
                                  </w:r>
                                  <w:r>
                                    <w:rPr>
                                      <w:spacing w:val="-2"/>
                                      <w:sz w:val="16"/>
                                      <w:vertAlign w:val="baseline"/>
                                    </w:rPr>
                                    <w:t>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79" w:lineRule="exact" w:before="10"/>
                                    <w:ind w:left="591"/>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r>
                            <w:tr>
                              <w:trPr>
                                <w:trHeight w:val="209" w:hRule="atLeast"/>
                              </w:trPr>
                              <w:tc>
                                <w:tcPr>
                                  <w:tcW w:w="961" w:type="dxa"/>
                                </w:tcPr>
                                <w:p>
                                  <w:pPr>
                                    <w:pStyle w:val="TableParagraph"/>
                                    <w:spacing w:line="180" w:lineRule="exact" w:before="10"/>
                                    <w:ind w:left="170"/>
                                    <w:rPr>
                                      <w:sz w:val="16"/>
                                    </w:rPr>
                                  </w:pPr>
                                  <w:r>
                                    <w:rPr>
                                      <w:spacing w:val="-5"/>
                                      <w:w w:val="110"/>
                                      <w:sz w:val="16"/>
                                    </w:rPr>
                                    <w:t>4j</w:t>
                                  </w:r>
                                </w:p>
                              </w:tc>
                              <w:tc>
                                <w:tcPr>
                                  <w:tcW w:w="1990" w:type="dxa"/>
                                </w:tcPr>
                                <w:p>
                                  <w:pPr>
                                    <w:pStyle w:val="TableParagraph"/>
                                    <w:spacing w:line="180" w:lineRule="exact" w:before="10"/>
                                    <w:ind w:left="590"/>
                                    <w:rPr>
                                      <w:sz w:val="16"/>
                                    </w:rPr>
                                  </w:pPr>
                                  <w:r>
                                    <w:rPr>
                                      <w:spacing w:val="-2"/>
                                      <w:w w:val="105"/>
                                      <w:sz w:val="16"/>
                                    </w:rPr>
                                    <w:t>Indoline</w:t>
                                  </w:r>
                                </w:p>
                              </w:tc>
                              <w:tc>
                                <w:tcPr>
                                  <w:tcW w:w="2033" w:type="dxa"/>
                                </w:tcPr>
                                <w:p>
                                  <w:pPr>
                                    <w:pStyle w:val="TableParagraph"/>
                                    <w:spacing w:line="180"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80" w:lineRule="exact" w:before="10"/>
                                    <w:ind w:left="53" w:right="104"/>
                                    <w:jc w:val="center"/>
                                    <w:rPr>
                                      <w:sz w:val="16"/>
                                    </w:rPr>
                                  </w:pPr>
                                  <w:r>
                                    <w:rPr>
                                      <w:spacing w:val="-5"/>
                                      <w:w w:val="110"/>
                                      <w:sz w:val="16"/>
                                    </w:rPr>
                                    <w:t>4u</w:t>
                                  </w:r>
                                </w:p>
                              </w:tc>
                              <w:tc>
                                <w:tcPr>
                                  <w:tcW w:w="2411" w:type="dxa"/>
                                </w:tcPr>
                                <w:p>
                                  <w:pPr>
                                    <w:pStyle w:val="TableParagraph"/>
                                    <w:spacing w:line="180" w:lineRule="exact" w:before="10"/>
                                    <w:ind w:left="590"/>
                                    <w:rPr>
                                      <w:sz w:val="16"/>
                                    </w:rPr>
                                  </w:pPr>
                                  <w:r>
                                    <w:rPr>
                                      <w:sz w:val="16"/>
                                    </w:rPr>
                                    <w:t>2-CH</w:t>
                                  </w:r>
                                  <w:r>
                                    <w:rPr>
                                      <w:sz w:val="16"/>
                                      <w:vertAlign w:val="subscript"/>
                                    </w:rPr>
                                    <w:t>3</w:t>
                                  </w:r>
                                  <w:r>
                                    <w:rPr>
                                      <w:sz w:val="16"/>
                                      <w:vertAlign w:val="baseline"/>
                                    </w:rPr>
                                    <w:t>,4-</w:t>
                                  </w:r>
                                  <w:r>
                                    <w:rPr>
                                      <w:spacing w:val="-2"/>
                                      <w:sz w:val="16"/>
                                      <w:vertAlign w:val="baseline"/>
                                    </w:rPr>
                                    <w:t>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80" w:lineRule="exact" w:before="10"/>
                                    <w:ind w:left="591"/>
                                    <w:rPr>
                                      <w:sz w:val="16"/>
                                    </w:rPr>
                                  </w:pPr>
                                  <w:r>
                                    <w:rPr>
                                      <w:w w:val="105"/>
                                      <w:sz w:val="16"/>
                                    </w:rPr>
                                    <w:t>2-</w:t>
                                  </w:r>
                                  <w:r>
                                    <w:rPr>
                                      <w:spacing w:val="-4"/>
                                      <w:w w:val="105"/>
                                      <w:sz w:val="16"/>
                                    </w:rPr>
                                    <w:t>OCH</w:t>
                                  </w:r>
                                  <w:r>
                                    <w:rPr>
                                      <w:spacing w:val="-4"/>
                                      <w:w w:val="105"/>
                                      <w:sz w:val="16"/>
                                      <w:vertAlign w:val="subscript"/>
                                    </w:rPr>
                                    <w:t>3</w:t>
                                  </w:r>
                                </w:p>
                              </w:tc>
                            </w:tr>
                            <w:tr>
                              <w:trPr>
                                <w:trHeight w:val="270" w:hRule="atLeast"/>
                              </w:trPr>
                              <w:tc>
                                <w:tcPr>
                                  <w:tcW w:w="961" w:type="dxa"/>
                                  <w:tcBorders>
                                    <w:bottom w:val="single" w:sz="6" w:space="0" w:color="000000"/>
                                  </w:tcBorders>
                                </w:tcPr>
                                <w:p>
                                  <w:pPr>
                                    <w:pStyle w:val="TableParagraph"/>
                                    <w:spacing w:line="240" w:lineRule="auto" w:before="10"/>
                                    <w:ind w:left="170"/>
                                    <w:rPr>
                                      <w:sz w:val="16"/>
                                    </w:rPr>
                                  </w:pPr>
                                  <w:r>
                                    <w:rPr>
                                      <w:spacing w:val="-5"/>
                                      <w:w w:val="110"/>
                                      <w:sz w:val="16"/>
                                    </w:rPr>
                                    <w:t>4k</w:t>
                                  </w:r>
                                </w:p>
                              </w:tc>
                              <w:tc>
                                <w:tcPr>
                                  <w:tcW w:w="1990" w:type="dxa"/>
                                  <w:tcBorders>
                                    <w:bottom w:val="single" w:sz="6" w:space="0" w:color="000000"/>
                                  </w:tcBorders>
                                </w:tcPr>
                                <w:p>
                                  <w:pPr>
                                    <w:pStyle w:val="TableParagraph"/>
                                    <w:spacing w:line="240" w:lineRule="auto" w:before="10"/>
                                    <w:ind w:left="590"/>
                                    <w:rPr>
                                      <w:sz w:val="16"/>
                                    </w:rPr>
                                  </w:pPr>
                                  <w:r>
                                    <w:rPr>
                                      <w:w w:val="105"/>
                                      <w:sz w:val="16"/>
                                    </w:rPr>
                                    <w:t>2-</w:t>
                                  </w:r>
                                  <w:r>
                                    <w:rPr>
                                      <w:spacing w:val="-5"/>
                                      <w:w w:val="110"/>
                                      <w:sz w:val="16"/>
                                    </w:rPr>
                                    <w:t>CH</w:t>
                                  </w:r>
                                  <w:r>
                                    <w:rPr>
                                      <w:spacing w:val="-5"/>
                                      <w:w w:val="110"/>
                                      <w:sz w:val="16"/>
                                      <w:vertAlign w:val="subscript"/>
                                    </w:rPr>
                                    <w:t>3</w:t>
                                  </w:r>
                                </w:p>
                              </w:tc>
                              <w:tc>
                                <w:tcPr>
                                  <w:tcW w:w="2033" w:type="dxa"/>
                                  <w:tcBorders>
                                    <w:bottom w:val="single" w:sz="6" w:space="0" w:color="000000"/>
                                  </w:tcBorders>
                                </w:tcPr>
                                <w:p>
                                  <w:pPr>
                                    <w:pStyle w:val="TableParagraph"/>
                                    <w:spacing w:line="240" w:lineRule="auto" w:before="10"/>
                                    <w:ind w:left="590"/>
                                    <w:rPr>
                                      <w:sz w:val="16"/>
                                    </w:rPr>
                                  </w:pPr>
                                  <w:r>
                                    <w:rPr>
                                      <w:spacing w:val="-2"/>
                                      <w:sz w:val="16"/>
                                    </w:rPr>
                                    <w:t>4-C(CH</w:t>
                                  </w:r>
                                  <w:r>
                                    <w:rPr>
                                      <w:spacing w:val="-2"/>
                                      <w:sz w:val="16"/>
                                      <w:vertAlign w:val="subscript"/>
                                    </w:rPr>
                                    <w:t>3</w:t>
                                  </w:r>
                                  <w:r>
                                    <w:rPr>
                                      <w:spacing w:val="-2"/>
                                      <w:sz w:val="16"/>
                                      <w:vertAlign w:val="baseline"/>
                                    </w:rPr>
                                    <w:t>)</w:t>
                                  </w:r>
                                  <w:r>
                                    <w:rPr>
                                      <w:spacing w:val="-2"/>
                                      <w:sz w:val="16"/>
                                      <w:vertAlign w:val="subscript"/>
                                    </w:rPr>
                                    <w:t>3</w:t>
                                  </w:r>
                                </w:p>
                              </w:tc>
                              <w:tc>
                                <w:tcPr>
                                  <w:tcW w:w="1435" w:type="dxa"/>
                                  <w:tcBorders>
                                    <w:bottom w:val="single" w:sz="6" w:space="0" w:color="000000"/>
                                  </w:tcBorders>
                                </w:tcPr>
                                <w:p>
                                  <w:pPr>
                                    <w:pStyle w:val="TableParagraph"/>
                                    <w:spacing w:line="240" w:lineRule="auto" w:before="0"/>
                                    <w:ind w:left="0"/>
                                    <w:rPr>
                                      <w:rFonts w:ascii="Times New Roman"/>
                                      <w:sz w:val="16"/>
                                    </w:rPr>
                                  </w:pPr>
                                </w:p>
                              </w:tc>
                              <w:tc>
                                <w:tcPr>
                                  <w:tcW w:w="2411" w:type="dxa"/>
                                  <w:tcBorders>
                                    <w:bottom w:val="single" w:sz="6" w:space="0" w:color="000000"/>
                                  </w:tcBorders>
                                </w:tcPr>
                                <w:p>
                                  <w:pPr>
                                    <w:pStyle w:val="TableParagraph"/>
                                    <w:spacing w:line="240" w:lineRule="auto" w:before="0"/>
                                    <w:ind w:left="0"/>
                                    <w:rPr>
                                      <w:rFonts w:ascii="Times New Roman"/>
                                      <w:sz w:val="16"/>
                                    </w:rPr>
                                  </w:pPr>
                                </w:p>
                              </w:tc>
                              <w:tc>
                                <w:tcPr>
                                  <w:tcW w:w="1569" w:type="dxa"/>
                                  <w:tcBorders>
                                    <w:bottom w:val="single" w:sz="6" w:space="0" w:color="000000"/>
                                  </w:tcBorders>
                                </w:tcPr>
                                <w:p>
                                  <w:pPr>
                                    <w:pStyle w:val="TableParagraph"/>
                                    <w:spacing w:line="240" w:lineRule="auto" w:before="0"/>
                                    <w:ind w:left="0"/>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9.520pt;margin-top:95.539818pt;width:526.050pt;height:135.7pt;mso-position-horizontal-relative:page;mso-position-vertical-relative:paragraph;z-index:15740416"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990"/>
                        <w:gridCol w:w="2033"/>
                        <w:gridCol w:w="1435"/>
                        <w:gridCol w:w="2411"/>
                        <w:gridCol w:w="1569"/>
                      </w:tblGrid>
                      <w:tr>
                        <w:trPr>
                          <w:trHeight w:val="272" w:hRule="atLeast"/>
                        </w:trPr>
                        <w:tc>
                          <w:tcPr>
                            <w:tcW w:w="961" w:type="dxa"/>
                            <w:tcBorders>
                              <w:top w:val="single" w:sz="6" w:space="0" w:color="000000"/>
                              <w:bottom w:val="single" w:sz="4" w:space="0" w:color="000000"/>
                            </w:tcBorders>
                          </w:tcPr>
                          <w:p>
                            <w:pPr>
                              <w:pStyle w:val="TableParagraph"/>
                              <w:spacing w:line="240" w:lineRule="auto" w:before="0"/>
                              <w:ind w:left="0"/>
                              <w:rPr>
                                <w:rFonts w:ascii="Times New Roman"/>
                                <w:sz w:val="16"/>
                              </w:rPr>
                            </w:pPr>
                          </w:p>
                        </w:tc>
                        <w:tc>
                          <w:tcPr>
                            <w:tcW w:w="1990" w:type="dxa"/>
                            <w:tcBorders>
                              <w:top w:val="single" w:sz="6" w:space="0" w:color="000000"/>
                              <w:bottom w:val="single" w:sz="4" w:space="0" w:color="000000"/>
                            </w:tcBorders>
                          </w:tcPr>
                          <w:p>
                            <w:pPr>
                              <w:pStyle w:val="TableParagraph"/>
                              <w:spacing w:line="240" w:lineRule="auto" w:before="49"/>
                              <w:ind w:left="590"/>
                              <w:rPr>
                                <w:sz w:val="16"/>
                              </w:rPr>
                            </w:pPr>
                            <w:r>
                              <w:rPr>
                                <w:spacing w:val="-5"/>
                                <w:w w:val="135"/>
                                <w:sz w:val="16"/>
                              </w:rPr>
                              <w:t>R</w:t>
                            </w:r>
                            <w:r>
                              <w:rPr>
                                <w:spacing w:val="-5"/>
                                <w:w w:val="135"/>
                                <w:sz w:val="16"/>
                                <w:vertAlign w:val="subscript"/>
                              </w:rPr>
                              <w:t>1</w:t>
                            </w:r>
                          </w:p>
                        </w:tc>
                        <w:tc>
                          <w:tcPr>
                            <w:tcW w:w="2033" w:type="dxa"/>
                            <w:tcBorders>
                              <w:top w:val="single" w:sz="6" w:space="0" w:color="000000"/>
                              <w:bottom w:val="single" w:sz="4" w:space="0" w:color="000000"/>
                            </w:tcBorders>
                          </w:tcPr>
                          <w:p>
                            <w:pPr>
                              <w:pStyle w:val="TableParagraph"/>
                              <w:spacing w:line="240" w:lineRule="auto" w:before="49"/>
                              <w:ind w:left="590"/>
                              <w:rPr>
                                <w:sz w:val="16"/>
                              </w:rPr>
                            </w:pPr>
                            <w:r>
                              <w:rPr>
                                <w:spacing w:val="-5"/>
                                <w:w w:val="115"/>
                                <w:sz w:val="16"/>
                              </w:rPr>
                              <w:t>R</w:t>
                            </w:r>
                            <w:r>
                              <w:rPr>
                                <w:spacing w:val="-5"/>
                                <w:w w:val="115"/>
                                <w:sz w:val="16"/>
                                <w:vertAlign w:val="subscript"/>
                              </w:rPr>
                              <w:t>2</w:t>
                            </w:r>
                          </w:p>
                        </w:tc>
                        <w:tc>
                          <w:tcPr>
                            <w:tcW w:w="1435" w:type="dxa"/>
                            <w:tcBorders>
                              <w:top w:val="single" w:sz="6" w:space="0" w:color="000000"/>
                              <w:bottom w:val="single" w:sz="4" w:space="0" w:color="000000"/>
                            </w:tcBorders>
                          </w:tcPr>
                          <w:p>
                            <w:pPr>
                              <w:pStyle w:val="TableParagraph"/>
                              <w:spacing w:line="240" w:lineRule="auto" w:before="0"/>
                              <w:ind w:left="0"/>
                              <w:rPr>
                                <w:rFonts w:ascii="Times New Roman"/>
                                <w:sz w:val="16"/>
                              </w:rPr>
                            </w:pPr>
                          </w:p>
                        </w:tc>
                        <w:tc>
                          <w:tcPr>
                            <w:tcW w:w="2411" w:type="dxa"/>
                            <w:tcBorders>
                              <w:top w:val="single" w:sz="6" w:space="0" w:color="000000"/>
                              <w:bottom w:val="single" w:sz="4" w:space="0" w:color="000000"/>
                            </w:tcBorders>
                          </w:tcPr>
                          <w:p>
                            <w:pPr>
                              <w:pStyle w:val="TableParagraph"/>
                              <w:spacing w:line="240" w:lineRule="auto" w:before="49"/>
                              <w:ind w:left="590"/>
                              <w:rPr>
                                <w:sz w:val="16"/>
                              </w:rPr>
                            </w:pPr>
                            <w:r>
                              <w:rPr>
                                <w:spacing w:val="-5"/>
                                <w:w w:val="135"/>
                                <w:sz w:val="16"/>
                              </w:rPr>
                              <w:t>R</w:t>
                            </w:r>
                            <w:r>
                              <w:rPr>
                                <w:spacing w:val="-5"/>
                                <w:w w:val="135"/>
                                <w:sz w:val="16"/>
                                <w:vertAlign w:val="subscript"/>
                              </w:rPr>
                              <w:t>1</w:t>
                            </w:r>
                          </w:p>
                        </w:tc>
                        <w:tc>
                          <w:tcPr>
                            <w:tcW w:w="1569" w:type="dxa"/>
                            <w:tcBorders>
                              <w:top w:val="single" w:sz="6" w:space="0" w:color="000000"/>
                              <w:bottom w:val="single" w:sz="4" w:space="0" w:color="000000"/>
                            </w:tcBorders>
                          </w:tcPr>
                          <w:p>
                            <w:pPr>
                              <w:pStyle w:val="TableParagraph"/>
                              <w:spacing w:line="240" w:lineRule="auto" w:before="49"/>
                              <w:ind w:left="591"/>
                              <w:rPr>
                                <w:sz w:val="16"/>
                              </w:rPr>
                            </w:pPr>
                            <w:r>
                              <w:rPr>
                                <w:spacing w:val="-5"/>
                                <w:w w:val="115"/>
                                <w:sz w:val="16"/>
                              </w:rPr>
                              <w:t>R</w:t>
                            </w:r>
                            <w:r>
                              <w:rPr>
                                <w:spacing w:val="-5"/>
                                <w:w w:val="115"/>
                                <w:sz w:val="16"/>
                                <w:vertAlign w:val="subscript"/>
                              </w:rPr>
                              <w:t>2</w:t>
                            </w:r>
                          </w:p>
                        </w:tc>
                      </w:tr>
                      <w:tr>
                        <w:trPr>
                          <w:trHeight w:val="255" w:hRule="atLeast"/>
                        </w:trPr>
                        <w:tc>
                          <w:tcPr>
                            <w:tcW w:w="961" w:type="dxa"/>
                            <w:tcBorders>
                              <w:top w:val="single" w:sz="4" w:space="0" w:color="000000"/>
                            </w:tcBorders>
                          </w:tcPr>
                          <w:p>
                            <w:pPr>
                              <w:pStyle w:val="TableParagraph"/>
                              <w:spacing w:line="179" w:lineRule="exact" w:before="57"/>
                              <w:ind w:left="170"/>
                              <w:rPr>
                                <w:sz w:val="16"/>
                              </w:rPr>
                            </w:pPr>
                            <w:r>
                              <w:rPr>
                                <w:spacing w:val="-5"/>
                                <w:w w:val="110"/>
                                <w:sz w:val="16"/>
                              </w:rPr>
                              <w:t>4a</w:t>
                            </w:r>
                          </w:p>
                        </w:tc>
                        <w:tc>
                          <w:tcPr>
                            <w:tcW w:w="1990" w:type="dxa"/>
                            <w:tcBorders>
                              <w:top w:val="single" w:sz="4" w:space="0" w:color="000000"/>
                            </w:tcBorders>
                          </w:tcPr>
                          <w:p>
                            <w:pPr>
                              <w:pStyle w:val="TableParagraph"/>
                              <w:spacing w:line="179" w:lineRule="exact" w:before="57"/>
                              <w:ind w:left="590"/>
                              <w:rPr>
                                <w:sz w:val="16"/>
                              </w:rPr>
                            </w:pPr>
                            <w:r>
                              <w:rPr>
                                <w:w w:val="105"/>
                                <w:sz w:val="16"/>
                              </w:rPr>
                              <w:t>2-</w:t>
                            </w:r>
                            <w:r>
                              <w:rPr>
                                <w:spacing w:val="-5"/>
                                <w:w w:val="110"/>
                                <w:sz w:val="16"/>
                              </w:rPr>
                              <w:t>CH</w:t>
                            </w:r>
                            <w:r>
                              <w:rPr>
                                <w:spacing w:val="-5"/>
                                <w:w w:val="110"/>
                                <w:sz w:val="16"/>
                                <w:vertAlign w:val="subscript"/>
                              </w:rPr>
                              <w:t>3</w:t>
                            </w:r>
                          </w:p>
                        </w:tc>
                        <w:tc>
                          <w:tcPr>
                            <w:tcW w:w="2033" w:type="dxa"/>
                            <w:tcBorders>
                              <w:top w:val="single" w:sz="4" w:space="0" w:color="000000"/>
                            </w:tcBorders>
                          </w:tcPr>
                          <w:p>
                            <w:pPr>
                              <w:pStyle w:val="TableParagraph"/>
                              <w:spacing w:line="179" w:lineRule="exact" w:before="57"/>
                              <w:ind w:left="590"/>
                              <w:rPr>
                                <w:sz w:val="16"/>
                              </w:rPr>
                            </w:pPr>
                            <w:r>
                              <w:rPr>
                                <w:sz w:val="16"/>
                              </w:rPr>
                              <w:t>2,4-</w:t>
                            </w:r>
                            <w:r>
                              <w:rPr>
                                <w:spacing w:val="-5"/>
                                <w:sz w:val="16"/>
                              </w:rPr>
                              <w:t>CH</w:t>
                            </w:r>
                            <w:r>
                              <w:rPr>
                                <w:spacing w:val="-5"/>
                                <w:sz w:val="16"/>
                                <w:vertAlign w:val="subscript"/>
                              </w:rPr>
                              <w:t>3</w:t>
                            </w:r>
                          </w:p>
                        </w:tc>
                        <w:tc>
                          <w:tcPr>
                            <w:tcW w:w="1435" w:type="dxa"/>
                            <w:tcBorders>
                              <w:top w:val="single" w:sz="4" w:space="0" w:color="000000"/>
                            </w:tcBorders>
                          </w:tcPr>
                          <w:p>
                            <w:pPr>
                              <w:pStyle w:val="TableParagraph"/>
                              <w:spacing w:line="179" w:lineRule="exact" w:before="57"/>
                              <w:ind w:left="0" w:right="104"/>
                              <w:jc w:val="center"/>
                              <w:rPr>
                                <w:sz w:val="16"/>
                              </w:rPr>
                            </w:pPr>
                            <w:r>
                              <w:rPr>
                                <w:spacing w:val="-5"/>
                                <w:w w:val="110"/>
                                <w:sz w:val="16"/>
                              </w:rPr>
                              <w:t>4l</w:t>
                            </w:r>
                          </w:p>
                        </w:tc>
                        <w:tc>
                          <w:tcPr>
                            <w:tcW w:w="2411" w:type="dxa"/>
                            <w:tcBorders>
                              <w:top w:val="single" w:sz="4" w:space="0" w:color="000000"/>
                            </w:tcBorders>
                          </w:tcPr>
                          <w:p>
                            <w:pPr>
                              <w:pStyle w:val="TableParagraph"/>
                              <w:spacing w:line="179" w:lineRule="exact" w:before="57"/>
                              <w:ind w:left="590"/>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c>
                          <w:tcPr>
                            <w:tcW w:w="1569" w:type="dxa"/>
                            <w:tcBorders>
                              <w:top w:val="single" w:sz="4" w:space="0" w:color="000000"/>
                            </w:tcBorders>
                          </w:tcPr>
                          <w:p>
                            <w:pPr>
                              <w:pStyle w:val="TableParagraph"/>
                              <w:spacing w:line="179" w:lineRule="exact" w:before="57"/>
                              <w:ind w:left="591"/>
                              <w:rPr>
                                <w:sz w:val="16"/>
                              </w:rPr>
                            </w:pPr>
                            <w:r>
                              <w:rPr>
                                <w:spacing w:val="-2"/>
                                <w:sz w:val="16"/>
                              </w:rPr>
                              <w:t>4-C(CH</w:t>
                            </w:r>
                            <w:r>
                              <w:rPr>
                                <w:spacing w:val="-2"/>
                                <w:sz w:val="16"/>
                                <w:vertAlign w:val="subscript"/>
                              </w:rPr>
                              <w:t>3</w:t>
                            </w:r>
                            <w:r>
                              <w:rPr>
                                <w:spacing w:val="-2"/>
                                <w:sz w:val="16"/>
                                <w:vertAlign w:val="baseline"/>
                              </w:rPr>
                              <w:t>)</w:t>
                            </w:r>
                            <w:r>
                              <w:rPr>
                                <w:spacing w:val="-2"/>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4b</w:t>
                            </w:r>
                          </w:p>
                        </w:tc>
                        <w:tc>
                          <w:tcPr>
                            <w:tcW w:w="1990" w:type="dxa"/>
                          </w:tcPr>
                          <w:p>
                            <w:pPr>
                              <w:pStyle w:val="TableParagraph"/>
                              <w:spacing w:line="180" w:lineRule="exact" w:before="10"/>
                              <w:ind w:left="590"/>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c>
                          <w:tcPr>
                            <w:tcW w:w="2033" w:type="dxa"/>
                          </w:tcPr>
                          <w:p>
                            <w:pPr>
                              <w:pStyle w:val="TableParagraph"/>
                              <w:spacing w:line="180"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80" w:lineRule="exact" w:before="10"/>
                              <w:ind w:left="104" w:right="104"/>
                              <w:jc w:val="center"/>
                              <w:rPr>
                                <w:sz w:val="16"/>
                              </w:rPr>
                            </w:pPr>
                            <w:r>
                              <w:rPr>
                                <w:spacing w:val="-5"/>
                                <w:w w:val="110"/>
                                <w:sz w:val="16"/>
                              </w:rPr>
                              <w:t>4m</w:t>
                            </w:r>
                          </w:p>
                        </w:tc>
                        <w:tc>
                          <w:tcPr>
                            <w:tcW w:w="2411" w:type="dxa"/>
                          </w:tcPr>
                          <w:p>
                            <w:pPr>
                              <w:pStyle w:val="TableParagraph"/>
                              <w:spacing w:line="180" w:lineRule="exact" w:before="10"/>
                              <w:ind w:left="590"/>
                              <w:rPr>
                                <w:sz w:val="16"/>
                              </w:rPr>
                            </w:pPr>
                            <w:r>
                              <w:rPr>
                                <w:w w:val="105"/>
                                <w:sz w:val="16"/>
                              </w:rPr>
                              <w:t>2-</w:t>
                            </w:r>
                            <w:r>
                              <w:rPr>
                                <w:spacing w:val="-5"/>
                                <w:w w:val="105"/>
                                <w:sz w:val="16"/>
                              </w:rPr>
                              <w:t>CF</w:t>
                            </w:r>
                            <w:r>
                              <w:rPr>
                                <w:spacing w:val="-5"/>
                                <w:w w:val="105"/>
                                <w:sz w:val="16"/>
                                <w:vertAlign w:val="subscript"/>
                              </w:rPr>
                              <w:t>3</w:t>
                            </w:r>
                          </w:p>
                        </w:tc>
                        <w:tc>
                          <w:tcPr>
                            <w:tcW w:w="1569" w:type="dxa"/>
                          </w:tcPr>
                          <w:p>
                            <w:pPr>
                              <w:pStyle w:val="TableParagraph"/>
                              <w:spacing w:line="180" w:lineRule="exact" w:before="10"/>
                              <w:ind w:left="591"/>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r>
                      <w:tr>
                        <w:trPr>
                          <w:trHeight w:val="208" w:hRule="atLeast"/>
                        </w:trPr>
                        <w:tc>
                          <w:tcPr>
                            <w:tcW w:w="961" w:type="dxa"/>
                          </w:tcPr>
                          <w:p>
                            <w:pPr>
                              <w:pStyle w:val="TableParagraph"/>
                              <w:spacing w:line="179" w:lineRule="exact" w:before="10"/>
                              <w:ind w:left="170"/>
                              <w:rPr>
                                <w:sz w:val="16"/>
                              </w:rPr>
                            </w:pPr>
                            <w:r>
                              <w:rPr>
                                <w:spacing w:val="-5"/>
                                <w:w w:val="110"/>
                                <w:sz w:val="16"/>
                              </w:rPr>
                              <w:t>4c</w:t>
                            </w:r>
                          </w:p>
                        </w:tc>
                        <w:tc>
                          <w:tcPr>
                            <w:tcW w:w="1990" w:type="dxa"/>
                          </w:tcPr>
                          <w:p>
                            <w:pPr>
                              <w:pStyle w:val="TableParagraph"/>
                              <w:spacing w:line="179" w:lineRule="exact" w:before="10"/>
                              <w:ind w:left="590"/>
                              <w:rPr>
                                <w:sz w:val="16"/>
                              </w:rPr>
                            </w:pPr>
                            <w:r>
                              <w:rPr>
                                <w:w w:val="105"/>
                                <w:sz w:val="16"/>
                              </w:rPr>
                              <w:t>2-</w:t>
                            </w:r>
                            <w:r>
                              <w:rPr>
                                <w:spacing w:val="-5"/>
                                <w:w w:val="105"/>
                                <w:sz w:val="16"/>
                              </w:rPr>
                              <w:t>CF</w:t>
                            </w:r>
                            <w:r>
                              <w:rPr>
                                <w:spacing w:val="-5"/>
                                <w:w w:val="105"/>
                                <w:sz w:val="16"/>
                                <w:vertAlign w:val="subscript"/>
                              </w:rPr>
                              <w:t>3</w:t>
                            </w:r>
                          </w:p>
                        </w:tc>
                        <w:tc>
                          <w:tcPr>
                            <w:tcW w:w="2033"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79" w:lineRule="exact" w:before="10"/>
                              <w:ind w:left="54" w:right="104"/>
                              <w:jc w:val="center"/>
                              <w:rPr>
                                <w:sz w:val="16"/>
                              </w:rPr>
                            </w:pPr>
                            <w:r>
                              <w:rPr>
                                <w:spacing w:val="-5"/>
                                <w:w w:val="110"/>
                                <w:sz w:val="16"/>
                              </w:rPr>
                              <w:t>4n</w:t>
                            </w:r>
                          </w:p>
                        </w:tc>
                        <w:tc>
                          <w:tcPr>
                            <w:tcW w:w="2411" w:type="dxa"/>
                          </w:tcPr>
                          <w:p>
                            <w:pPr>
                              <w:pStyle w:val="TableParagraph"/>
                              <w:spacing w:line="179" w:lineRule="exact" w:before="10"/>
                              <w:ind w:left="590"/>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79" w:lineRule="exact" w:before="10"/>
                              <w:ind w:left="591"/>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4d</w:t>
                            </w:r>
                          </w:p>
                        </w:tc>
                        <w:tc>
                          <w:tcPr>
                            <w:tcW w:w="1990" w:type="dxa"/>
                          </w:tcPr>
                          <w:p>
                            <w:pPr>
                              <w:pStyle w:val="TableParagraph"/>
                              <w:spacing w:line="180" w:lineRule="exact" w:before="10"/>
                              <w:ind w:left="590"/>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c>
                          <w:tcPr>
                            <w:tcW w:w="2033" w:type="dxa"/>
                          </w:tcPr>
                          <w:p>
                            <w:pPr>
                              <w:pStyle w:val="TableParagraph"/>
                              <w:spacing w:line="180"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80" w:lineRule="exact" w:before="10"/>
                              <w:ind w:left="46" w:right="104"/>
                              <w:jc w:val="center"/>
                              <w:rPr>
                                <w:sz w:val="16"/>
                              </w:rPr>
                            </w:pPr>
                            <w:r>
                              <w:rPr>
                                <w:spacing w:val="-5"/>
                                <w:w w:val="110"/>
                                <w:sz w:val="16"/>
                              </w:rPr>
                              <w:t>4o</w:t>
                            </w:r>
                          </w:p>
                        </w:tc>
                        <w:tc>
                          <w:tcPr>
                            <w:tcW w:w="2411" w:type="dxa"/>
                          </w:tcPr>
                          <w:p>
                            <w:pPr>
                              <w:pStyle w:val="TableParagraph"/>
                              <w:spacing w:line="180" w:lineRule="exact" w:before="10"/>
                              <w:ind w:left="590"/>
                              <w:rPr>
                                <w:sz w:val="16"/>
                              </w:rPr>
                            </w:pPr>
                            <w:r>
                              <w:rPr>
                                <w:spacing w:val="-2"/>
                                <w:w w:val="105"/>
                                <w:sz w:val="16"/>
                              </w:rPr>
                              <w:t>Indoline</w:t>
                            </w:r>
                          </w:p>
                        </w:tc>
                        <w:tc>
                          <w:tcPr>
                            <w:tcW w:w="1569" w:type="dxa"/>
                          </w:tcPr>
                          <w:p>
                            <w:pPr>
                              <w:pStyle w:val="TableParagraph"/>
                              <w:spacing w:line="180" w:lineRule="exact" w:before="10"/>
                              <w:ind w:left="591"/>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r>
                      <w:tr>
                        <w:trPr>
                          <w:trHeight w:val="208" w:hRule="atLeast"/>
                        </w:trPr>
                        <w:tc>
                          <w:tcPr>
                            <w:tcW w:w="961" w:type="dxa"/>
                          </w:tcPr>
                          <w:p>
                            <w:pPr>
                              <w:pStyle w:val="TableParagraph"/>
                              <w:spacing w:line="179" w:lineRule="exact" w:before="10"/>
                              <w:ind w:left="170"/>
                              <w:rPr>
                                <w:sz w:val="16"/>
                              </w:rPr>
                            </w:pPr>
                            <w:r>
                              <w:rPr>
                                <w:spacing w:val="-5"/>
                                <w:w w:val="110"/>
                                <w:sz w:val="16"/>
                              </w:rPr>
                              <w:t>4e</w:t>
                            </w:r>
                          </w:p>
                        </w:tc>
                        <w:tc>
                          <w:tcPr>
                            <w:tcW w:w="1990" w:type="dxa"/>
                          </w:tcPr>
                          <w:p>
                            <w:pPr>
                              <w:pStyle w:val="TableParagraph"/>
                              <w:spacing w:line="179" w:lineRule="exact" w:before="10"/>
                              <w:ind w:left="590"/>
                              <w:rPr>
                                <w:sz w:val="16"/>
                              </w:rPr>
                            </w:pPr>
                            <w:r>
                              <w:rPr>
                                <w:spacing w:val="-2"/>
                                <w:w w:val="105"/>
                                <w:sz w:val="16"/>
                              </w:rPr>
                              <w:t>Indoline</w:t>
                            </w:r>
                          </w:p>
                        </w:tc>
                        <w:tc>
                          <w:tcPr>
                            <w:tcW w:w="2033"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435" w:type="dxa"/>
                          </w:tcPr>
                          <w:p>
                            <w:pPr>
                              <w:pStyle w:val="TableParagraph"/>
                              <w:spacing w:line="179" w:lineRule="exact" w:before="10"/>
                              <w:ind w:left="48" w:right="104"/>
                              <w:jc w:val="center"/>
                              <w:rPr>
                                <w:sz w:val="16"/>
                              </w:rPr>
                            </w:pPr>
                            <w:r>
                              <w:rPr>
                                <w:spacing w:val="-5"/>
                                <w:w w:val="105"/>
                                <w:sz w:val="16"/>
                              </w:rPr>
                              <w:t>4p</w:t>
                            </w:r>
                          </w:p>
                        </w:tc>
                        <w:tc>
                          <w:tcPr>
                            <w:tcW w:w="2411"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569" w:type="dxa"/>
                          </w:tcPr>
                          <w:p>
                            <w:pPr>
                              <w:pStyle w:val="TableParagraph"/>
                              <w:spacing w:line="179" w:lineRule="exact" w:before="10"/>
                              <w:ind w:left="591"/>
                              <w:rPr>
                                <w:sz w:val="16"/>
                              </w:rPr>
                            </w:pPr>
                            <w:r>
                              <w:rPr>
                                <w:w w:val="105"/>
                                <w:sz w:val="16"/>
                              </w:rPr>
                              <w:t>2-</w:t>
                            </w:r>
                            <w:r>
                              <w:rPr>
                                <w:spacing w:val="-5"/>
                                <w:w w:val="110"/>
                                <w:sz w:val="16"/>
                              </w:rPr>
                              <w:t>CH</w:t>
                            </w:r>
                            <w:r>
                              <w:rPr>
                                <w:spacing w:val="-5"/>
                                <w:w w:val="110"/>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4f</w:t>
                            </w:r>
                          </w:p>
                        </w:tc>
                        <w:tc>
                          <w:tcPr>
                            <w:tcW w:w="1990" w:type="dxa"/>
                          </w:tcPr>
                          <w:p>
                            <w:pPr>
                              <w:pStyle w:val="TableParagraph"/>
                              <w:spacing w:line="180" w:lineRule="exact" w:before="10"/>
                              <w:ind w:left="590"/>
                              <w:rPr>
                                <w:sz w:val="16"/>
                              </w:rPr>
                            </w:pPr>
                            <w:r>
                              <w:rPr>
                                <w:w w:val="105"/>
                                <w:sz w:val="16"/>
                              </w:rPr>
                              <w:t>2-</w:t>
                            </w:r>
                            <w:r>
                              <w:rPr>
                                <w:spacing w:val="-5"/>
                                <w:w w:val="110"/>
                                <w:sz w:val="16"/>
                              </w:rPr>
                              <w:t>CH</w:t>
                            </w:r>
                            <w:r>
                              <w:rPr>
                                <w:spacing w:val="-5"/>
                                <w:w w:val="110"/>
                                <w:sz w:val="16"/>
                                <w:vertAlign w:val="subscript"/>
                              </w:rPr>
                              <w:t>3</w:t>
                            </w:r>
                          </w:p>
                        </w:tc>
                        <w:tc>
                          <w:tcPr>
                            <w:tcW w:w="2033" w:type="dxa"/>
                          </w:tcPr>
                          <w:p>
                            <w:pPr>
                              <w:pStyle w:val="TableParagraph"/>
                              <w:spacing w:line="180"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80" w:lineRule="exact" w:before="10"/>
                              <w:ind w:left="48" w:right="104"/>
                              <w:jc w:val="center"/>
                              <w:rPr>
                                <w:sz w:val="16"/>
                              </w:rPr>
                            </w:pPr>
                            <w:r>
                              <w:rPr>
                                <w:spacing w:val="-5"/>
                                <w:w w:val="110"/>
                                <w:sz w:val="16"/>
                              </w:rPr>
                              <w:t>4q</w:t>
                            </w:r>
                          </w:p>
                        </w:tc>
                        <w:tc>
                          <w:tcPr>
                            <w:tcW w:w="2411" w:type="dxa"/>
                          </w:tcPr>
                          <w:p>
                            <w:pPr>
                              <w:pStyle w:val="TableParagraph"/>
                              <w:spacing w:line="180" w:lineRule="exact" w:before="10"/>
                              <w:ind w:left="590"/>
                              <w:rPr>
                                <w:sz w:val="16"/>
                              </w:rPr>
                            </w:pPr>
                            <w:r>
                              <w:rPr>
                                <w:sz w:val="16"/>
                              </w:rPr>
                              <w:t>2,4-</w:t>
                            </w:r>
                            <w:r>
                              <w:rPr>
                                <w:spacing w:val="-5"/>
                                <w:sz w:val="16"/>
                              </w:rPr>
                              <w:t>CH</w:t>
                            </w:r>
                            <w:r>
                              <w:rPr>
                                <w:spacing w:val="-5"/>
                                <w:sz w:val="16"/>
                                <w:vertAlign w:val="subscript"/>
                              </w:rPr>
                              <w:t>3</w:t>
                            </w:r>
                          </w:p>
                        </w:tc>
                        <w:tc>
                          <w:tcPr>
                            <w:tcW w:w="1569" w:type="dxa"/>
                          </w:tcPr>
                          <w:p>
                            <w:pPr>
                              <w:pStyle w:val="TableParagraph"/>
                              <w:spacing w:line="180" w:lineRule="exact" w:before="10"/>
                              <w:ind w:left="591"/>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r>
                      <w:tr>
                        <w:trPr>
                          <w:trHeight w:val="208" w:hRule="atLeast"/>
                        </w:trPr>
                        <w:tc>
                          <w:tcPr>
                            <w:tcW w:w="961" w:type="dxa"/>
                          </w:tcPr>
                          <w:p>
                            <w:pPr>
                              <w:pStyle w:val="TableParagraph"/>
                              <w:spacing w:line="179" w:lineRule="exact" w:before="10"/>
                              <w:ind w:left="170"/>
                              <w:rPr>
                                <w:sz w:val="16"/>
                              </w:rPr>
                            </w:pPr>
                            <w:r>
                              <w:rPr>
                                <w:spacing w:val="-5"/>
                                <w:w w:val="110"/>
                                <w:sz w:val="16"/>
                              </w:rPr>
                              <w:t>4g</w:t>
                            </w:r>
                          </w:p>
                        </w:tc>
                        <w:tc>
                          <w:tcPr>
                            <w:tcW w:w="1990" w:type="dxa"/>
                          </w:tcPr>
                          <w:p>
                            <w:pPr>
                              <w:pStyle w:val="TableParagraph"/>
                              <w:spacing w:line="179" w:lineRule="exact" w:before="10"/>
                              <w:ind w:left="590"/>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c>
                          <w:tcPr>
                            <w:tcW w:w="2033" w:type="dxa"/>
                          </w:tcPr>
                          <w:p>
                            <w:pPr>
                              <w:pStyle w:val="TableParagraph"/>
                              <w:spacing w:line="179"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79" w:lineRule="exact" w:before="10"/>
                              <w:ind w:left="20" w:right="104"/>
                              <w:jc w:val="center"/>
                              <w:rPr>
                                <w:sz w:val="16"/>
                              </w:rPr>
                            </w:pPr>
                            <w:r>
                              <w:rPr>
                                <w:spacing w:val="-5"/>
                                <w:w w:val="110"/>
                                <w:sz w:val="16"/>
                              </w:rPr>
                              <w:t>4r</w:t>
                            </w:r>
                          </w:p>
                        </w:tc>
                        <w:tc>
                          <w:tcPr>
                            <w:tcW w:w="2411" w:type="dxa"/>
                          </w:tcPr>
                          <w:p>
                            <w:pPr>
                              <w:pStyle w:val="TableParagraph"/>
                              <w:spacing w:line="179" w:lineRule="exact" w:before="10"/>
                              <w:ind w:left="590"/>
                              <w:rPr>
                                <w:sz w:val="16"/>
                              </w:rPr>
                            </w:pPr>
                            <w:r>
                              <w:rPr>
                                <w:sz w:val="16"/>
                              </w:rPr>
                              <w:t>2,4-</w:t>
                            </w:r>
                            <w:r>
                              <w:rPr>
                                <w:spacing w:val="-5"/>
                                <w:sz w:val="16"/>
                              </w:rPr>
                              <w:t>CH</w:t>
                            </w:r>
                            <w:r>
                              <w:rPr>
                                <w:spacing w:val="-5"/>
                                <w:sz w:val="16"/>
                                <w:vertAlign w:val="subscript"/>
                              </w:rPr>
                              <w:t>3</w:t>
                            </w:r>
                          </w:p>
                        </w:tc>
                        <w:tc>
                          <w:tcPr>
                            <w:tcW w:w="1569" w:type="dxa"/>
                          </w:tcPr>
                          <w:p>
                            <w:pPr>
                              <w:pStyle w:val="TableParagraph"/>
                              <w:spacing w:line="179" w:lineRule="exact" w:before="10"/>
                              <w:ind w:left="591"/>
                              <w:rPr>
                                <w:sz w:val="16"/>
                              </w:rPr>
                            </w:pPr>
                            <w:r>
                              <w:rPr>
                                <w:w w:val="105"/>
                                <w:sz w:val="16"/>
                              </w:rPr>
                              <w:t>2-</w:t>
                            </w:r>
                            <w:r>
                              <w:rPr>
                                <w:spacing w:val="-4"/>
                                <w:w w:val="105"/>
                                <w:sz w:val="16"/>
                              </w:rPr>
                              <w:t>OCH</w:t>
                            </w:r>
                            <w:r>
                              <w:rPr>
                                <w:spacing w:val="-4"/>
                                <w:w w:val="105"/>
                                <w:sz w:val="16"/>
                                <w:vertAlign w:val="subscript"/>
                              </w:rPr>
                              <w:t>3</w:t>
                            </w:r>
                          </w:p>
                        </w:tc>
                      </w:tr>
                      <w:tr>
                        <w:trPr>
                          <w:trHeight w:val="209" w:hRule="atLeast"/>
                        </w:trPr>
                        <w:tc>
                          <w:tcPr>
                            <w:tcW w:w="961" w:type="dxa"/>
                          </w:tcPr>
                          <w:p>
                            <w:pPr>
                              <w:pStyle w:val="TableParagraph"/>
                              <w:spacing w:line="180" w:lineRule="exact" w:before="10"/>
                              <w:ind w:left="170"/>
                              <w:rPr>
                                <w:sz w:val="16"/>
                              </w:rPr>
                            </w:pPr>
                            <w:r>
                              <w:rPr>
                                <w:spacing w:val="-5"/>
                                <w:w w:val="110"/>
                                <w:sz w:val="16"/>
                              </w:rPr>
                              <w:t>4h</w:t>
                            </w:r>
                          </w:p>
                        </w:tc>
                        <w:tc>
                          <w:tcPr>
                            <w:tcW w:w="1990" w:type="dxa"/>
                          </w:tcPr>
                          <w:p>
                            <w:pPr>
                              <w:pStyle w:val="TableParagraph"/>
                              <w:spacing w:line="180" w:lineRule="exact" w:before="10"/>
                              <w:ind w:left="590"/>
                              <w:rPr>
                                <w:sz w:val="16"/>
                              </w:rPr>
                            </w:pPr>
                            <w:r>
                              <w:rPr>
                                <w:w w:val="105"/>
                                <w:sz w:val="16"/>
                              </w:rPr>
                              <w:t>2-</w:t>
                            </w:r>
                            <w:r>
                              <w:rPr>
                                <w:spacing w:val="-5"/>
                                <w:w w:val="105"/>
                                <w:sz w:val="16"/>
                              </w:rPr>
                              <w:t>CF</w:t>
                            </w:r>
                            <w:r>
                              <w:rPr>
                                <w:spacing w:val="-5"/>
                                <w:w w:val="105"/>
                                <w:sz w:val="16"/>
                                <w:vertAlign w:val="subscript"/>
                              </w:rPr>
                              <w:t>3</w:t>
                            </w:r>
                          </w:p>
                        </w:tc>
                        <w:tc>
                          <w:tcPr>
                            <w:tcW w:w="2033" w:type="dxa"/>
                          </w:tcPr>
                          <w:p>
                            <w:pPr>
                              <w:pStyle w:val="TableParagraph"/>
                              <w:spacing w:line="180"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80" w:lineRule="exact" w:before="10"/>
                              <w:ind w:left="22" w:right="104"/>
                              <w:jc w:val="center"/>
                              <w:rPr>
                                <w:sz w:val="16"/>
                              </w:rPr>
                            </w:pPr>
                            <w:r>
                              <w:rPr>
                                <w:spacing w:val="-5"/>
                                <w:w w:val="105"/>
                                <w:sz w:val="16"/>
                              </w:rPr>
                              <w:t>4s</w:t>
                            </w:r>
                          </w:p>
                        </w:tc>
                        <w:tc>
                          <w:tcPr>
                            <w:tcW w:w="2411" w:type="dxa"/>
                          </w:tcPr>
                          <w:p>
                            <w:pPr>
                              <w:pStyle w:val="TableParagraph"/>
                              <w:spacing w:line="180" w:lineRule="exact" w:before="10"/>
                              <w:ind w:left="590"/>
                              <w:rPr>
                                <w:sz w:val="16"/>
                              </w:rPr>
                            </w:pPr>
                            <w:r>
                              <w:rPr>
                                <w:sz w:val="16"/>
                              </w:rPr>
                              <w:t>2-CH</w:t>
                            </w:r>
                            <w:r>
                              <w:rPr>
                                <w:sz w:val="16"/>
                                <w:vertAlign w:val="subscript"/>
                              </w:rPr>
                              <w:t>3</w:t>
                            </w:r>
                            <w:r>
                              <w:rPr>
                                <w:sz w:val="16"/>
                                <w:vertAlign w:val="baseline"/>
                              </w:rPr>
                              <w:t>,4-</w:t>
                            </w:r>
                            <w:r>
                              <w:rPr>
                                <w:spacing w:val="-2"/>
                                <w:sz w:val="16"/>
                                <w:vertAlign w:val="baseline"/>
                              </w:rPr>
                              <w:t>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80" w:lineRule="exact" w:before="10"/>
                              <w:ind w:left="591"/>
                              <w:rPr>
                                <w:sz w:val="16"/>
                              </w:rPr>
                            </w:pPr>
                            <w:r>
                              <w:rPr>
                                <w:w w:val="105"/>
                                <w:sz w:val="16"/>
                              </w:rPr>
                              <w:t>2-</w:t>
                            </w:r>
                            <w:r>
                              <w:rPr>
                                <w:spacing w:val="-5"/>
                                <w:w w:val="110"/>
                                <w:sz w:val="16"/>
                              </w:rPr>
                              <w:t>CH</w:t>
                            </w:r>
                            <w:r>
                              <w:rPr>
                                <w:spacing w:val="-5"/>
                                <w:w w:val="110"/>
                                <w:sz w:val="16"/>
                                <w:vertAlign w:val="subscript"/>
                              </w:rPr>
                              <w:t>3</w:t>
                            </w:r>
                          </w:p>
                        </w:tc>
                      </w:tr>
                      <w:tr>
                        <w:trPr>
                          <w:trHeight w:val="208" w:hRule="atLeast"/>
                        </w:trPr>
                        <w:tc>
                          <w:tcPr>
                            <w:tcW w:w="961" w:type="dxa"/>
                          </w:tcPr>
                          <w:p>
                            <w:pPr>
                              <w:pStyle w:val="TableParagraph"/>
                              <w:spacing w:line="179" w:lineRule="exact" w:before="10"/>
                              <w:ind w:left="170"/>
                              <w:rPr>
                                <w:sz w:val="16"/>
                              </w:rPr>
                            </w:pPr>
                            <w:r>
                              <w:rPr>
                                <w:spacing w:val="-5"/>
                                <w:w w:val="105"/>
                                <w:sz w:val="16"/>
                              </w:rPr>
                              <w:t>4i</w:t>
                            </w:r>
                          </w:p>
                        </w:tc>
                        <w:tc>
                          <w:tcPr>
                            <w:tcW w:w="1990" w:type="dxa"/>
                          </w:tcPr>
                          <w:p>
                            <w:pPr>
                              <w:pStyle w:val="TableParagraph"/>
                              <w:spacing w:line="179" w:lineRule="exact" w:before="10"/>
                              <w:ind w:left="590"/>
                              <w:rPr>
                                <w:sz w:val="16"/>
                              </w:rPr>
                            </w:pPr>
                            <w:r>
                              <w:rPr>
                                <w:spacing w:val="-2"/>
                                <w:sz w:val="16"/>
                              </w:rPr>
                              <w:t>2-C(CH</w:t>
                            </w:r>
                            <w:r>
                              <w:rPr>
                                <w:spacing w:val="-2"/>
                                <w:sz w:val="16"/>
                                <w:vertAlign w:val="subscript"/>
                              </w:rPr>
                              <w:t>3</w:t>
                            </w:r>
                            <w:r>
                              <w:rPr>
                                <w:spacing w:val="-2"/>
                                <w:sz w:val="16"/>
                                <w:vertAlign w:val="baseline"/>
                              </w:rPr>
                              <w:t>)</w:t>
                            </w:r>
                            <w:r>
                              <w:rPr>
                                <w:spacing w:val="-2"/>
                                <w:sz w:val="16"/>
                                <w:vertAlign w:val="subscript"/>
                              </w:rPr>
                              <w:t>3</w:t>
                            </w:r>
                          </w:p>
                        </w:tc>
                        <w:tc>
                          <w:tcPr>
                            <w:tcW w:w="2033" w:type="dxa"/>
                          </w:tcPr>
                          <w:p>
                            <w:pPr>
                              <w:pStyle w:val="TableParagraph"/>
                              <w:spacing w:line="179"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79" w:lineRule="exact" w:before="10"/>
                              <w:ind w:left="12" w:right="104"/>
                              <w:jc w:val="center"/>
                              <w:rPr>
                                <w:sz w:val="16"/>
                              </w:rPr>
                            </w:pPr>
                            <w:r>
                              <w:rPr>
                                <w:spacing w:val="-5"/>
                                <w:w w:val="110"/>
                                <w:sz w:val="16"/>
                              </w:rPr>
                              <w:t>4t</w:t>
                            </w:r>
                          </w:p>
                        </w:tc>
                        <w:tc>
                          <w:tcPr>
                            <w:tcW w:w="2411" w:type="dxa"/>
                          </w:tcPr>
                          <w:p>
                            <w:pPr>
                              <w:pStyle w:val="TableParagraph"/>
                              <w:spacing w:line="179" w:lineRule="exact" w:before="10"/>
                              <w:ind w:left="590"/>
                              <w:rPr>
                                <w:sz w:val="16"/>
                              </w:rPr>
                            </w:pPr>
                            <w:r>
                              <w:rPr>
                                <w:sz w:val="16"/>
                              </w:rPr>
                              <w:t>2-CH</w:t>
                            </w:r>
                            <w:r>
                              <w:rPr>
                                <w:sz w:val="16"/>
                                <w:vertAlign w:val="subscript"/>
                              </w:rPr>
                              <w:t>3</w:t>
                            </w:r>
                            <w:r>
                              <w:rPr>
                                <w:sz w:val="16"/>
                                <w:vertAlign w:val="baseline"/>
                              </w:rPr>
                              <w:t>,4-</w:t>
                            </w:r>
                            <w:r>
                              <w:rPr>
                                <w:spacing w:val="-2"/>
                                <w:sz w:val="16"/>
                                <w:vertAlign w:val="baseline"/>
                              </w:rPr>
                              <w:t>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79" w:lineRule="exact" w:before="10"/>
                              <w:ind w:left="591"/>
                              <w:rPr>
                                <w:sz w:val="16"/>
                              </w:rPr>
                            </w:pPr>
                            <w:r>
                              <w:rPr>
                                <w:sz w:val="16"/>
                              </w:rPr>
                              <w:t>2-CH</w:t>
                            </w:r>
                            <w:r>
                              <w:rPr>
                                <w:sz w:val="16"/>
                                <w:vertAlign w:val="subscript"/>
                              </w:rPr>
                              <w:t>3</w:t>
                            </w:r>
                            <w:r>
                              <w:rPr>
                                <w:sz w:val="16"/>
                                <w:vertAlign w:val="baseline"/>
                              </w:rPr>
                              <w:t>-</w:t>
                            </w:r>
                            <w:r>
                              <w:rPr>
                                <w:spacing w:val="-5"/>
                                <w:sz w:val="16"/>
                                <w:vertAlign w:val="baseline"/>
                              </w:rPr>
                              <w:t>CH</w:t>
                            </w:r>
                            <w:r>
                              <w:rPr>
                                <w:spacing w:val="-5"/>
                                <w:sz w:val="16"/>
                                <w:vertAlign w:val="subscript"/>
                              </w:rPr>
                              <w:t>2</w:t>
                            </w:r>
                          </w:p>
                        </w:tc>
                      </w:tr>
                      <w:tr>
                        <w:trPr>
                          <w:trHeight w:val="209" w:hRule="atLeast"/>
                        </w:trPr>
                        <w:tc>
                          <w:tcPr>
                            <w:tcW w:w="961" w:type="dxa"/>
                          </w:tcPr>
                          <w:p>
                            <w:pPr>
                              <w:pStyle w:val="TableParagraph"/>
                              <w:spacing w:line="180" w:lineRule="exact" w:before="10"/>
                              <w:ind w:left="170"/>
                              <w:rPr>
                                <w:sz w:val="16"/>
                              </w:rPr>
                            </w:pPr>
                            <w:r>
                              <w:rPr>
                                <w:spacing w:val="-5"/>
                                <w:w w:val="110"/>
                                <w:sz w:val="16"/>
                              </w:rPr>
                              <w:t>4j</w:t>
                            </w:r>
                          </w:p>
                        </w:tc>
                        <w:tc>
                          <w:tcPr>
                            <w:tcW w:w="1990" w:type="dxa"/>
                          </w:tcPr>
                          <w:p>
                            <w:pPr>
                              <w:pStyle w:val="TableParagraph"/>
                              <w:spacing w:line="180" w:lineRule="exact" w:before="10"/>
                              <w:ind w:left="590"/>
                              <w:rPr>
                                <w:sz w:val="16"/>
                              </w:rPr>
                            </w:pPr>
                            <w:r>
                              <w:rPr>
                                <w:spacing w:val="-2"/>
                                <w:w w:val="105"/>
                                <w:sz w:val="16"/>
                              </w:rPr>
                              <w:t>Indoline</w:t>
                            </w:r>
                          </w:p>
                        </w:tc>
                        <w:tc>
                          <w:tcPr>
                            <w:tcW w:w="2033" w:type="dxa"/>
                          </w:tcPr>
                          <w:p>
                            <w:pPr>
                              <w:pStyle w:val="TableParagraph"/>
                              <w:spacing w:line="180" w:lineRule="exact" w:before="10"/>
                              <w:ind w:left="590"/>
                              <w:rPr>
                                <w:sz w:val="16"/>
                              </w:rPr>
                            </w:pPr>
                            <w:r>
                              <w:rPr>
                                <w:w w:val="105"/>
                                <w:sz w:val="16"/>
                              </w:rPr>
                              <w:t>2-CH</w:t>
                            </w:r>
                            <w:r>
                              <w:rPr>
                                <w:w w:val="105"/>
                                <w:sz w:val="16"/>
                                <w:vertAlign w:val="subscript"/>
                              </w:rPr>
                              <w:t>3</w:t>
                            </w:r>
                            <w:r>
                              <w:rPr>
                                <w:w w:val="105"/>
                                <w:sz w:val="16"/>
                                <w:vertAlign w:val="baseline"/>
                              </w:rPr>
                              <w:t>,</w:t>
                            </w:r>
                            <w:r>
                              <w:rPr>
                                <w:spacing w:val="-4"/>
                                <w:w w:val="105"/>
                                <w:sz w:val="16"/>
                                <w:vertAlign w:val="baseline"/>
                              </w:rPr>
                              <w:t> </w:t>
                            </w:r>
                            <w:r>
                              <w:rPr>
                                <w:w w:val="105"/>
                                <w:sz w:val="16"/>
                                <w:vertAlign w:val="baseline"/>
                              </w:rPr>
                              <w:t>4-</w:t>
                            </w:r>
                            <w:r>
                              <w:rPr>
                                <w:spacing w:val="-5"/>
                                <w:w w:val="105"/>
                                <w:sz w:val="16"/>
                                <w:vertAlign w:val="baseline"/>
                              </w:rPr>
                              <w:t>Cl</w:t>
                            </w:r>
                          </w:p>
                        </w:tc>
                        <w:tc>
                          <w:tcPr>
                            <w:tcW w:w="1435" w:type="dxa"/>
                          </w:tcPr>
                          <w:p>
                            <w:pPr>
                              <w:pStyle w:val="TableParagraph"/>
                              <w:spacing w:line="180" w:lineRule="exact" w:before="10"/>
                              <w:ind w:left="53" w:right="104"/>
                              <w:jc w:val="center"/>
                              <w:rPr>
                                <w:sz w:val="16"/>
                              </w:rPr>
                            </w:pPr>
                            <w:r>
                              <w:rPr>
                                <w:spacing w:val="-5"/>
                                <w:w w:val="110"/>
                                <w:sz w:val="16"/>
                              </w:rPr>
                              <w:t>4u</w:t>
                            </w:r>
                          </w:p>
                        </w:tc>
                        <w:tc>
                          <w:tcPr>
                            <w:tcW w:w="2411" w:type="dxa"/>
                          </w:tcPr>
                          <w:p>
                            <w:pPr>
                              <w:pStyle w:val="TableParagraph"/>
                              <w:spacing w:line="180" w:lineRule="exact" w:before="10"/>
                              <w:ind w:left="590"/>
                              <w:rPr>
                                <w:sz w:val="16"/>
                              </w:rPr>
                            </w:pPr>
                            <w:r>
                              <w:rPr>
                                <w:sz w:val="16"/>
                              </w:rPr>
                              <w:t>2-CH</w:t>
                            </w:r>
                            <w:r>
                              <w:rPr>
                                <w:sz w:val="16"/>
                                <w:vertAlign w:val="subscript"/>
                              </w:rPr>
                              <w:t>3</w:t>
                            </w:r>
                            <w:r>
                              <w:rPr>
                                <w:sz w:val="16"/>
                                <w:vertAlign w:val="baseline"/>
                              </w:rPr>
                              <w:t>,4-</w:t>
                            </w:r>
                            <w:r>
                              <w:rPr>
                                <w:spacing w:val="-2"/>
                                <w:sz w:val="16"/>
                                <w:vertAlign w:val="baseline"/>
                              </w:rPr>
                              <w:t>C(CH</w:t>
                            </w:r>
                            <w:r>
                              <w:rPr>
                                <w:spacing w:val="-2"/>
                                <w:sz w:val="16"/>
                                <w:vertAlign w:val="subscript"/>
                              </w:rPr>
                              <w:t>3</w:t>
                            </w:r>
                            <w:r>
                              <w:rPr>
                                <w:spacing w:val="-2"/>
                                <w:sz w:val="16"/>
                                <w:vertAlign w:val="baseline"/>
                              </w:rPr>
                              <w:t>)</w:t>
                            </w:r>
                            <w:r>
                              <w:rPr>
                                <w:spacing w:val="-2"/>
                                <w:sz w:val="16"/>
                                <w:vertAlign w:val="subscript"/>
                              </w:rPr>
                              <w:t>3</w:t>
                            </w:r>
                          </w:p>
                        </w:tc>
                        <w:tc>
                          <w:tcPr>
                            <w:tcW w:w="1569" w:type="dxa"/>
                          </w:tcPr>
                          <w:p>
                            <w:pPr>
                              <w:pStyle w:val="TableParagraph"/>
                              <w:spacing w:line="180" w:lineRule="exact" w:before="10"/>
                              <w:ind w:left="591"/>
                              <w:rPr>
                                <w:sz w:val="16"/>
                              </w:rPr>
                            </w:pPr>
                            <w:r>
                              <w:rPr>
                                <w:w w:val="105"/>
                                <w:sz w:val="16"/>
                              </w:rPr>
                              <w:t>2-</w:t>
                            </w:r>
                            <w:r>
                              <w:rPr>
                                <w:spacing w:val="-4"/>
                                <w:w w:val="105"/>
                                <w:sz w:val="16"/>
                              </w:rPr>
                              <w:t>OCH</w:t>
                            </w:r>
                            <w:r>
                              <w:rPr>
                                <w:spacing w:val="-4"/>
                                <w:w w:val="105"/>
                                <w:sz w:val="16"/>
                                <w:vertAlign w:val="subscript"/>
                              </w:rPr>
                              <w:t>3</w:t>
                            </w:r>
                          </w:p>
                        </w:tc>
                      </w:tr>
                      <w:tr>
                        <w:trPr>
                          <w:trHeight w:val="270" w:hRule="atLeast"/>
                        </w:trPr>
                        <w:tc>
                          <w:tcPr>
                            <w:tcW w:w="961" w:type="dxa"/>
                            <w:tcBorders>
                              <w:bottom w:val="single" w:sz="6" w:space="0" w:color="000000"/>
                            </w:tcBorders>
                          </w:tcPr>
                          <w:p>
                            <w:pPr>
                              <w:pStyle w:val="TableParagraph"/>
                              <w:spacing w:line="240" w:lineRule="auto" w:before="10"/>
                              <w:ind w:left="170"/>
                              <w:rPr>
                                <w:sz w:val="16"/>
                              </w:rPr>
                            </w:pPr>
                            <w:r>
                              <w:rPr>
                                <w:spacing w:val="-5"/>
                                <w:w w:val="110"/>
                                <w:sz w:val="16"/>
                              </w:rPr>
                              <w:t>4k</w:t>
                            </w:r>
                          </w:p>
                        </w:tc>
                        <w:tc>
                          <w:tcPr>
                            <w:tcW w:w="1990" w:type="dxa"/>
                            <w:tcBorders>
                              <w:bottom w:val="single" w:sz="6" w:space="0" w:color="000000"/>
                            </w:tcBorders>
                          </w:tcPr>
                          <w:p>
                            <w:pPr>
                              <w:pStyle w:val="TableParagraph"/>
                              <w:spacing w:line="240" w:lineRule="auto" w:before="10"/>
                              <w:ind w:left="590"/>
                              <w:rPr>
                                <w:sz w:val="16"/>
                              </w:rPr>
                            </w:pPr>
                            <w:r>
                              <w:rPr>
                                <w:w w:val="105"/>
                                <w:sz w:val="16"/>
                              </w:rPr>
                              <w:t>2-</w:t>
                            </w:r>
                            <w:r>
                              <w:rPr>
                                <w:spacing w:val="-5"/>
                                <w:w w:val="110"/>
                                <w:sz w:val="16"/>
                              </w:rPr>
                              <w:t>CH</w:t>
                            </w:r>
                            <w:r>
                              <w:rPr>
                                <w:spacing w:val="-5"/>
                                <w:w w:val="110"/>
                                <w:sz w:val="16"/>
                                <w:vertAlign w:val="subscript"/>
                              </w:rPr>
                              <w:t>3</w:t>
                            </w:r>
                          </w:p>
                        </w:tc>
                        <w:tc>
                          <w:tcPr>
                            <w:tcW w:w="2033" w:type="dxa"/>
                            <w:tcBorders>
                              <w:bottom w:val="single" w:sz="6" w:space="0" w:color="000000"/>
                            </w:tcBorders>
                          </w:tcPr>
                          <w:p>
                            <w:pPr>
                              <w:pStyle w:val="TableParagraph"/>
                              <w:spacing w:line="240" w:lineRule="auto" w:before="10"/>
                              <w:ind w:left="590"/>
                              <w:rPr>
                                <w:sz w:val="16"/>
                              </w:rPr>
                            </w:pPr>
                            <w:r>
                              <w:rPr>
                                <w:spacing w:val="-2"/>
                                <w:sz w:val="16"/>
                              </w:rPr>
                              <w:t>4-C(CH</w:t>
                            </w:r>
                            <w:r>
                              <w:rPr>
                                <w:spacing w:val="-2"/>
                                <w:sz w:val="16"/>
                                <w:vertAlign w:val="subscript"/>
                              </w:rPr>
                              <w:t>3</w:t>
                            </w:r>
                            <w:r>
                              <w:rPr>
                                <w:spacing w:val="-2"/>
                                <w:sz w:val="16"/>
                                <w:vertAlign w:val="baseline"/>
                              </w:rPr>
                              <w:t>)</w:t>
                            </w:r>
                            <w:r>
                              <w:rPr>
                                <w:spacing w:val="-2"/>
                                <w:sz w:val="16"/>
                                <w:vertAlign w:val="subscript"/>
                              </w:rPr>
                              <w:t>3</w:t>
                            </w:r>
                          </w:p>
                        </w:tc>
                        <w:tc>
                          <w:tcPr>
                            <w:tcW w:w="1435" w:type="dxa"/>
                            <w:tcBorders>
                              <w:bottom w:val="single" w:sz="6" w:space="0" w:color="000000"/>
                            </w:tcBorders>
                          </w:tcPr>
                          <w:p>
                            <w:pPr>
                              <w:pStyle w:val="TableParagraph"/>
                              <w:spacing w:line="240" w:lineRule="auto" w:before="0"/>
                              <w:ind w:left="0"/>
                              <w:rPr>
                                <w:rFonts w:ascii="Times New Roman"/>
                                <w:sz w:val="16"/>
                              </w:rPr>
                            </w:pPr>
                          </w:p>
                        </w:tc>
                        <w:tc>
                          <w:tcPr>
                            <w:tcW w:w="2411" w:type="dxa"/>
                            <w:tcBorders>
                              <w:bottom w:val="single" w:sz="6" w:space="0" w:color="000000"/>
                            </w:tcBorders>
                          </w:tcPr>
                          <w:p>
                            <w:pPr>
                              <w:pStyle w:val="TableParagraph"/>
                              <w:spacing w:line="240" w:lineRule="auto" w:before="0"/>
                              <w:ind w:left="0"/>
                              <w:rPr>
                                <w:rFonts w:ascii="Times New Roman"/>
                                <w:sz w:val="16"/>
                              </w:rPr>
                            </w:pPr>
                          </w:p>
                        </w:tc>
                        <w:tc>
                          <w:tcPr>
                            <w:tcW w:w="1569" w:type="dxa"/>
                            <w:tcBorders>
                              <w:bottom w:val="single" w:sz="6" w:space="0" w:color="000000"/>
                            </w:tcBorders>
                          </w:tcPr>
                          <w:p>
                            <w:pPr>
                              <w:pStyle w:val="TableParagraph"/>
                              <w:spacing w:line="240" w:lineRule="auto" w:before="0"/>
                              <w:ind w:left="0"/>
                              <w:rPr>
                                <w:rFonts w:ascii="Times New Roman"/>
                                <w:sz w:val="16"/>
                              </w:rPr>
                            </w:pPr>
                          </w:p>
                        </w:tc>
                      </w:tr>
                    </w:tbl>
                    <w:p>
                      <w:pPr>
                        <w:pStyle w:val="BodyText"/>
                      </w:pPr>
                    </w:p>
                  </w:txbxContent>
                </v:textbox>
                <w10:wrap type="none"/>
              </v:shape>
            </w:pict>
          </mc:Fallback>
        </mc:AlternateContent>
      </w:r>
      <w:r>
        <w:rPr>
          <w:w w:val="105"/>
        </w:rPr>
        <w:t>Reagents</w:t>
      </w:r>
      <w:r>
        <w:rPr>
          <w:spacing w:val="40"/>
          <w:w w:val="105"/>
        </w:rPr>
        <w:t> </w:t>
      </w:r>
      <w:r>
        <w:rPr>
          <w:w w:val="105"/>
        </w:rPr>
        <w:t>and</w:t>
      </w:r>
      <w:r>
        <w:rPr>
          <w:spacing w:val="40"/>
          <w:w w:val="105"/>
        </w:rPr>
        <w:t> </w:t>
      </w:r>
      <w:r>
        <w:rPr>
          <w:w w:val="105"/>
        </w:rPr>
        <w:t>conditions:</w:t>
      </w:r>
      <w:r>
        <w:rPr>
          <w:spacing w:val="40"/>
          <w:w w:val="105"/>
        </w:rPr>
        <w:t> </w:t>
      </w:r>
      <w:r>
        <w:rPr>
          <w:w w:val="105"/>
        </w:rPr>
        <w:t>(step</w:t>
      </w:r>
      <w:r>
        <w:rPr>
          <w:spacing w:val="40"/>
          <w:w w:val="105"/>
        </w:rPr>
        <w:t> </w:t>
      </w:r>
      <w:r>
        <w:rPr>
          <w:w w:val="105"/>
        </w:rPr>
        <w:t>1)</w:t>
      </w:r>
      <w:r>
        <w:rPr>
          <w:spacing w:val="40"/>
          <w:w w:val="105"/>
        </w:rPr>
        <w:t> </w:t>
      </w:r>
      <w:r>
        <w:rPr>
          <w:w w:val="105"/>
        </w:rPr>
        <w:t>Chlorosulfonic</w:t>
      </w:r>
      <w:r>
        <w:rPr>
          <w:spacing w:val="40"/>
          <w:w w:val="105"/>
        </w:rPr>
        <w:t> </w:t>
      </w:r>
      <w:r>
        <w:rPr>
          <w:w w:val="105"/>
        </w:rPr>
        <w:t>acid,</w:t>
      </w:r>
      <w:r>
        <w:rPr>
          <w:spacing w:val="40"/>
          <w:w w:val="105"/>
        </w:rPr>
        <w:t> </w:t>
      </w:r>
      <w:r>
        <w:rPr>
          <w:w w:val="105"/>
        </w:rPr>
        <w:t>DCM 0</w:t>
      </w:r>
      <w:r>
        <w:rPr>
          <w:spacing w:val="-4"/>
          <w:w w:val="105"/>
        </w:rPr>
        <w:t> </w:t>
      </w:r>
      <w:r>
        <w:rPr>
          <w:rFonts w:ascii="Noto Sans Display" w:hAnsi="Noto Sans Display"/>
          <w:w w:val="105"/>
        </w:rPr>
        <w:t>°</w:t>
      </w:r>
      <w:r>
        <w:rPr>
          <w:w w:val="105"/>
        </w:rPr>
        <w:t>C-rt;</w:t>
      </w:r>
      <w:r>
        <w:rPr>
          <w:w w:val="105"/>
        </w:rPr>
        <w:t> (step</w:t>
      </w:r>
      <w:r>
        <w:rPr>
          <w:w w:val="105"/>
        </w:rPr>
        <w:t> 2)</w:t>
      </w:r>
      <w:r>
        <w:rPr>
          <w:w w:val="105"/>
        </w:rPr>
        <w:t> substituted</w:t>
      </w:r>
      <w:r>
        <w:rPr>
          <w:w w:val="105"/>
        </w:rPr>
        <w:t> amine,</w:t>
      </w:r>
      <w:r>
        <w:rPr>
          <w:w w:val="105"/>
        </w:rPr>
        <w:t> pyridine,</w:t>
      </w:r>
      <w:r>
        <w:rPr>
          <w:w w:val="105"/>
        </w:rPr>
        <w:t> DCM,</w:t>
      </w:r>
      <w:r>
        <w:rPr>
          <w:w w:val="105"/>
        </w:rPr>
        <w:t> 0</w:t>
      </w:r>
      <w:r>
        <w:rPr>
          <w:spacing w:val="-5"/>
          <w:w w:val="105"/>
        </w:rPr>
        <w:t> </w:t>
      </w:r>
      <w:r>
        <w:rPr>
          <w:rFonts w:ascii="Noto Sans Display" w:hAnsi="Noto Sans Display"/>
          <w:w w:val="105"/>
        </w:rPr>
        <w:t>°</w:t>
      </w:r>
      <w:r>
        <w:rPr>
          <w:w w:val="105"/>
        </w:rPr>
        <w:t>C</w:t>
      </w:r>
      <w:r>
        <w:rPr>
          <w:w w:val="105"/>
        </w:rPr>
        <w:t> -rt;</w:t>
      </w:r>
      <w:r>
        <w:rPr>
          <w:w w:val="105"/>
        </w:rPr>
        <w:t> (step</w:t>
      </w:r>
      <w:r>
        <w:rPr>
          <w:spacing w:val="80"/>
          <w:w w:val="105"/>
        </w:rPr>
        <w:t> </w:t>
      </w:r>
      <w:r>
        <w:rPr>
          <w:w w:val="105"/>
        </w:rPr>
        <w:t>3)</w:t>
      </w:r>
      <w:r>
        <w:rPr>
          <w:w w:val="105"/>
        </w:rPr>
        <w:t> Li(OH),</w:t>
      </w:r>
      <w:r>
        <w:rPr>
          <w:w w:val="105"/>
        </w:rPr>
        <w:t> THF,</w:t>
      </w:r>
      <w:r>
        <w:rPr>
          <w:w w:val="105"/>
        </w:rPr>
        <w:t> EtOH,</w:t>
      </w:r>
      <w:r>
        <w:rPr>
          <w:w w:val="105"/>
        </w:rPr>
        <w:t> H</w:t>
      </w:r>
      <w:r>
        <w:rPr>
          <w:w w:val="105"/>
          <w:vertAlign w:val="subscript"/>
        </w:rPr>
        <w:t>2</w:t>
      </w:r>
      <w:r>
        <w:rPr>
          <w:w w:val="105"/>
          <w:vertAlign w:val="baseline"/>
        </w:rPr>
        <w:t>O,</w:t>
      </w:r>
      <w:r>
        <w:rPr>
          <w:w w:val="105"/>
          <w:vertAlign w:val="baseline"/>
        </w:rPr>
        <w:t> rt;</w:t>
      </w:r>
      <w:r>
        <w:rPr>
          <w:w w:val="105"/>
          <w:vertAlign w:val="baseline"/>
        </w:rPr>
        <w:t> (step</w:t>
      </w:r>
      <w:r>
        <w:rPr>
          <w:w w:val="105"/>
          <w:vertAlign w:val="baseline"/>
        </w:rPr>
        <w:t> 4)</w:t>
      </w:r>
      <w:r>
        <w:rPr>
          <w:w w:val="105"/>
          <w:vertAlign w:val="baseline"/>
        </w:rPr>
        <w:t> substituted</w:t>
      </w:r>
      <w:r>
        <w:rPr>
          <w:w w:val="105"/>
          <w:vertAlign w:val="baseline"/>
        </w:rPr>
        <w:t> amine,</w:t>
      </w:r>
      <w:r>
        <w:rPr>
          <w:w w:val="105"/>
          <w:vertAlign w:val="baseline"/>
        </w:rPr>
        <w:t> EDCI, DIPEA, DCM, 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2"/>
      </w:pPr>
    </w:p>
    <w:p>
      <w:pPr>
        <w:pStyle w:val="BodyText"/>
        <w:spacing w:line="276" w:lineRule="auto"/>
        <w:ind w:left="310" w:firstLine="234"/>
        <w:jc w:val="both"/>
      </w:pPr>
      <w:r>
        <w:rPr/>
        <w:t>From above (</w:t>
      </w:r>
      <w:r>
        <w:rPr>
          <w:color w:val="007FAD"/>
        </w:rPr>
        <w:t>Scheme 1, Table 1 &amp; 2 See supporting </w:t>
      </w:r>
      <w:r>
        <w:rPr>
          <w:color w:val="007FAD"/>
        </w:rPr>
        <w:t>information</w:t>
      </w:r>
      <w:r>
        <w:rPr/>
        <w:t>)</w:t>
      </w:r>
      <w:r>
        <w:rPr>
          <w:w w:val="110"/>
        </w:rPr>
        <w:t> here</w:t>
      </w:r>
      <w:r>
        <w:rPr>
          <w:spacing w:val="-11"/>
          <w:w w:val="110"/>
        </w:rPr>
        <w:t> </w:t>
      </w:r>
      <w:r>
        <w:rPr>
          <w:w w:val="110"/>
        </w:rPr>
        <w:t>we</w:t>
      </w:r>
      <w:r>
        <w:rPr>
          <w:spacing w:val="-11"/>
          <w:w w:val="110"/>
        </w:rPr>
        <w:t> </w:t>
      </w:r>
      <w:r>
        <w:rPr>
          <w:w w:val="110"/>
        </w:rPr>
        <w:t>have</w:t>
      </w:r>
      <w:r>
        <w:rPr>
          <w:spacing w:val="-10"/>
          <w:w w:val="110"/>
        </w:rPr>
        <w:t> </w:t>
      </w:r>
      <w:r>
        <w:rPr>
          <w:w w:val="110"/>
        </w:rPr>
        <w:t>optimized</w:t>
      </w:r>
      <w:r>
        <w:rPr>
          <w:spacing w:val="-11"/>
          <w:w w:val="110"/>
        </w:rPr>
        <w:t> </w:t>
      </w:r>
      <w:r>
        <w:rPr>
          <w:w w:val="110"/>
        </w:rPr>
        <w:t>the</w:t>
      </w:r>
      <w:r>
        <w:rPr>
          <w:spacing w:val="-11"/>
          <w:w w:val="110"/>
        </w:rPr>
        <w:t> </w:t>
      </w:r>
      <w:r>
        <w:rPr>
          <w:w w:val="110"/>
        </w:rPr>
        <w:t>condition</w:t>
      </w:r>
      <w:r>
        <w:rPr>
          <w:spacing w:val="-10"/>
          <w:w w:val="110"/>
        </w:rPr>
        <w:t> </w:t>
      </w:r>
      <w:r>
        <w:rPr>
          <w:w w:val="110"/>
        </w:rPr>
        <w:t>for</w:t>
      </w:r>
      <w:r>
        <w:rPr>
          <w:spacing w:val="-11"/>
          <w:w w:val="110"/>
        </w:rPr>
        <w:t> </w:t>
      </w:r>
      <w:r>
        <w:rPr>
          <w:w w:val="110"/>
        </w:rPr>
        <w:t>aromatic</w:t>
      </w:r>
      <w:r>
        <w:rPr>
          <w:spacing w:val="-10"/>
          <w:w w:val="110"/>
        </w:rPr>
        <w:t> </w:t>
      </w:r>
      <w:r>
        <w:rPr>
          <w:w w:val="110"/>
        </w:rPr>
        <w:t>chlorosulfona- tion</w:t>
      </w:r>
      <w:r>
        <w:rPr>
          <w:spacing w:val="-11"/>
          <w:w w:val="110"/>
        </w:rPr>
        <w:t> </w:t>
      </w:r>
      <w:r>
        <w:rPr>
          <w:w w:val="110"/>
        </w:rPr>
        <w:t>in</w:t>
      </w:r>
      <w:r>
        <w:rPr>
          <w:spacing w:val="-11"/>
          <w:w w:val="110"/>
        </w:rPr>
        <w:t> </w:t>
      </w:r>
      <w:r>
        <w:rPr>
          <w:w w:val="110"/>
        </w:rPr>
        <w:t>the</w:t>
      </w:r>
      <w:r>
        <w:rPr>
          <w:spacing w:val="-10"/>
          <w:w w:val="110"/>
        </w:rPr>
        <w:t> </w:t>
      </w:r>
      <w:r>
        <w:rPr>
          <w:w w:val="110"/>
        </w:rPr>
        <w:t>presence</w:t>
      </w:r>
      <w:r>
        <w:rPr>
          <w:spacing w:val="-11"/>
          <w:w w:val="110"/>
        </w:rPr>
        <w:t> </w:t>
      </w:r>
      <w:r>
        <w:rPr>
          <w:w w:val="110"/>
        </w:rPr>
        <w:t>of</w:t>
      </w:r>
      <w:r>
        <w:rPr>
          <w:spacing w:val="-11"/>
          <w:w w:val="110"/>
        </w:rPr>
        <w:t> </w:t>
      </w:r>
      <w:r>
        <w:rPr>
          <w:w w:val="110"/>
        </w:rPr>
        <w:t>ester</w:t>
      </w:r>
      <w:r>
        <w:rPr>
          <w:spacing w:val="-10"/>
          <w:w w:val="110"/>
        </w:rPr>
        <w:t> </w:t>
      </w:r>
      <w:r>
        <w:rPr>
          <w:w w:val="110"/>
        </w:rPr>
        <w:t>group.</w:t>
      </w:r>
      <w:r>
        <w:rPr>
          <w:spacing w:val="-11"/>
          <w:w w:val="110"/>
        </w:rPr>
        <w:t> </w:t>
      </w:r>
      <w:r>
        <w:rPr>
          <w:w w:val="110"/>
        </w:rPr>
        <w:t>The</w:t>
      </w:r>
      <w:r>
        <w:rPr>
          <w:spacing w:val="-10"/>
          <w:w w:val="110"/>
        </w:rPr>
        <w:t> </w:t>
      </w:r>
      <w:r>
        <w:rPr>
          <w:w w:val="110"/>
        </w:rPr>
        <w:t>reactivity</w:t>
      </w:r>
      <w:r>
        <w:rPr>
          <w:spacing w:val="-11"/>
          <w:w w:val="110"/>
        </w:rPr>
        <w:t> </w:t>
      </w:r>
      <w:r>
        <w:rPr>
          <w:w w:val="110"/>
        </w:rPr>
        <w:t>changes</w:t>
      </w:r>
      <w:r>
        <w:rPr>
          <w:spacing w:val="-11"/>
          <w:w w:val="110"/>
        </w:rPr>
        <w:t> </w:t>
      </w:r>
      <w:r>
        <w:rPr>
          <w:w w:val="110"/>
        </w:rPr>
        <w:t>accord- ing</w:t>
      </w:r>
      <w:r>
        <w:rPr>
          <w:spacing w:val="-8"/>
          <w:w w:val="110"/>
        </w:rPr>
        <w:t> </w:t>
      </w:r>
      <w:r>
        <w:rPr>
          <w:w w:val="110"/>
        </w:rPr>
        <w:t>to</w:t>
      </w:r>
      <w:r>
        <w:rPr>
          <w:spacing w:val="-7"/>
          <w:w w:val="110"/>
        </w:rPr>
        <w:t> </w:t>
      </w:r>
      <w:r>
        <w:rPr>
          <w:w w:val="110"/>
        </w:rPr>
        <w:t>the</w:t>
      </w:r>
      <w:r>
        <w:rPr>
          <w:spacing w:val="-7"/>
          <w:w w:val="110"/>
        </w:rPr>
        <w:t> </w:t>
      </w:r>
      <w:r>
        <w:rPr>
          <w:w w:val="110"/>
        </w:rPr>
        <w:t>equivalent</w:t>
      </w:r>
      <w:r>
        <w:rPr>
          <w:spacing w:val="-8"/>
          <w:w w:val="110"/>
        </w:rPr>
        <w:t> </w:t>
      </w:r>
      <w:r>
        <w:rPr>
          <w:w w:val="110"/>
        </w:rPr>
        <w:t>of</w:t>
      </w:r>
      <w:r>
        <w:rPr>
          <w:spacing w:val="-7"/>
          <w:w w:val="110"/>
        </w:rPr>
        <w:t> </w:t>
      </w:r>
      <w:r>
        <w:rPr>
          <w:w w:val="110"/>
        </w:rPr>
        <w:t>chlorosulfonic</w:t>
      </w:r>
      <w:r>
        <w:rPr>
          <w:spacing w:val="-8"/>
          <w:w w:val="110"/>
        </w:rPr>
        <w:t> </w:t>
      </w:r>
      <w:r>
        <w:rPr>
          <w:w w:val="110"/>
        </w:rPr>
        <w:t>acid</w:t>
      </w:r>
      <w:r>
        <w:rPr>
          <w:spacing w:val="-7"/>
          <w:w w:val="110"/>
        </w:rPr>
        <w:t> </w:t>
      </w:r>
      <w:r>
        <w:rPr>
          <w:w w:val="110"/>
        </w:rPr>
        <w:t>used.</w:t>
      </w:r>
      <w:r>
        <w:rPr>
          <w:spacing w:val="-8"/>
          <w:w w:val="110"/>
        </w:rPr>
        <w:t> </w:t>
      </w:r>
      <w:r>
        <w:rPr>
          <w:w w:val="110"/>
        </w:rPr>
        <w:t>We</w:t>
      </w:r>
      <w:r>
        <w:rPr>
          <w:spacing w:val="-7"/>
          <w:w w:val="110"/>
        </w:rPr>
        <w:t> </w:t>
      </w:r>
      <w:r>
        <w:rPr>
          <w:w w:val="110"/>
        </w:rPr>
        <w:t>have</w:t>
      </w:r>
      <w:r>
        <w:rPr>
          <w:spacing w:val="-7"/>
          <w:w w:val="110"/>
        </w:rPr>
        <w:t> </w:t>
      </w:r>
      <w:r>
        <w:rPr>
          <w:w w:val="110"/>
        </w:rPr>
        <w:t>carried out</w:t>
      </w:r>
      <w:r>
        <w:rPr>
          <w:w w:val="110"/>
        </w:rPr>
        <w:t> 10</w:t>
      </w:r>
      <w:r>
        <w:rPr>
          <w:w w:val="110"/>
        </w:rPr>
        <w:t> different</w:t>
      </w:r>
      <w:r>
        <w:rPr>
          <w:w w:val="110"/>
        </w:rPr>
        <w:t> combinations</w:t>
      </w:r>
      <w:r>
        <w:rPr>
          <w:w w:val="110"/>
        </w:rPr>
        <w:t> and</w:t>
      </w:r>
      <w:r>
        <w:rPr>
          <w:w w:val="110"/>
        </w:rPr>
        <w:t> optimized</w:t>
      </w:r>
      <w:r>
        <w:rPr>
          <w:w w:val="110"/>
        </w:rPr>
        <w:t> the</w:t>
      </w:r>
      <w:r>
        <w:rPr>
          <w:w w:val="110"/>
        </w:rPr>
        <w:t> reaction</w:t>
      </w:r>
      <w:r>
        <w:rPr>
          <w:w w:val="110"/>
        </w:rPr>
        <w:t> condi- </w:t>
      </w:r>
      <w:r>
        <w:rPr>
          <w:spacing w:val="-2"/>
          <w:w w:val="110"/>
        </w:rPr>
        <w:t>tion</w:t>
      </w:r>
      <w:r>
        <w:rPr>
          <w:spacing w:val="-6"/>
          <w:w w:val="110"/>
        </w:rPr>
        <w:t> </w:t>
      </w:r>
      <w:r>
        <w:rPr>
          <w:spacing w:val="-2"/>
          <w:w w:val="110"/>
        </w:rPr>
        <w:t>which</w:t>
      </w:r>
      <w:r>
        <w:rPr>
          <w:spacing w:val="-7"/>
          <w:w w:val="110"/>
        </w:rPr>
        <w:t> </w:t>
      </w:r>
      <w:r>
        <w:rPr>
          <w:spacing w:val="-2"/>
          <w:w w:val="110"/>
        </w:rPr>
        <w:t>reduces</w:t>
      </w:r>
      <w:r>
        <w:rPr>
          <w:spacing w:val="-6"/>
          <w:w w:val="110"/>
        </w:rPr>
        <w:t> </w:t>
      </w:r>
      <w:r>
        <w:rPr>
          <w:spacing w:val="-2"/>
          <w:w w:val="110"/>
        </w:rPr>
        <w:t>the</w:t>
      </w:r>
      <w:r>
        <w:rPr>
          <w:spacing w:val="-7"/>
          <w:w w:val="110"/>
        </w:rPr>
        <w:t> </w:t>
      </w:r>
      <w:r>
        <w:rPr>
          <w:spacing w:val="-2"/>
          <w:w w:val="110"/>
        </w:rPr>
        <w:t>efforts</w:t>
      </w:r>
      <w:r>
        <w:rPr>
          <w:spacing w:val="-7"/>
          <w:w w:val="110"/>
        </w:rPr>
        <w:t> </w:t>
      </w:r>
      <w:r>
        <w:rPr>
          <w:spacing w:val="-2"/>
          <w:w w:val="110"/>
        </w:rPr>
        <w:t>of</w:t>
      </w:r>
      <w:r>
        <w:rPr>
          <w:spacing w:val="-5"/>
          <w:w w:val="110"/>
        </w:rPr>
        <w:t> </w:t>
      </w:r>
      <w:r>
        <w:rPr>
          <w:spacing w:val="-2"/>
          <w:w w:val="110"/>
        </w:rPr>
        <w:t>tedious</w:t>
      </w:r>
      <w:r>
        <w:rPr>
          <w:spacing w:val="-7"/>
          <w:w w:val="110"/>
        </w:rPr>
        <w:t> </w:t>
      </w:r>
      <w:r>
        <w:rPr>
          <w:spacing w:val="-2"/>
          <w:w w:val="110"/>
        </w:rPr>
        <w:t>work</w:t>
      </w:r>
      <w:r>
        <w:rPr>
          <w:spacing w:val="-7"/>
          <w:w w:val="110"/>
        </w:rPr>
        <w:t> </w:t>
      </w:r>
      <w:r>
        <w:rPr>
          <w:spacing w:val="-2"/>
          <w:w w:val="110"/>
        </w:rPr>
        <w:t>up</w:t>
      </w:r>
      <w:r>
        <w:rPr>
          <w:spacing w:val="-6"/>
          <w:w w:val="110"/>
        </w:rPr>
        <w:t> </w:t>
      </w:r>
      <w:r>
        <w:rPr>
          <w:spacing w:val="-2"/>
          <w:w w:val="110"/>
        </w:rPr>
        <w:t>and</w:t>
      </w:r>
      <w:r>
        <w:rPr>
          <w:spacing w:val="-6"/>
          <w:w w:val="110"/>
        </w:rPr>
        <w:t> </w:t>
      </w:r>
      <w:r>
        <w:rPr>
          <w:spacing w:val="-2"/>
          <w:w w:val="110"/>
        </w:rPr>
        <w:t>purifications </w:t>
      </w:r>
      <w:r>
        <w:rPr>
          <w:w w:val="110"/>
        </w:rPr>
        <w:t>of</w:t>
      </w:r>
      <w:r>
        <w:rPr>
          <w:w w:val="110"/>
        </w:rPr>
        <w:t> intermediate</w:t>
      </w:r>
      <w:r>
        <w:rPr>
          <w:w w:val="110"/>
        </w:rPr>
        <w:t> for</w:t>
      </w:r>
      <w:r>
        <w:rPr>
          <w:w w:val="110"/>
        </w:rPr>
        <w:t> first</w:t>
      </w:r>
      <w:r>
        <w:rPr>
          <w:w w:val="110"/>
        </w:rPr>
        <w:t> time.</w:t>
      </w:r>
      <w:r>
        <w:rPr>
          <w:w w:val="110"/>
        </w:rPr>
        <w:t> For</w:t>
      </w:r>
      <w:r>
        <w:rPr>
          <w:w w:val="110"/>
        </w:rPr>
        <w:t> all</w:t>
      </w:r>
      <w:r>
        <w:rPr>
          <w:w w:val="110"/>
        </w:rPr>
        <w:t> the</w:t>
      </w:r>
      <w:r>
        <w:rPr>
          <w:w w:val="110"/>
        </w:rPr>
        <w:t> reactions</w:t>
      </w:r>
      <w:r>
        <w:rPr>
          <w:w w:val="110"/>
        </w:rPr>
        <w:t> we</w:t>
      </w:r>
      <w:r>
        <w:rPr>
          <w:w w:val="110"/>
        </w:rPr>
        <w:t> have</w:t>
      </w:r>
      <w:r>
        <w:rPr>
          <w:w w:val="110"/>
        </w:rPr>
        <w:t> kept time</w:t>
      </w:r>
      <w:r>
        <w:rPr>
          <w:w w:val="110"/>
        </w:rPr>
        <w:t> constant.</w:t>
      </w:r>
      <w:r>
        <w:rPr>
          <w:w w:val="110"/>
        </w:rPr>
        <w:t> It</w:t>
      </w:r>
      <w:r>
        <w:rPr>
          <w:w w:val="110"/>
        </w:rPr>
        <w:t> is</w:t>
      </w:r>
      <w:r>
        <w:rPr>
          <w:w w:val="110"/>
        </w:rPr>
        <w:t> confirmed</w:t>
      </w:r>
      <w:r>
        <w:rPr>
          <w:w w:val="110"/>
        </w:rPr>
        <w:t> that</w:t>
      </w:r>
      <w:r>
        <w:rPr>
          <w:w w:val="110"/>
        </w:rPr>
        <w:t> when</w:t>
      </w:r>
      <w:r>
        <w:rPr>
          <w:w w:val="110"/>
        </w:rPr>
        <w:t> we</w:t>
      </w:r>
      <w:r>
        <w:rPr>
          <w:w w:val="110"/>
        </w:rPr>
        <w:t> use</w:t>
      </w:r>
      <w:r>
        <w:rPr>
          <w:w w:val="110"/>
        </w:rPr>
        <w:t> neat</w:t>
      </w:r>
      <w:r>
        <w:rPr>
          <w:w w:val="110"/>
        </w:rPr>
        <w:t> excess</w:t>
      </w:r>
      <w:r>
        <w:rPr>
          <w:w w:val="110"/>
        </w:rPr>
        <w:t> of chlorosulfonic</w:t>
      </w:r>
      <w:r>
        <w:rPr>
          <w:w w:val="110"/>
        </w:rPr>
        <w:t> acid</w:t>
      </w:r>
      <w:r>
        <w:rPr>
          <w:w w:val="110"/>
        </w:rPr>
        <w:t> without</w:t>
      </w:r>
      <w:r>
        <w:rPr>
          <w:w w:val="110"/>
        </w:rPr>
        <w:t> solvent</w:t>
      </w:r>
      <w:r>
        <w:rPr>
          <w:w w:val="110"/>
        </w:rPr>
        <w:t> there</w:t>
      </w:r>
      <w:r>
        <w:rPr>
          <w:w w:val="110"/>
        </w:rPr>
        <w:t> is</w:t>
      </w:r>
      <w:r>
        <w:rPr>
          <w:w w:val="110"/>
        </w:rPr>
        <w:t> 60%</w:t>
      </w:r>
      <w:r>
        <w:rPr>
          <w:w w:val="110"/>
        </w:rPr>
        <w:t> formation</w:t>
      </w:r>
      <w:r>
        <w:rPr>
          <w:w w:val="110"/>
        </w:rPr>
        <w:t> of required</w:t>
      </w:r>
      <w:r>
        <w:rPr>
          <w:spacing w:val="-4"/>
          <w:w w:val="110"/>
        </w:rPr>
        <w:t> </w:t>
      </w:r>
      <w:r>
        <w:rPr>
          <w:w w:val="110"/>
        </w:rPr>
        <w:t>product</w:t>
      </w:r>
      <w:r>
        <w:rPr>
          <w:spacing w:val="-3"/>
          <w:w w:val="110"/>
        </w:rPr>
        <w:t> </w:t>
      </w:r>
      <w:r>
        <w:rPr>
          <w:w w:val="110"/>
        </w:rPr>
        <w:t>(entry</w:t>
      </w:r>
      <w:r>
        <w:rPr>
          <w:spacing w:val="-3"/>
          <w:w w:val="110"/>
        </w:rPr>
        <w:t> </w:t>
      </w:r>
      <w:r>
        <w:rPr>
          <w:w w:val="110"/>
        </w:rPr>
        <w:t>10),</w:t>
      </w:r>
      <w:r>
        <w:rPr>
          <w:spacing w:val="-3"/>
          <w:w w:val="110"/>
        </w:rPr>
        <w:t> </w:t>
      </w:r>
      <w:r>
        <w:rPr>
          <w:w w:val="110"/>
        </w:rPr>
        <w:t>then</w:t>
      </w:r>
      <w:r>
        <w:rPr>
          <w:spacing w:val="-3"/>
          <w:w w:val="110"/>
        </w:rPr>
        <w:t> </w:t>
      </w:r>
      <w:r>
        <w:rPr>
          <w:w w:val="110"/>
        </w:rPr>
        <w:t>we</w:t>
      </w:r>
      <w:r>
        <w:rPr>
          <w:spacing w:val="-3"/>
          <w:w w:val="110"/>
        </w:rPr>
        <w:t> </w:t>
      </w:r>
      <w:r>
        <w:rPr>
          <w:w w:val="110"/>
        </w:rPr>
        <w:t>have</w:t>
      </w:r>
      <w:r>
        <w:rPr>
          <w:spacing w:val="-2"/>
          <w:w w:val="110"/>
        </w:rPr>
        <w:t> </w:t>
      </w:r>
      <w:r>
        <w:rPr>
          <w:w w:val="110"/>
        </w:rPr>
        <w:t>used</w:t>
      </w:r>
      <w:r>
        <w:rPr>
          <w:spacing w:val="-3"/>
          <w:w w:val="110"/>
        </w:rPr>
        <w:t> </w:t>
      </w:r>
      <w:r>
        <w:rPr>
          <w:w w:val="110"/>
        </w:rPr>
        <w:t>excess</w:t>
      </w:r>
      <w:r>
        <w:rPr>
          <w:spacing w:val="-4"/>
          <w:w w:val="110"/>
        </w:rPr>
        <w:t> </w:t>
      </w:r>
      <w:r>
        <w:rPr>
          <w:w w:val="110"/>
        </w:rPr>
        <w:t>chlorosul- </w:t>
      </w:r>
      <w:r>
        <w:rPr>
          <w:spacing w:val="-2"/>
          <w:w w:val="110"/>
        </w:rPr>
        <w:t>fonic</w:t>
      </w:r>
      <w:r>
        <w:rPr>
          <w:spacing w:val="-7"/>
          <w:w w:val="110"/>
        </w:rPr>
        <w:t> </w:t>
      </w:r>
      <w:r>
        <w:rPr>
          <w:spacing w:val="-2"/>
          <w:w w:val="110"/>
        </w:rPr>
        <w:t>acid</w:t>
      </w:r>
      <w:r>
        <w:rPr>
          <w:spacing w:val="-6"/>
          <w:w w:val="110"/>
        </w:rPr>
        <w:t> </w:t>
      </w:r>
      <w:r>
        <w:rPr>
          <w:spacing w:val="-2"/>
          <w:w w:val="110"/>
        </w:rPr>
        <w:t>with</w:t>
      </w:r>
      <w:r>
        <w:rPr>
          <w:spacing w:val="-7"/>
          <w:w w:val="110"/>
        </w:rPr>
        <w:t> </w:t>
      </w:r>
      <w:r>
        <w:rPr>
          <w:spacing w:val="-2"/>
          <w:w w:val="110"/>
        </w:rPr>
        <w:t>DCM</w:t>
      </w:r>
      <w:r>
        <w:rPr>
          <w:spacing w:val="-5"/>
          <w:w w:val="110"/>
        </w:rPr>
        <w:t> </w:t>
      </w:r>
      <w:r>
        <w:rPr>
          <w:spacing w:val="-2"/>
          <w:w w:val="110"/>
        </w:rPr>
        <w:t>then</w:t>
      </w:r>
      <w:r>
        <w:rPr>
          <w:spacing w:val="-7"/>
          <w:w w:val="110"/>
        </w:rPr>
        <w:t> </w:t>
      </w:r>
      <w:r>
        <w:rPr>
          <w:spacing w:val="-2"/>
          <w:w w:val="110"/>
        </w:rPr>
        <w:t>yield</w:t>
      </w:r>
      <w:r>
        <w:rPr>
          <w:spacing w:val="-6"/>
          <w:w w:val="110"/>
        </w:rPr>
        <w:t> </w:t>
      </w:r>
      <w:r>
        <w:rPr>
          <w:spacing w:val="-2"/>
          <w:w w:val="110"/>
        </w:rPr>
        <w:t>is</w:t>
      </w:r>
      <w:r>
        <w:rPr>
          <w:spacing w:val="-5"/>
          <w:w w:val="110"/>
        </w:rPr>
        <w:t> </w:t>
      </w:r>
      <w:r>
        <w:rPr>
          <w:spacing w:val="-2"/>
          <w:w w:val="110"/>
        </w:rPr>
        <w:t>40%</w:t>
      </w:r>
      <w:r>
        <w:rPr>
          <w:spacing w:val="-6"/>
          <w:w w:val="110"/>
        </w:rPr>
        <w:t> </w:t>
      </w:r>
      <w:r>
        <w:rPr>
          <w:spacing w:val="-2"/>
          <w:w w:val="110"/>
        </w:rPr>
        <w:t>(entry</w:t>
      </w:r>
      <w:r>
        <w:rPr>
          <w:spacing w:val="-6"/>
          <w:w w:val="110"/>
        </w:rPr>
        <w:t> </w:t>
      </w:r>
      <w:r>
        <w:rPr>
          <w:spacing w:val="-2"/>
          <w:w w:val="110"/>
        </w:rPr>
        <w:t>9).</w:t>
      </w:r>
      <w:r>
        <w:rPr>
          <w:spacing w:val="-5"/>
          <w:w w:val="110"/>
        </w:rPr>
        <w:t> </w:t>
      </w:r>
      <w:r>
        <w:rPr>
          <w:spacing w:val="-2"/>
          <w:w w:val="110"/>
        </w:rPr>
        <w:t>From</w:t>
      </w:r>
      <w:r>
        <w:rPr>
          <w:spacing w:val="-7"/>
          <w:w w:val="110"/>
        </w:rPr>
        <w:t> </w:t>
      </w:r>
      <w:r>
        <w:rPr>
          <w:spacing w:val="-2"/>
          <w:w w:val="110"/>
        </w:rPr>
        <w:t>above</w:t>
      </w:r>
      <w:r>
        <w:rPr>
          <w:spacing w:val="-6"/>
          <w:w w:val="110"/>
        </w:rPr>
        <w:t> </w:t>
      </w:r>
      <w:r>
        <w:rPr>
          <w:spacing w:val="-2"/>
          <w:w w:val="110"/>
        </w:rPr>
        <w:t>these </w:t>
      </w:r>
      <w:r>
        <w:rPr>
          <w:w w:val="110"/>
        </w:rPr>
        <w:t>two</w:t>
      </w:r>
      <w:r>
        <w:rPr>
          <w:spacing w:val="-11"/>
          <w:w w:val="110"/>
        </w:rPr>
        <w:t> </w:t>
      </w:r>
      <w:r>
        <w:rPr>
          <w:w w:val="110"/>
        </w:rPr>
        <w:t>conditions</w:t>
      </w:r>
      <w:r>
        <w:rPr>
          <w:spacing w:val="-11"/>
          <w:w w:val="110"/>
        </w:rPr>
        <w:t> </w:t>
      </w:r>
      <w:r>
        <w:rPr>
          <w:w w:val="110"/>
        </w:rPr>
        <w:t>it</w:t>
      </w:r>
      <w:r>
        <w:rPr>
          <w:spacing w:val="-10"/>
          <w:w w:val="110"/>
        </w:rPr>
        <w:t> </w:t>
      </w:r>
      <w:r>
        <w:rPr>
          <w:w w:val="110"/>
        </w:rPr>
        <w:t>is</w:t>
      </w:r>
      <w:r>
        <w:rPr>
          <w:spacing w:val="-11"/>
          <w:w w:val="110"/>
        </w:rPr>
        <w:t> </w:t>
      </w:r>
      <w:r>
        <w:rPr>
          <w:w w:val="110"/>
        </w:rPr>
        <w:t>clear</w:t>
      </w:r>
      <w:r>
        <w:rPr>
          <w:spacing w:val="-11"/>
          <w:w w:val="110"/>
        </w:rPr>
        <w:t> </w:t>
      </w:r>
      <w:r>
        <w:rPr>
          <w:w w:val="110"/>
        </w:rPr>
        <w:t>that</w:t>
      </w:r>
      <w:r>
        <w:rPr>
          <w:spacing w:val="-10"/>
          <w:w w:val="110"/>
        </w:rPr>
        <w:t> </w:t>
      </w:r>
      <w:r>
        <w:rPr>
          <w:w w:val="110"/>
        </w:rPr>
        <w:t>we</w:t>
      </w:r>
      <w:r>
        <w:rPr>
          <w:spacing w:val="-11"/>
          <w:w w:val="110"/>
        </w:rPr>
        <w:t> </w:t>
      </w:r>
      <w:r>
        <w:rPr>
          <w:w w:val="110"/>
        </w:rPr>
        <w:t>have</w:t>
      </w:r>
      <w:r>
        <w:rPr>
          <w:spacing w:val="-10"/>
          <w:w w:val="110"/>
        </w:rPr>
        <w:t> </w:t>
      </w:r>
      <w:r>
        <w:rPr>
          <w:w w:val="110"/>
        </w:rPr>
        <w:t>to</w:t>
      </w:r>
      <w:r>
        <w:rPr>
          <w:spacing w:val="-11"/>
          <w:w w:val="110"/>
        </w:rPr>
        <w:t> </w:t>
      </w:r>
      <w:r>
        <w:rPr>
          <w:w w:val="110"/>
        </w:rPr>
        <w:t>use</w:t>
      </w:r>
      <w:r>
        <w:rPr>
          <w:spacing w:val="-11"/>
          <w:w w:val="110"/>
        </w:rPr>
        <w:t> </w:t>
      </w:r>
      <w:r>
        <w:rPr>
          <w:w w:val="110"/>
        </w:rPr>
        <w:t>chlorosulfonic</w:t>
      </w:r>
      <w:r>
        <w:rPr>
          <w:spacing w:val="-10"/>
          <w:w w:val="110"/>
        </w:rPr>
        <w:t> </w:t>
      </w:r>
      <w:r>
        <w:rPr>
          <w:w w:val="110"/>
        </w:rPr>
        <w:t>acid</w:t>
      </w:r>
      <w:r>
        <w:rPr>
          <w:spacing w:val="-11"/>
          <w:w w:val="110"/>
        </w:rPr>
        <w:t> </w:t>
      </w:r>
      <w:r>
        <w:rPr>
          <w:w w:val="110"/>
        </w:rPr>
        <w:t>in equivalents along with in neat and in DCM solvent conditions.</w:t>
      </w:r>
    </w:p>
    <w:p>
      <w:pPr>
        <w:pStyle w:val="BodyText"/>
        <w:spacing w:line="276" w:lineRule="auto" w:before="1"/>
        <w:ind w:left="310" w:firstLine="234"/>
        <w:jc w:val="both"/>
      </w:pPr>
      <w:r>
        <w:rPr>
          <w:w w:val="105"/>
        </w:rPr>
        <w:t>The varied results are shown in </w:t>
      </w:r>
      <w:r>
        <w:rPr>
          <w:color w:val="007FAD"/>
          <w:w w:val="105"/>
        </w:rPr>
        <w:t>Table 1</w:t>
      </w:r>
      <w:r>
        <w:rPr>
          <w:w w:val="105"/>
        </w:rPr>
        <w:t>. The (entries 1, 2, 3 </w:t>
      </w:r>
      <w:r>
        <w:rPr>
          <w:w w:val="105"/>
        </w:rPr>
        <w:t>and 4) shows there is formation product along with side products, the yields are 30%–55%. When we consider (entries 5, 6, 7 and 8) the yields</w:t>
      </w:r>
      <w:r>
        <w:rPr>
          <w:w w:val="105"/>
        </w:rPr>
        <w:t> are</w:t>
      </w:r>
      <w:r>
        <w:rPr>
          <w:w w:val="105"/>
        </w:rPr>
        <w:t> increasing</w:t>
      </w:r>
      <w:r>
        <w:rPr>
          <w:w w:val="105"/>
        </w:rPr>
        <w:t> from</w:t>
      </w:r>
      <w:r>
        <w:rPr>
          <w:w w:val="105"/>
        </w:rPr>
        <w:t> 40%</w:t>
      </w:r>
      <w:r>
        <w:rPr>
          <w:w w:val="105"/>
        </w:rPr>
        <w:t> to</w:t>
      </w:r>
      <w:r>
        <w:rPr>
          <w:w w:val="105"/>
        </w:rPr>
        <w:t> 80%</w:t>
      </w:r>
      <w:r>
        <w:rPr>
          <w:w w:val="105"/>
        </w:rPr>
        <w:t> when</w:t>
      </w:r>
      <w:r>
        <w:rPr>
          <w:w w:val="105"/>
        </w:rPr>
        <w:t> we</w:t>
      </w:r>
      <w:r>
        <w:rPr>
          <w:w w:val="105"/>
        </w:rPr>
        <w:t> used</w:t>
      </w:r>
      <w:r>
        <w:rPr>
          <w:w w:val="105"/>
        </w:rPr>
        <w:t> equivalent amount</w:t>
      </w:r>
      <w:r>
        <w:rPr>
          <w:spacing w:val="-2"/>
          <w:w w:val="105"/>
        </w:rPr>
        <w:t> </w:t>
      </w:r>
      <w:r>
        <w:rPr>
          <w:w w:val="105"/>
        </w:rPr>
        <w:t>of</w:t>
      </w:r>
      <w:r>
        <w:rPr>
          <w:spacing w:val="-2"/>
          <w:w w:val="105"/>
        </w:rPr>
        <w:t> </w:t>
      </w:r>
      <w:r>
        <w:rPr>
          <w:w w:val="105"/>
        </w:rPr>
        <w:t>chlorosulfonic</w:t>
      </w:r>
      <w:r>
        <w:rPr>
          <w:spacing w:val="-1"/>
          <w:w w:val="105"/>
        </w:rPr>
        <w:t> </w:t>
      </w:r>
      <w:r>
        <w:rPr>
          <w:w w:val="105"/>
        </w:rPr>
        <w:t>acid.</w:t>
      </w:r>
      <w:r>
        <w:rPr>
          <w:spacing w:val="-3"/>
          <w:w w:val="105"/>
        </w:rPr>
        <w:t> </w:t>
      </w:r>
      <w:r>
        <w:rPr>
          <w:w w:val="105"/>
        </w:rPr>
        <w:t>Mainly</w:t>
      </w:r>
      <w:r>
        <w:rPr>
          <w:spacing w:val="-2"/>
          <w:w w:val="105"/>
        </w:rPr>
        <w:t> </w:t>
      </w:r>
      <w:r>
        <w:rPr>
          <w:w w:val="105"/>
        </w:rPr>
        <w:t>there</w:t>
      </w:r>
      <w:r>
        <w:rPr>
          <w:spacing w:val="-2"/>
          <w:w w:val="105"/>
        </w:rPr>
        <w:t> </w:t>
      </w:r>
      <w:r>
        <w:rPr>
          <w:w w:val="105"/>
        </w:rPr>
        <w:t>is</w:t>
      </w:r>
      <w:r>
        <w:rPr>
          <w:spacing w:val="-2"/>
          <w:w w:val="105"/>
        </w:rPr>
        <w:t> </w:t>
      </w:r>
      <w:r>
        <w:rPr>
          <w:w w:val="105"/>
        </w:rPr>
        <w:t>formation</w:t>
      </w:r>
      <w:r>
        <w:rPr>
          <w:spacing w:val="-3"/>
          <w:w w:val="105"/>
        </w:rPr>
        <w:t> </w:t>
      </w:r>
      <w:r>
        <w:rPr>
          <w:w w:val="105"/>
        </w:rPr>
        <w:t>of</w:t>
      </w:r>
      <w:r>
        <w:rPr>
          <w:spacing w:val="-2"/>
          <w:w w:val="105"/>
        </w:rPr>
        <w:t> </w:t>
      </w:r>
      <w:r>
        <w:rPr>
          <w:w w:val="105"/>
        </w:rPr>
        <w:t>product and less side products in (entries 5–8). But in (entries 1–4) there is formation</w:t>
      </w:r>
      <w:r>
        <w:rPr>
          <w:w w:val="105"/>
        </w:rPr>
        <w:t> of</w:t>
      </w:r>
      <w:r>
        <w:rPr>
          <w:w w:val="105"/>
        </w:rPr>
        <w:t> multiple</w:t>
      </w:r>
      <w:r>
        <w:rPr>
          <w:w w:val="105"/>
        </w:rPr>
        <w:t> spots</w:t>
      </w:r>
      <w:r>
        <w:rPr>
          <w:w w:val="105"/>
        </w:rPr>
        <w:t> on</w:t>
      </w:r>
      <w:r>
        <w:rPr>
          <w:w w:val="105"/>
        </w:rPr>
        <w:t> TLC,</w:t>
      </w:r>
      <w:r>
        <w:rPr>
          <w:w w:val="105"/>
        </w:rPr>
        <w:t> but</w:t>
      </w:r>
      <w:r>
        <w:rPr>
          <w:w w:val="105"/>
        </w:rPr>
        <w:t> in</w:t>
      </w:r>
      <w:r>
        <w:rPr>
          <w:w w:val="105"/>
        </w:rPr>
        <w:t> entries</w:t>
      </w:r>
      <w:r>
        <w:rPr>
          <w:w w:val="105"/>
        </w:rPr>
        <w:t> 5</w:t>
      </w:r>
      <w:r>
        <w:rPr>
          <w:w w:val="105"/>
        </w:rPr>
        <w:t> to</w:t>
      </w:r>
      <w:r>
        <w:rPr>
          <w:w w:val="105"/>
        </w:rPr>
        <w:t> 8</w:t>
      </w:r>
      <w:r>
        <w:rPr>
          <w:w w:val="105"/>
        </w:rPr>
        <w:t> the</w:t>
      </w:r>
      <w:r>
        <w:rPr>
          <w:w w:val="105"/>
        </w:rPr>
        <w:t> TLC profile</w:t>
      </w:r>
      <w:r>
        <w:rPr>
          <w:w w:val="105"/>
        </w:rPr>
        <w:t> was</w:t>
      </w:r>
      <w:r>
        <w:rPr>
          <w:w w:val="105"/>
        </w:rPr>
        <w:t> much</w:t>
      </w:r>
      <w:r>
        <w:rPr>
          <w:w w:val="105"/>
        </w:rPr>
        <w:t> more</w:t>
      </w:r>
      <w:r>
        <w:rPr>
          <w:w w:val="105"/>
        </w:rPr>
        <w:t> promising.</w:t>
      </w:r>
      <w:r>
        <w:rPr>
          <w:w w:val="105"/>
        </w:rPr>
        <w:t> The</w:t>
      </w:r>
      <w:r>
        <w:rPr>
          <w:w w:val="105"/>
        </w:rPr>
        <w:t> yields</w:t>
      </w:r>
      <w:r>
        <w:rPr>
          <w:w w:val="105"/>
        </w:rPr>
        <w:t> are</w:t>
      </w:r>
      <w:r>
        <w:rPr>
          <w:w w:val="105"/>
        </w:rPr>
        <w:t> isolated</w:t>
      </w:r>
      <w:r>
        <w:rPr>
          <w:w w:val="105"/>
        </w:rPr>
        <w:t> yields after</w:t>
      </w:r>
      <w:r>
        <w:rPr>
          <w:w w:val="105"/>
        </w:rPr>
        <w:t> series</w:t>
      </w:r>
      <w:r>
        <w:rPr>
          <w:w w:val="105"/>
        </w:rPr>
        <w:t> of</w:t>
      </w:r>
      <w:r>
        <w:rPr>
          <w:w w:val="105"/>
        </w:rPr>
        <w:t> reactions</w:t>
      </w:r>
      <w:r>
        <w:rPr>
          <w:w w:val="105"/>
        </w:rPr>
        <w:t> optimization</w:t>
      </w:r>
      <w:r>
        <w:rPr>
          <w:w w:val="105"/>
        </w:rPr>
        <w:t> and</w:t>
      </w:r>
      <w:r>
        <w:rPr>
          <w:w w:val="105"/>
        </w:rPr>
        <w:t> the</w:t>
      </w:r>
      <w:r>
        <w:rPr>
          <w:w w:val="105"/>
        </w:rPr>
        <w:t> condition</w:t>
      </w:r>
      <w:r>
        <w:rPr>
          <w:w w:val="105"/>
        </w:rPr>
        <w:t> 8</w:t>
      </w:r>
      <w:r>
        <w:rPr>
          <w:w w:val="105"/>
        </w:rPr>
        <w:t> works (entry 8) well for given compound. By using this method the work up</w:t>
      </w:r>
      <w:r>
        <w:rPr>
          <w:spacing w:val="28"/>
          <w:w w:val="105"/>
        </w:rPr>
        <w:t> </w:t>
      </w:r>
      <w:r>
        <w:rPr>
          <w:w w:val="105"/>
        </w:rPr>
        <w:t>is</w:t>
      </w:r>
      <w:r>
        <w:rPr>
          <w:spacing w:val="29"/>
          <w:w w:val="105"/>
        </w:rPr>
        <w:t> </w:t>
      </w:r>
      <w:r>
        <w:rPr>
          <w:w w:val="105"/>
        </w:rPr>
        <w:t>easy</w:t>
      </w:r>
      <w:r>
        <w:rPr>
          <w:spacing w:val="27"/>
          <w:w w:val="105"/>
        </w:rPr>
        <w:t> </w:t>
      </w:r>
      <w:r>
        <w:rPr>
          <w:w w:val="105"/>
        </w:rPr>
        <w:t>we</w:t>
      </w:r>
      <w:r>
        <w:rPr>
          <w:spacing w:val="28"/>
          <w:w w:val="105"/>
        </w:rPr>
        <w:t> </w:t>
      </w:r>
      <w:r>
        <w:rPr>
          <w:w w:val="105"/>
        </w:rPr>
        <w:t>have</w:t>
      </w:r>
      <w:r>
        <w:rPr>
          <w:spacing w:val="26"/>
          <w:w w:val="105"/>
        </w:rPr>
        <w:t> </w:t>
      </w:r>
      <w:r>
        <w:rPr>
          <w:w w:val="105"/>
        </w:rPr>
        <w:t>to</w:t>
      </w:r>
      <w:r>
        <w:rPr>
          <w:spacing w:val="28"/>
          <w:w w:val="105"/>
        </w:rPr>
        <w:t> </w:t>
      </w:r>
      <w:r>
        <w:rPr>
          <w:w w:val="105"/>
        </w:rPr>
        <w:t>evaporate</w:t>
      </w:r>
      <w:r>
        <w:rPr>
          <w:spacing w:val="26"/>
          <w:w w:val="105"/>
        </w:rPr>
        <w:t> </w:t>
      </w:r>
      <w:r>
        <w:rPr>
          <w:w w:val="105"/>
        </w:rPr>
        <w:t>reaction</w:t>
      </w:r>
      <w:r>
        <w:rPr>
          <w:spacing w:val="27"/>
          <w:w w:val="105"/>
        </w:rPr>
        <w:t> </w:t>
      </w:r>
      <w:r>
        <w:rPr>
          <w:w w:val="105"/>
        </w:rPr>
        <w:t>mixture</w:t>
      </w:r>
      <w:r>
        <w:rPr>
          <w:spacing w:val="27"/>
          <w:w w:val="105"/>
        </w:rPr>
        <w:t> </w:t>
      </w:r>
      <w:r>
        <w:rPr>
          <w:w w:val="105"/>
        </w:rPr>
        <w:t>under</w:t>
      </w:r>
      <w:r>
        <w:rPr>
          <w:spacing w:val="27"/>
          <w:w w:val="105"/>
        </w:rPr>
        <w:t> </w:t>
      </w:r>
      <w:r>
        <w:rPr>
          <w:spacing w:val="-2"/>
          <w:w w:val="105"/>
        </w:rPr>
        <w:t>reduced</w:t>
      </w:r>
    </w:p>
    <w:p>
      <w:pPr>
        <w:pStyle w:val="BodyText"/>
        <w:spacing w:line="276" w:lineRule="auto" w:before="110"/>
        <w:ind w:left="310" w:right="111"/>
        <w:jc w:val="both"/>
      </w:pPr>
      <w:r>
        <w:rPr/>
        <w:br w:type="column"/>
      </w:r>
      <w:r>
        <w:rPr>
          <w:w w:val="110"/>
        </w:rPr>
        <w:t>pressure</w:t>
      </w:r>
      <w:r>
        <w:rPr>
          <w:w w:val="110"/>
        </w:rPr>
        <w:t> and</w:t>
      </w:r>
      <w:r>
        <w:rPr>
          <w:w w:val="110"/>
        </w:rPr>
        <w:t> obtained</w:t>
      </w:r>
      <w:r>
        <w:rPr>
          <w:w w:val="110"/>
        </w:rPr>
        <w:t> gummy</w:t>
      </w:r>
      <w:r>
        <w:rPr>
          <w:w w:val="110"/>
        </w:rPr>
        <w:t> material</w:t>
      </w:r>
      <w:r>
        <w:rPr>
          <w:w w:val="110"/>
        </w:rPr>
        <w:t> which</w:t>
      </w:r>
      <w:r>
        <w:rPr>
          <w:w w:val="110"/>
        </w:rPr>
        <w:t> is</w:t>
      </w:r>
      <w:r>
        <w:rPr>
          <w:w w:val="110"/>
        </w:rPr>
        <w:t> washed</w:t>
      </w:r>
      <w:r>
        <w:rPr>
          <w:w w:val="110"/>
        </w:rPr>
        <w:t> </w:t>
      </w:r>
      <w:r>
        <w:rPr>
          <w:w w:val="110"/>
        </w:rPr>
        <w:t>with </w:t>
      </w:r>
      <w:r>
        <w:rPr>
          <w:spacing w:val="-2"/>
          <w:w w:val="110"/>
        </w:rPr>
        <w:t>excess</w:t>
      </w:r>
      <w:r>
        <w:rPr>
          <w:spacing w:val="-3"/>
          <w:w w:val="110"/>
        </w:rPr>
        <w:t> </w:t>
      </w:r>
      <w:r>
        <w:rPr>
          <w:spacing w:val="-2"/>
          <w:w w:val="110"/>
        </w:rPr>
        <w:t>of</w:t>
      </w:r>
      <w:r>
        <w:rPr>
          <w:spacing w:val="-4"/>
          <w:w w:val="110"/>
        </w:rPr>
        <w:t> </w:t>
      </w:r>
      <w:r>
        <w:rPr>
          <w:spacing w:val="-2"/>
          <w:w w:val="110"/>
        </w:rPr>
        <w:t>hexane</w:t>
      </w:r>
      <w:r>
        <w:rPr>
          <w:spacing w:val="-3"/>
          <w:w w:val="110"/>
        </w:rPr>
        <w:t> </w:t>
      </w:r>
      <w:r>
        <w:rPr>
          <w:spacing w:val="-2"/>
          <w:w w:val="110"/>
        </w:rPr>
        <w:t>and</w:t>
      </w:r>
      <w:r>
        <w:rPr>
          <w:spacing w:val="-4"/>
          <w:w w:val="110"/>
        </w:rPr>
        <w:t> </w:t>
      </w:r>
      <w:r>
        <w:rPr>
          <w:spacing w:val="-2"/>
          <w:w w:val="110"/>
        </w:rPr>
        <w:t>it</w:t>
      </w:r>
      <w:r>
        <w:rPr>
          <w:spacing w:val="-3"/>
          <w:w w:val="110"/>
        </w:rPr>
        <w:t> </w:t>
      </w:r>
      <w:r>
        <w:rPr>
          <w:spacing w:val="-2"/>
          <w:w w:val="110"/>
        </w:rPr>
        <w:t>is</w:t>
      </w:r>
      <w:r>
        <w:rPr>
          <w:spacing w:val="-4"/>
          <w:w w:val="110"/>
        </w:rPr>
        <w:t> </w:t>
      </w:r>
      <w:r>
        <w:rPr>
          <w:spacing w:val="-2"/>
          <w:w w:val="110"/>
        </w:rPr>
        <w:t>crystallized</w:t>
      </w:r>
      <w:r>
        <w:rPr>
          <w:spacing w:val="-4"/>
          <w:w w:val="110"/>
        </w:rPr>
        <w:t> </w:t>
      </w:r>
      <w:r>
        <w:rPr>
          <w:spacing w:val="-2"/>
          <w:w w:val="110"/>
        </w:rPr>
        <w:t>from</w:t>
      </w:r>
      <w:r>
        <w:rPr>
          <w:spacing w:val="-3"/>
          <w:w w:val="110"/>
        </w:rPr>
        <w:t> </w:t>
      </w:r>
      <w:r>
        <w:rPr>
          <w:spacing w:val="-2"/>
          <w:w w:val="110"/>
        </w:rPr>
        <w:t>20%</w:t>
      </w:r>
      <w:r>
        <w:rPr>
          <w:spacing w:val="-4"/>
          <w:w w:val="110"/>
        </w:rPr>
        <w:t> </w:t>
      </w:r>
      <w:r>
        <w:rPr>
          <w:spacing w:val="-2"/>
          <w:w w:val="110"/>
        </w:rPr>
        <w:t>ethyl</w:t>
      </w:r>
      <w:r>
        <w:rPr>
          <w:spacing w:val="-3"/>
          <w:w w:val="110"/>
        </w:rPr>
        <w:t> </w:t>
      </w:r>
      <w:r>
        <w:rPr>
          <w:spacing w:val="-2"/>
          <w:w w:val="110"/>
        </w:rPr>
        <w:t>acetate:</w:t>
      </w:r>
      <w:r>
        <w:rPr>
          <w:spacing w:val="-4"/>
          <w:w w:val="110"/>
        </w:rPr>
        <w:t> </w:t>
      </w:r>
      <w:r>
        <w:rPr>
          <w:spacing w:val="-2"/>
          <w:w w:val="110"/>
        </w:rPr>
        <w:t>hex- </w:t>
      </w:r>
      <w:r>
        <w:rPr>
          <w:w w:val="110"/>
        </w:rPr>
        <w:t>ane</w:t>
      </w:r>
      <w:r>
        <w:rPr>
          <w:spacing w:val="-11"/>
          <w:w w:val="110"/>
        </w:rPr>
        <w:t> </w:t>
      </w:r>
      <w:r>
        <w:rPr>
          <w:w w:val="110"/>
        </w:rPr>
        <w:t>mixture</w:t>
      </w:r>
      <w:r>
        <w:rPr>
          <w:spacing w:val="-10"/>
          <w:w w:val="110"/>
        </w:rPr>
        <w:t> </w:t>
      </w:r>
      <w:r>
        <w:rPr>
          <w:w w:val="110"/>
        </w:rPr>
        <w:t>to</w:t>
      </w:r>
      <w:r>
        <w:rPr>
          <w:spacing w:val="-11"/>
          <w:w w:val="110"/>
        </w:rPr>
        <w:t> </w:t>
      </w:r>
      <w:r>
        <w:rPr>
          <w:w w:val="110"/>
        </w:rPr>
        <w:t>obtain</w:t>
      </w:r>
      <w:r>
        <w:rPr>
          <w:spacing w:val="-10"/>
          <w:w w:val="110"/>
        </w:rPr>
        <w:t> </w:t>
      </w:r>
      <w:r>
        <w:rPr>
          <w:w w:val="110"/>
        </w:rPr>
        <w:t>white</w:t>
      </w:r>
      <w:r>
        <w:rPr>
          <w:spacing w:val="-11"/>
          <w:w w:val="110"/>
        </w:rPr>
        <w:t> </w:t>
      </w:r>
      <w:r>
        <w:rPr>
          <w:w w:val="110"/>
        </w:rPr>
        <w:t>solid</w:t>
      </w:r>
      <w:r>
        <w:rPr>
          <w:spacing w:val="-9"/>
          <w:w w:val="110"/>
        </w:rPr>
        <w:t> </w:t>
      </w:r>
      <w:r>
        <w:rPr>
          <w:w w:val="110"/>
        </w:rPr>
        <w:t>which</w:t>
      </w:r>
      <w:r>
        <w:rPr>
          <w:spacing w:val="-11"/>
          <w:w w:val="110"/>
        </w:rPr>
        <w:t> </w:t>
      </w:r>
      <w:r>
        <w:rPr>
          <w:w w:val="110"/>
        </w:rPr>
        <w:t>is</w:t>
      </w:r>
      <w:r>
        <w:rPr>
          <w:spacing w:val="-10"/>
          <w:w w:val="110"/>
        </w:rPr>
        <w:t> </w:t>
      </w:r>
      <w:r>
        <w:rPr>
          <w:w w:val="110"/>
        </w:rPr>
        <w:t>used</w:t>
      </w:r>
      <w:r>
        <w:rPr>
          <w:spacing w:val="-10"/>
          <w:w w:val="110"/>
        </w:rPr>
        <w:t> </w:t>
      </w:r>
      <w:r>
        <w:rPr>
          <w:w w:val="110"/>
        </w:rPr>
        <w:t>further</w:t>
      </w:r>
      <w:r>
        <w:rPr>
          <w:spacing w:val="-11"/>
          <w:w w:val="110"/>
        </w:rPr>
        <w:t> </w:t>
      </w:r>
      <w:r>
        <w:rPr>
          <w:w w:val="110"/>
        </w:rPr>
        <w:t>for</w:t>
      </w:r>
      <w:r>
        <w:rPr>
          <w:spacing w:val="-10"/>
          <w:w w:val="110"/>
        </w:rPr>
        <w:t> </w:t>
      </w:r>
      <w:r>
        <w:rPr>
          <w:w w:val="110"/>
        </w:rPr>
        <w:t>sulfon- amide</w:t>
      </w:r>
      <w:r>
        <w:rPr>
          <w:spacing w:val="11"/>
          <w:w w:val="110"/>
        </w:rPr>
        <w:t> </w:t>
      </w:r>
      <w:r>
        <w:rPr>
          <w:w w:val="110"/>
        </w:rPr>
        <w:t>coupling</w:t>
      </w:r>
      <w:r>
        <w:rPr>
          <w:spacing w:val="10"/>
          <w:w w:val="110"/>
        </w:rPr>
        <w:t> </w:t>
      </w:r>
      <w:r>
        <w:rPr>
          <w:w w:val="110"/>
        </w:rPr>
        <w:t>reaction.</w:t>
      </w:r>
      <w:r>
        <w:rPr>
          <w:spacing w:val="11"/>
          <w:w w:val="110"/>
        </w:rPr>
        <w:t> </w:t>
      </w:r>
      <w:r>
        <w:rPr>
          <w:w w:val="110"/>
        </w:rPr>
        <w:t>In</w:t>
      </w:r>
      <w:r>
        <w:rPr>
          <w:spacing w:val="12"/>
          <w:w w:val="110"/>
        </w:rPr>
        <w:t> </w:t>
      </w:r>
      <w:r>
        <w:rPr>
          <w:w w:val="110"/>
        </w:rPr>
        <w:t>entries</w:t>
      </w:r>
      <w:r>
        <w:rPr>
          <w:spacing w:val="12"/>
          <w:w w:val="110"/>
        </w:rPr>
        <w:t> </w:t>
      </w:r>
      <w:r>
        <w:rPr>
          <w:w w:val="110"/>
        </w:rPr>
        <w:t>1</w:t>
      </w:r>
      <w:r>
        <w:rPr>
          <w:spacing w:val="12"/>
          <w:w w:val="110"/>
        </w:rPr>
        <w:t> </w:t>
      </w:r>
      <w:r>
        <w:rPr>
          <w:w w:val="110"/>
        </w:rPr>
        <w:t>to</w:t>
      </w:r>
      <w:r>
        <w:rPr>
          <w:spacing w:val="11"/>
          <w:w w:val="110"/>
        </w:rPr>
        <w:t> </w:t>
      </w:r>
      <w:r>
        <w:rPr>
          <w:w w:val="110"/>
        </w:rPr>
        <w:t>4</w:t>
      </w:r>
      <w:r>
        <w:rPr>
          <w:spacing w:val="12"/>
          <w:w w:val="110"/>
        </w:rPr>
        <w:t> </w:t>
      </w:r>
      <w:r>
        <w:rPr>
          <w:w w:val="110"/>
        </w:rPr>
        <w:t>the</w:t>
      </w:r>
      <w:r>
        <w:rPr>
          <w:spacing w:val="12"/>
          <w:w w:val="110"/>
        </w:rPr>
        <w:t> </w:t>
      </w:r>
      <w:r>
        <w:rPr>
          <w:w w:val="110"/>
        </w:rPr>
        <w:t>side</w:t>
      </w:r>
      <w:r>
        <w:rPr>
          <w:spacing w:val="11"/>
          <w:w w:val="110"/>
        </w:rPr>
        <w:t> </w:t>
      </w:r>
      <w:r>
        <w:rPr>
          <w:w w:val="110"/>
        </w:rPr>
        <w:t>product</w:t>
      </w:r>
      <w:r>
        <w:rPr>
          <w:spacing w:val="11"/>
          <w:w w:val="110"/>
        </w:rPr>
        <w:t> </w:t>
      </w:r>
      <w:r>
        <w:rPr>
          <w:w w:val="110"/>
        </w:rPr>
        <w:t>is</w:t>
      </w:r>
      <w:r>
        <w:rPr>
          <w:spacing w:val="11"/>
          <w:w w:val="110"/>
        </w:rPr>
        <w:t> </w:t>
      </w:r>
      <w:r>
        <w:rPr>
          <w:spacing w:val="-5"/>
          <w:w w:val="110"/>
        </w:rPr>
        <w:t>4-</w:t>
      </w:r>
    </w:p>
    <w:p>
      <w:pPr>
        <w:pStyle w:val="BodyText"/>
        <w:spacing w:before="218"/>
        <w:rPr>
          <w:sz w:val="20"/>
        </w:rPr>
      </w:pPr>
      <w:r>
        <w:rPr/>
        <mc:AlternateContent>
          <mc:Choice Requires="wps">
            <w:drawing>
              <wp:anchor distT="0" distB="0" distL="0" distR="0" allowOverlap="1" layoutInCell="1" locked="0" behindDoc="1" simplePos="0" relativeHeight="487598592">
                <wp:simplePos x="0" y="0"/>
                <wp:positionH relativeFrom="page">
                  <wp:posOffset>3956393</wp:posOffset>
                </wp:positionH>
                <wp:positionV relativeFrom="paragraph">
                  <wp:posOffset>298188</wp:posOffset>
                </wp:positionV>
                <wp:extent cx="3188335" cy="698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23.479429pt;width:251.036pt;height:.51022pt;mso-position-horizontal-relative:page;mso-position-vertical-relative:paragraph;z-index:-15717888;mso-wrap-distance-left:0;mso-wrap-distance-right:0" id="docshape34"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599104">
                <wp:simplePos x="0" y="0"/>
                <wp:positionH relativeFrom="page">
                  <wp:posOffset>3956393</wp:posOffset>
                </wp:positionH>
                <wp:positionV relativeFrom="paragraph">
                  <wp:posOffset>166851</wp:posOffset>
                </wp:positionV>
                <wp:extent cx="3188335" cy="635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13.137879pt;width:251.036pt;height:.45355pt;mso-position-horizontal-relative:page;mso-position-vertical-relative:paragraph;z-index:-15717376;mso-wrap-distance-left:0;mso-wrap-distance-right:0" id="docshape35" filled="true" fillcolor="#000000" stroked="false">
                <v:fill type="solid"/>
                <w10:wrap type="topAndBottom"/>
              </v:rect>
            </w:pict>
          </mc:Fallback>
        </mc:AlternateContent>
      </w:r>
    </w:p>
    <w:p>
      <w:pPr>
        <w:pStyle w:val="BodyText"/>
      </w:pPr>
    </w:p>
    <w:p>
      <w:pPr>
        <w:pStyle w:val="BodyText"/>
        <w:spacing w:before="61"/>
      </w:pPr>
    </w:p>
    <w:p>
      <w:pPr>
        <w:pStyle w:val="BodyText"/>
        <w:spacing w:line="276" w:lineRule="auto"/>
        <w:ind w:left="310" w:right="111"/>
        <w:jc w:val="both"/>
      </w:pPr>
      <w:r>
        <w:rPr>
          <w:w w:val="105"/>
        </w:rPr>
        <w:t>substituted sulfonyl chloride compound obtained along with </w:t>
      </w:r>
      <w:r>
        <w:rPr>
          <w:w w:val="105"/>
        </w:rPr>
        <w:t>polar junk material, which required purification by column chromatog- raphy</w:t>
      </w:r>
      <w:r>
        <w:rPr>
          <w:w w:val="105"/>
        </w:rPr>
        <w:t> so</w:t>
      </w:r>
      <w:r>
        <w:rPr>
          <w:w w:val="105"/>
        </w:rPr>
        <w:t> the</w:t>
      </w:r>
      <w:r>
        <w:rPr>
          <w:w w:val="105"/>
        </w:rPr>
        <w:t> yields</w:t>
      </w:r>
      <w:r>
        <w:rPr>
          <w:w w:val="105"/>
        </w:rPr>
        <w:t> are</w:t>
      </w:r>
      <w:r>
        <w:rPr>
          <w:w w:val="105"/>
        </w:rPr>
        <w:t> less,</w:t>
      </w:r>
      <w:r>
        <w:rPr>
          <w:w w:val="105"/>
        </w:rPr>
        <w:t> but</w:t>
      </w:r>
      <w:r>
        <w:rPr>
          <w:w w:val="105"/>
        </w:rPr>
        <w:t> in</w:t>
      </w:r>
      <w:r>
        <w:rPr>
          <w:w w:val="105"/>
        </w:rPr>
        <w:t> latter</w:t>
      </w:r>
      <w:r>
        <w:rPr>
          <w:w w:val="105"/>
        </w:rPr>
        <w:t> case</w:t>
      </w:r>
      <w:r>
        <w:rPr>
          <w:w w:val="105"/>
        </w:rPr>
        <w:t> purification</w:t>
      </w:r>
      <w:r>
        <w:rPr>
          <w:w w:val="105"/>
        </w:rPr>
        <w:t> not required pure compound obtained by</w:t>
      </w:r>
      <w:r>
        <w:rPr>
          <w:w w:val="105"/>
        </w:rPr>
        <w:t> crystallization</w:t>
      </w:r>
      <w:r>
        <w:rPr>
          <w:w w:val="105"/>
        </w:rPr>
        <w:t> which is</w:t>
      </w:r>
      <w:r>
        <w:rPr>
          <w:w w:val="105"/>
        </w:rPr>
        <w:t> not possible in earlier entries, the gummy material remains as such.</w:t>
      </w:r>
    </w:p>
    <w:p>
      <w:pPr>
        <w:pStyle w:val="BodyText"/>
        <w:spacing w:line="276" w:lineRule="auto"/>
        <w:ind w:left="310" w:right="111" w:firstLine="233"/>
        <w:jc w:val="both"/>
      </w:pPr>
      <w:r>
        <w:rPr>
          <w:w w:val="105"/>
        </w:rPr>
        <w:t>In </w:t>
      </w:r>
      <w:r>
        <w:rPr>
          <w:color w:val="007FAD"/>
          <w:w w:val="105"/>
        </w:rPr>
        <w:t>Scheme 2 </w:t>
      </w:r>
      <w:r>
        <w:rPr>
          <w:w w:val="105"/>
        </w:rPr>
        <w:t>and </w:t>
      </w:r>
      <w:r>
        <w:rPr>
          <w:color w:val="007FAD"/>
          <w:w w:val="105"/>
        </w:rPr>
        <w:t>Scheme 3 </w:t>
      </w:r>
      <w:r>
        <w:rPr>
          <w:w w:val="105"/>
        </w:rPr>
        <w:t>first we have optimized the </w:t>
      </w:r>
      <w:r>
        <w:rPr>
          <w:w w:val="105"/>
        </w:rPr>
        <w:t>reaction solvent and base, from initial screening we have finalized DCM as the</w:t>
      </w:r>
      <w:r>
        <w:rPr>
          <w:w w:val="105"/>
        </w:rPr>
        <w:t> solvent</w:t>
      </w:r>
      <w:r>
        <w:rPr>
          <w:w w:val="105"/>
        </w:rPr>
        <w:t> and</w:t>
      </w:r>
      <w:r>
        <w:rPr>
          <w:w w:val="105"/>
        </w:rPr>
        <w:t> pyridine</w:t>
      </w:r>
      <w:r>
        <w:rPr>
          <w:w w:val="105"/>
        </w:rPr>
        <w:t> as</w:t>
      </w:r>
      <w:r>
        <w:rPr>
          <w:w w:val="105"/>
        </w:rPr>
        <w:t> the</w:t>
      </w:r>
      <w:r>
        <w:rPr>
          <w:w w:val="105"/>
        </w:rPr>
        <w:t> base</w:t>
      </w:r>
      <w:r>
        <w:rPr>
          <w:w w:val="105"/>
        </w:rPr>
        <w:t> that</w:t>
      </w:r>
      <w:r>
        <w:rPr>
          <w:w w:val="105"/>
        </w:rPr>
        <w:t> we</w:t>
      </w:r>
      <w:r>
        <w:rPr>
          <w:w w:val="105"/>
        </w:rPr>
        <w:t> have</w:t>
      </w:r>
      <w:r>
        <w:rPr>
          <w:w w:val="105"/>
        </w:rPr>
        <w:t> tabulated</w:t>
      </w:r>
      <w:r>
        <w:rPr>
          <w:w w:val="105"/>
        </w:rPr>
        <w:t> in</w:t>
      </w:r>
      <w:r>
        <w:rPr>
          <w:spacing w:val="80"/>
          <w:w w:val="105"/>
        </w:rPr>
        <w:t> </w:t>
      </w:r>
      <w:r>
        <w:rPr>
          <w:color w:val="007FAD"/>
          <w:w w:val="105"/>
        </w:rPr>
        <w:t>Table 2</w:t>
      </w:r>
      <w:r>
        <w:rPr>
          <w:w w:val="105"/>
        </w:rPr>
        <w:t>.</w:t>
      </w:r>
      <w:r>
        <w:rPr>
          <w:w w:val="105"/>
        </w:rPr>
        <w:t> From </w:t>
      </w:r>
      <w:r>
        <w:rPr>
          <w:color w:val="007FAD"/>
          <w:w w:val="105"/>
        </w:rPr>
        <w:t>Table</w:t>
      </w:r>
      <w:r>
        <w:rPr>
          <w:color w:val="007FAD"/>
          <w:w w:val="105"/>
        </w:rPr>
        <w:t> 2</w:t>
      </w:r>
      <w:r>
        <w:rPr>
          <w:color w:val="007FAD"/>
          <w:w w:val="105"/>
        </w:rPr>
        <w:t> </w:t>
      </w:r>
      <w:r>
        <w:rPr>
          <w:w w:val="105"/>
        </w:rPr>
        <w:t>it</w:t>
      </w:r>
      <w:r>
        <w:rPr>
          <w:w w:val="105"/>
        </w:rPr>
        <w:t> is</w:t>
      </w:r>
      <w:r>
        <w:rPr>
          <w:w w:val="105"/>
        </w:rPr>
        <w:t> confirmed</w:t>
      </w:r>
      <w:r>
        <w:rPr>
          <w:w w:val="105"/>
        </w:rPr>
        <w:t> that</w:t>
      </w:r>
      <w:r>
        <w:rPr>
          <w:w w:val="105"/>
        </w:rPr>
        <w:t> when</w:t>
      </w:r>
      <w:r>
        <w:rPr>
          <w:w w:val="105"/>
        </w:rPr>
        <w:t> we</w:t>
      </w:r>
      <w:r>
        <w:rPr>
          <w:w w:val="105"/>
        </w:rPr>
        <w:t> used</w:t>
      </w:r>
      <w:r>
        <w:rPr>
          <w:w w:val="105"/>
        </w:rPr>
        <w:t> equiva- lents of pyridine and DCM the yield is 90% </w:t>
      </w:r>
      <w:r>
        <w:rPr>
          <w:color w:val="007FAD"/>
          <w:w w:val="105"/>
        </w:rPr>
        <w:t>Table 4 </w:t>
      </w:r>
      <w:r>
        <w:rPr>
          <w:w w:val="105"/>
        </w:rPr>
        <w:t>entries 5.</w:t>
      </w:r>
    </w:p>
    <w:p>
      <w:pPr>
        <w:pStyle w:val="BodyText"/>
        <w:spacing w:line="276" w:lineRule="auto" w:before="1"/>
        <w:ind w:left="310" w:right="111" w:firstLine="233"/>
        <w:jc w:val="both"/>
      </w:pPr>
      <w:r>
        <w:rPr>
          <w:w w:val="105"/>
        </w:rPr>
        <w:t>There</w:t>
      </w:r>
      <w:r>
        <w:rPr>
          <w:w w:val="105"/>
        </w:rPr>
        <w:t> are</w:t>
      </w:r>
      <w:r>
        <w:rPr>
          <w:w w:val="105"/>
        </w:rPr>
        <w:t> many</w:t>
      </w:r>
      <w:r>
        <w:rPr>
          <w:w w:val="105"/>
        </w:rPr>
        <w:t> reports</w:t>
      </w:r>
      <w:r>
        <w:rPr>
          <w:w w:val="105"/>
        </w:rPr>
        <w:t> for</w:t>
      </w:r>
      <w:r>
        <w:rPr>
          <w:w w:val="105"/>
        </w:rPr>
        <w:t> the</w:t>
      </w:r>
      <w:r>
        <w:rPr>
          <w:w w:val="105"/>
        </w:rPr>
        <w:t> formations</w:t>
      </w:r>
      <w:r>
        <w:rPr>
          <w:w w:val="105"/>
        </w:rPr>
        <w:t> of</w:t>
      </w:r>
      <w:r>
        <w:rPr>
          <w:w w:val="105"/>
        </w:rPr>
        <w:t> sulfonamide</w:t>
      </w:r>
      <w:r>
        <w:rPr>
          <w:w w:val="105"/>
        </w:rPr>
        <w:t> </w:t>
      </w:r>
      <w:r>
        <w:rPr>
          <w:w w:val="105"/>
        </w:rPr>
        <w:t>so initially</w:t>
      </w:r>
      <w:r>
        <w:rPr>
          <w:spacing w:val="40"/>
          <w:w w:val="105"/>
        </w:rPr>
        <w:t> </w:t>
      </w:r>
      <w:r>
        <w:rPr>
          <w:w w:val="105"/>
        </w:rPr>
        <w:t>we</w:t>
      </w:r>
      <w:r>
        <w:rPr>
          <w:spacing w:val="40"/>
          <w:w w:val="105"/>
        </w:rPr>
        <w:t> </w:t>
      </w:r>
      <w:r>
        <w:rPr>
          <w:w w:val="105"/>
        </w:rPr>
        <w:t>have</w:t>
      </w:r>
      <w:r>
        <w:rPr>
          <w:spacing w:val="40"/>
          <w:w w:val="105"/>
        </w:rPr>
        <w:t> </w:t>
      </w:r>
      <w:r>
        <w:rPr>
          <w:w w:val="105"/>
        </w:rPr>
        <w:t>screened</w:t>
      </w:r>
      <w:r>
        <w:rPr>
          <w:spacing w:val="40"/>
          <w:w w:val="105"/>
        </w:rPr>
        <w:t> </w:t>
      </w:r>
      <w:r>
        <w:rPr>
          <w:w w:val="105"/>
        </w:rPr>
        <w:t>different</w:t>
      </w:r>
      <w:r>
        <w:rPr>
          <w:spacing w:val="40"/>
          <w:w w:val="105"/>
        </w:rPr>
        <w:t> </w:t>
      </w:r>
      <w:r>
        <w:rPr>
          <w:w w:val="105"/>
        </w:rPr>
        <w:t>bases</w:t>
      </w:r>
      <w:r>
        <w:rPr>
          <w:spacing w:val="40"/>
          <w:w w:val="105"/>
        </w:rPr>
        <w:t> </w:t>
      </w:r>
      <w:r>
        <w:rPr>
          <w:w w:val="105"/>
        </w:rPr>
        <w:t>by</w:t>
      </w:r>
      <w:r>
        <w:rPr>
          <w:spacing w:val="40"/>
          <w:w w:val="105"/>
        </w:rPr>
        <w:t> </w:t>
      </w:r>
      <w:r>
        <w:rPr>
          <w:w w:val="105"/>
        </w:rPr>
        <w:t>taking</w:t>
      </w:r>
      <w:r>
        <w:rPr>
          <w:spacing w:val="40"/>
          <w:w w:val="105"/>
        </w:rPr>
        <w:t> </w:t>
      </w:r>
      <w:r>
        <w:rPr>
          <w:w w:val="105"/>
        </w:rPr>
        <w:t>DCM</w:t>
      </w:r>
      <w:r>
        <w:rPr>
          <w:spacing w:val="40"/>
          <w:w w:val="105"/>
        </w:rPr>
        <w:t> </w:t>
      </w:r>
      <w:r>
        <w:rPr>
          <w:w w:val="105"/>
        </w:rPr>
        <w:t>and THF</w:t>
      </w:r>
      <w:r>
        <w:rPr>
          <w:spacing w:val="40"/>
          <w:w w:val="105"/>
        </w:rPr>
        <w:t> </w:t>
      </w:r>
      <w:r>
        <w:rPr>
          <w:w w:val="105"/>
        </w:rPr>
        <w:t>as</w:t>
      </w:r>
      <w:r>
        <w:rPr>
          <w:spacing w:val="40"/>
          <w:w w:val="105"/>
        </w:rPr>
        <w:t> </w:t>
      </w:r>
      <w:r>
        <w:rPr>
          <w:w w:val="105"/>
        </w:rPr>
        <w:t>solvents.</w:t>
      </w:r>
      <w:r>
        <w:rPr>
          <w:spacing w:val="40"/>
          <w:w w:val="105"/>
        </w:rPr>
        <w:t> </w:t>
      </w:r>
      <w:r>
        <w:rPr>
          <w:w w:val="105"/>
        </w:rPr>
        <w:t>In</w:t>
      </w:r>
      <w:r>
        <w:rPr>
          <w:spacing w:val="40"/>
          <w:w w:val="105"/>
        </w:rPr>
        <w:t> </w:t>
      </w:r>
      <w:r>
        <w:rPr>
          <w:w w:val="105"/>
        </w:rPr>
        <w:t>entry</w:t>
      </w:r>
      <w:r>
        <w:rPr>
          <w:spacing w:val="40"/>
          <w:w w:val="105"/>
        </w:rPr>
        <w:t> </w:t>
      </w:r>
      <w:r>
        <w:rPr>
          <w:w w:val="105"/>
        </w:rPr>
        <w:t>5</w:t>
      </w:r>
      <w:r>
        <w:rPr>
          <w:spacing w:val="40"/>
          <w:w w:val="105"/>
        </w:rPr>
        <w:t> </w:t>
      </w:r>
      <w:r>
        <w:rPr>
          <w:w w:val="105"/>
        </w:rPr>
        <w:t>with</w:t>
      </w:r>
      <w:r>
        <w:rPr>
          <w:spacing w:val="40"/>
          <w:w w:val="105"/>
        </w:rPr>
        <w:t> </w:t>
      </w:r>
      <w:r>
        <w:rPr>
          <w:w w:val="105"/>
        </w:rPr>
        <w:t>2.5</w:t>
      </w:r>
      <w:r>
        <w:rPr>
          <w:spacing w:val="40"/>
          <w:w w:val="105"/>
        </w:rPr>
        <w:t> </w:t>
      </w:r>
      <w:r>
        <w:rPr>
          <w:w w:val="105"/>
        </w:rPr>
        <w:t>equiv.</w:t>
      </w:r>
      <w:r>
        <w:rPr>
          <w:spacing w:val="40"/>
          <w:w w:val="105"/>
        </w:rPr>
        <w:t> </w:t>
      </w:r>
      <w:r>
        <w:rPr>
          <w:w w:val="105"/>
        </w:rPr>
        <w:t>of</w:t>
      </w:r>
      <w:r>
        <w:rPr>
          <w:spacing w:val="40"/>
          <w:w w:val="105"/>
        </w:rPr>
        <w:t> </w:t>
      </w:r>
      <w:r>
        <w:rPr>
          <w:w w:val="105"/>
        </w:rPr>
        <w:t>pyridine</w:t>
      </w:r>
      <w:r>
        <w:rPr>
          <w:spacing w:val="40"/>
          <w:w w:val="105"/>
        </w:rPr>
        <w:t> </w:t>
      </w:r>
      <w:r>
        <w:rPr>
          <w:w w:val="105"/>
        </w:rPr>
        <w:t>and</w:t>
      </w:r>
      <w:r>
        <w:rPr>
          <w:spacing w:val="40"/>
          <w:w w:val="105"/>
        </w:rPr>
        <w:t> </w:t>
      </w:r>
      <w:r>
        <w:rPr>
          <w:w w:val="105"/>
        </w:rPr>
        <w:t>in DCM</w:t>
      </w:r>
      <w:r>
        <w:rPr>
          <w:spacing w:val="29"/>
          <w:w w:val="105"/>
        </w:rPr>
        <w:t> </w:t>
      </w:r>
      <w:r>
        <w:rPr>
          <w:w w:val="105"/>
        </w:rPr>
        <w:t>the</w:t>
      </w:r>
      <w:r>
        <w:rPr>
          <w:spacing w:val="29"/>
          <w:w w:val="105"/>
        </w:rPr>
        <w:t> </w:t>
      </w:r>
      <w:r>
        <w:rPr>
          <w:w w:val="105"/>
        </w:rPr>
        <w:t>yield</w:t>
      </w:r>
      <w:r>
        <w:rPr>
          <w:spacing w:val="30"/>
          <w:w w:val="105"/>
        </w:rPr>
        <w:t> </w:t>
      </w:r>
      <w:r>
        <w:rPr>
          <w:w w:val="105"/>
        </w:rPr>
        <w:t>is</w:t>
      </w:r>
      <w:r>
        <w:rPr>
          <w:spacing w:val="29"/>
          <w:w w:val="105"/>
        </w:rPr>
        <w:t> </w:t>
      </w:r>
      <w:r>
        <w:rPr>
          <w:w w:val="105"/>
        </w:rPr>
        <w:t>70%</w:t>
      </w:r>
      <w:r>
        <w:rPr>
          <w:spacing w:val="30"/>
          <w:w w:val="105"/>
        </w:rPr>
        <w:t> </w:t>
      </w:r>
      <w:r>
        <w:rPr>
          <w:w w:val="105"/>
        </w:rPr>
        <w:t>from</w:t>
      </w:r>
      <w:r>
        <w:rPr>
          <w:spacing w:val="29"/>
          <w:w w:val="105"/>
        </w:rPr>
        <w:t> </w:t>
      </w:r>
      <w:r>
        <w:rPr>
          <w:w w:val="105"/>
        </w:rPr>
        <w:t>entries</w:t>
      </w:r>
      <w:r>
        <w:rPr>
          <w:w w:val="110"/>
        </w:rPr>
        <w:t> 1</w:t>
      </w:r>
      <w:r>
        <w:rPr>
          <w:spacing w:val="29"/>
          <w:w w:val="110"/>
        </w:rPr>
        <w:t> </w:t>
      </w:r>
      <w:r>
        <w:rPr>
          <w:w w:val="105"/>
        </w:rPr>
        <w:t>to</w:t>
      </w:r>
      <w:r>
        <w:rPr>
          <w:spacing w:val="29"/>
          <w:w w:val="105"/>
        </w:rPr>
        <w:t> </w:t>
      </w:r>
      <w:r>
        <w:rPr>
          <w:w w:val="105"/>
        </w:rPr>
        <w:t>4</w:t>
      </w:r>
      <w:r>
        <w:rPr>
          <w:spacing w:val="29"/>
          <w:w w:val="105"/>
        </w:rPr>
        <w:t> </w:t>
      </w:r>
      <w:r>
        <w:rPr>
          <w:w w:val="105"/>
        </w:rPr>
        <w:t>the</w:t>
      </w:r>
      <w:r>
        <w:rPr>
          <w:spacing w:val="30"/>
          <w:w w:val="105"/>
        </w:rPr>
        <w:t> </w:t>
      </w:r>
      <w:r>
        <w:rPr>
          <w:w w:val="105"/>
        </w:rPr>
        <w:t>yield</w:t>
      </w:r>
      <w:r>
        <w:rPr>
          <w:spacing w:val="29"/>
          <w:w w:val="105"/>
        </w:rPr>
        <w:t> </w:t>
      </w:r>
      <w:r>
        <w:rPr>
          <w:w w:val="105"/>
        </w:rPr>
        <w:t>ranges</w:t>
      </w:r>
      <w:r>
        <w:rPr>
          <w:spacing w:val="30"/>
          <w:w w:val="105"/>
        </w:rPr>
        <w:t> </w:t>
      </w:r>
      <w:r>
        <w:rPr>
          <w:w w:val="105"/>
        </w:rPr>
        <w:t>from 30%</w:t>
      </w:r>
      <w:r>
        <w:rPr>
          <w:spacing w:val="-2"/>
          <w:w w:val="105"/>
        </w:rPr>
        <w:t> </w:t>
      </w:r>
      <w:r>
        <w:rPr>
          <w:w w:val="105"/>
        </w:rPr>
        <w:t>to</w:t>
      </w:r>
      <w:r>
        <w:rPr>
          <w:spacing w:val="-2"/>
          <w:w w:val="105"/>
        </w:rPr>
        <w:t> </w:t>
      </w:r>
      <w:r>
        <w:rPr>
          <w:w w:val="105"/>
        </w:rPr>
        <w:t>60%,</w:t>
      </w:r>
      <w:r>
        <w:rPr>
          <w:spacing w:val="-2"/>
          <w:w w:val="105"/>
        </w:rPr>
        <w:t> </w:t>
      </w:r>
      <w:r>
        <w:rPr>
          <w:w w:val="105"/>
        </w:rPr>
        <w:t>in</w:t>
      </w:r>
      <w:r>
        <w:rPr>
          <w:spacing w:val="-2"/>
          <w:w w:val="105"/>
        </w:rPr>
        <w:t> </w:t>
      </w:r>
      <w:r>
        <w:rPr>
          <w:w w:val="105"/>
        </w:rPr>
        <w:t>entries</w:t>
      </w:r>
      <w:r>
        <w:rPr>
          <w:spacing w:val="-2"/>
          <w:w w:val="105"/>
        </w:rPr>
        <w:t> </w:t>
      </w:r>
      <w:r>
        <w:rPr>
          <w:w w:val="105"/>
        </w:rPr>
        <w:t>6–10</w:t>
      </w:r>
      <w:r>
        <w:rPr>
          <w:spacing w:val="-2"/>
          <w:w w:val="105"/>
        </w:rPr>
        <w:t> </w:t>
      </w:r>
      <w:r>
        <w:rPr>
          <w:w w:val="105"/>
        </w:rPr>
        <w:t>the</w:t>
      </w:r>
      <w:r>
        <w:rPr>
          <w:spacing w:val="-2"/>
          <w:w w:val="105"/>
        </w:rPr>
        <w:t> </w:t>
      </w:r>
      <w:r>
        <w:rPr>
          <w:w w:val="105"/>
        </w:rPr>
        <w:t>yield</w:t>
      </w:r>
      <w:r>
        <w:rPr>
          <w:spacing w:val="-2"/>
          <w:w w:val="105"/>
        </w:rPr>
        <w:t> </w:t>
      </w:r>
      <w:r>
        <w:rPr>
          <w:w w:val="105"/>
        </w:rPr>
        <w:t>is</w:t>
      </w:r>
      <w:r>
        <w:rPr>
          <w:spacing w:val="-2"/>
          <w:w w:val="105"/>
        </w:rPr>
        <w:t> </w:t>
      </w:r>
      <w:r>
        <w:rPr>
          <w:w w:val="105"/>
        </w:rPr>
        <w:t>25%–60%</w:t>
      </w:r>
      <w:r>
        <w:rPr>
          <w:spacing w:val="-2"/>
          <w:w w:val="105"/>
        </w:rPr>
        <w:t> </w:t>
      </w:r>
      <w:r>
        <w:rPr>
          <w:w w:val="105"/>
        </w:rPr>
        <w:t>also</w:t>
      </w:r>
      <w:r>
        <w:rPr>
          <w:spacing w:val="-2"/>
          <w:w w:val="105"/>
        </w:rPr>
        <w:t> </w:t>
      </w:r>
      <w:r>
        <w:rPr>
          <w:w w:val="105"/>
        </w:rPr>
        <w:t>the</w:t>
      </w:r>
      <w:r>
        <w:rPr>
          <w:spacing w:val="-2"/>
          <w:w w:val="105"/>
        </w:rPr>
        <w:t> </w:t>
      </w:r>
      <w:r>
        <w:rPr>
          <w:w w:val="105"/>
        </w:rPr>
        <w:t>reaction time for all entries is from 6 to 16 h. Time monitored on the bases on consumption of starting material. We have faced isolation prob- lem in all the cases, like extraction needed for all the examples and obtained compounds are not cleaner so need to modify the yields.</w:t>
      </w:r>
      <w:r>
        <w:rPr>
          <w:spacing w:val="40"/>
          <w:w w:val="105"/>
        </w:rPr>
        <w:t> </w:t>
      </w:r>
      <w:r>
        <w:rPr>
          <w:w w:val="105"/>
        </w:rPr>
        <w:t>In entry 5 we have optimize work up condition so that we have to avoid rigorous extractions. In </w:t>
      </w:r>
      <w:r>
        <w:rPr>
          <w:color w:val="007FAD"/>
          <w:w w:val="105"/>
        </w:rPr>
        <w:t>Table</w:t>
      </w:r>
      <w:r>
        <w:rPr>
          <w:color w:val="007FAD"/>
          <w:w w:val="105"/>
        </w:rPr>
        <w:t> 3 </w:t>
      </w:r>
      <w:r>
        <w:rPr>
          <w:w w:val="105"/>
        </w:rPr>
        <w:t>we</w:t>
      </w:r>
      <w:r>
        <w:rPr>
          <w:w w:val="105"/>
        </w:rPr>
        <w:t> have</w:t>
      </w:r>
      <w:r>
        <w:rPr>
          <w:w w:val="105"/>
        </w:rPr>
        <w:t> varied the</w:t>
      </w:r>
      <w:r>
        <w:rPr>
          <w:w w:val="105"/>
        </w:rPr>
        <w:t> equiva- lents</w:t>
      </w:r>
      <w:r>
        <w:rPr>
          <w:w w:val="105"/>
        </w:rPr>
        <w:t> of</w:t>
      </w:r>
      <w:r>
        <w:rPr>
          <w:w w:val="105"/>
        </w:rPr>
        <w:t> pyridine</w:t>
      </w:r>
      <w:r>
        <w:rPr>
          <w:w w:val="105"/>
        </w:rPr>
        <w:t> and</w:t>
      </w:r>
      <w:r>
        <w:rPr>
          <w:w w:val="105"/>
        </w:rPr>
        <w:t> we</w:t>
      </w:r>
      <w:r>
        <w:rPr>
          <w:w w:val="105"/>
        </w:rPr>
        <w:t> have</w:t>
      </w:r>
      <w:r>
        <w:rPr>
          <w:w w:val="105"/>
        </w:rPr>
        <w:t> come</w:t>
      </w:r>
      <w:r>
        <w:rPr>
          <w:w w:val="105"/>
        </w:rPr>
        <w:t> to</w:t>
      </w:r>
      <w:r>
        <w:rPr>
          <w:w w:val="105"/>
        </w:rPr>
        <w:t> conclude</w:t>
      </w:r>
      <w:r>
        <w:rPr>
          <w:w w:val="105"/>
        </w:rPr>
        <w:t> that</w:t>
      </w:r>
      <w:r>
        <w:rPr>
          <w:w w:val="105"/>
        </w:rPr>
        <w:t> if</w:t>
      </w:r>
      <w:r>
        <w:rPr>
          <w:w w:val="105"/>
        </w:rPr>
        <w:t> we</w:t>
      </w:r>
      <w:r>
        <w:rPr>
          <w:w w:val="105"/>
        </w:rPr>
        <w:t> use equivalent volumes of pyridine along with DCM solvent then yield</w:t>
      </w:r>
      <w:r>
        <w:rPr>
          <w:spacing w:val="40"/>
          <w:w w:val="105"/>
        </w:rPr>
        <w:t> </w:t>
      </w:r>
      <w:r>
        <w:rPr>
          <w:w w:val="105"/>
        </w:rPr>
        <w:t>is</w:t>
      </w:r>
      <w:r>
        <w:rPr>
          <w:spacing w:val="13"/>
          <w:w w:val="105"/>
        </w:rPr>
        <w:t> </w:t>
      </w:r>
      <w:r>
        <w:rPr>
          <w:w w:val="105"/>
        </w:rPr>
        <w:t>90%</w:t>
      </w:r>
      <w:r>
        <w:rPr>
          <w:spacing w:val="13"/>
          <w:w w:val="105"/>
        </w:rPr>
        <w:t> </w:t>
      </w:r>
      <w:r>
        <w:rPr>
          <w:w w:val="105"/>
        </w:rPr>
        <w:t>(entry</w:t>
      </w:r>
      <w:r>
        <w:rPr>
          <w:spacing w:val="12"/>
          <w:w w:val="105"/>
        </w:rPr>
        <w:t> </w:t>
      </w:r>
      <w:r>
        <w:rPr>
          <w:w w:val="105"/>
        </w:rPr>
        <w:t>5).</w:t>
      </w:r>
      <w:r>
        <w:rPr>
          <w:spacing w:val="13"/>
          <w:w w:val="105"/>
        </w:rPr>
        <w:t> </w:t>
      </w:r>
      <w:r>
        <w:rPr>
          <w:w w:val="105"/>
        </w:rPr>
        <w:t>We</w:t>
      </w:r>
      <w:r>
        <w:rPr>
          <w:spacing w:val="13"/>
          <w:w w:val="105"/>
        </w:rPr>
        <w:t> </w:t>
      </w:r>
      <w:r>
        <w:rPr>
          <w:w w:val="105"/>
        </w:rPr>
        <w:t>have</w:t>
      </w:r>
      <w:r>
        <w:rPr>
          <w:spacing w:val="15"/>
          <w:w w:val="105"/>
        </w:rPr>
        <w:t> </w:t>
      </w:r>
      <w:r>
        <w:rPr>
          <w:w w:val="105"/>
        </w:rPr>
        <w:t>used</w:t>
      </w:r>
      <w:r>
        <w:rPr>
          <w:spacing w:val="13"/>
          <w:w w:val="105"/>
        </w:rPr>
        <w:t> </w:t>
      </w:r>
      <w:r>
        <w:rPr>
          <w:w w:val="105"/>
        </w:rPr>
        <w:t>pyridine</w:t>
      </w:r>
      <w:r>
        <w:rPr>
          <w:spacing w:val="12"/>
          <w:w w:val="105"/>
        </w:rPr>
        <w:t> </w:t>
      </w:r>
      <w:r>
        <w:rPr>
          <w:w w:val="105"/>
        </w:rPr>
        <w:t>as</w:t>
      </w:r>
      <w:r>
        <w:rPr>
          <w:spacing w:val="14"/>
          <w:w w:val="105"/>
        </w:rPr>
        <w:t> </w:t>
      </w:r>
      <w:r>
        <w:rPr>
          <w:w w:val="105"/>
        </w:rPr>
        <w:t>base</w:t>
      </w:r>
      <w:r>
        <w:rPr>
          <w:spacing w:val="13"/>
          <w:w w:val="105"/>
        </w:rPr>
        <w:t> </w:t>
      </w:r>
      <w:r>
        <w:rPr>
          <w:w w:val="105"/>
        </w:rPr>
        <w:t>and</w:t>
      </w:r>
      <w:r>
        <w:rPr>
          <w:spacing w:val="13"/>
          <w:w w:val="105"/>
        </w:rPr>
        <w:t> </w:t>
      </w:r>
      <w:r>
        <w:rPr>
          <w:w w:val="105"/>
        </w:rPr>
        <w:t>modified</w:t>
      </w:r>
      <w:r>
        <w:rPr>
          <w:spacing w:val="13"/>
          <w:w w:val="105"/>
        </w:rPr>
        <w:t> </w:t>
      </w:r>
      <w:r>
        <w:rPr>
          <w:spacing w:val="-5"/>
          <w:w w:val="105"/>
        </w:rPr>
        <w:t>the</w:t>
      </w:r>
    </w:p>
    <w:p>
      <w:pPr>
        <w:spacing w:after="0" w:line="276" w:lineRule="auto"/>
        <w:jc w:val="both"/>
        <w:sectPr>
          <w:type w:val="continuous"/>
          <w:pgSz w:w="11910" w:h="15880"/>
          <w:pgMar w:header="889" w:footer="0" w:top="1220" w:bottom="280" w:left="540" w:right="540"/>
          <w:cols w:num="2" w:equalWidth="0">
            <w:col w:w="5333" w:space="47"/>
            <w:col w:w="5450"/>
          </w:cols>
        </w:sectPr>
      </w:pPr>
    </w:p>
    <w:p>
      <w:pPr>
        <w:spacing w:before="112"/>
        <w:ind w:left="115" w:right="0" w:firstLine="0"/>
        <w:jc w:val="left"/>
        <w:rPr>
          <w:sz w:val="12"/>
        </w:rPr>
      </w:pPr>
      <w:bookmarkStart w:name="_bookmark4" w:id="7"/>
      <w:bookmarkEnd w:id="7"/>
      <w:r>
        <w:rPr/>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In</w:t>
      </w:r>
      <w:r>
        <w:rPr>
          <w:spacing w:val="8"/>
          <w:w w:val="110"/>
          <w:sz w:val="12"/>
        </w:rPr>
        <w:t> </w:t>
      </w:r>
      <w:r>
        <w:rPr>
          <w:w w:val="110"/>
          <w:sz w:val="12"/>
        </w:rPr>
        <w:t>vitro</w:t>
      </w:r>
      <w:r>
        <w:rPr>
          <w:spacing w:val="8"/>
          <w:w w:val="110"/>
          <w:sz w:val="12"/>
        </w:rPr>
        <w:t> </w:t>
      </w:r>
      <w:r>
        <w:rPr>
          <w:w w:val="110"/>
          <w:sz w:val="12"/>
        </w:rPr>
        <w:t>anticancer</w:t>
      </w:r>
      <w:r>
        <w:rPr>
          <w:spacing w:val="9"/>
          <w:w w:val="110"/>
          <w:sz w:val="12"/>
        </w:rPr>
        <w:t> </w:t>
      </w:r>
      <w:r>
        <w:rPr>
          <w:w w:val="110"/>
          <w:sz w:val="12"/>
        </w:rPr>
        <w:t>screening</w:t>
      </w:r>
      <w:r>
        <w:rPr>
          <w:spacing w:val="8"/>
          <w:w w:val="110"/>
          <w:sz w:val="12"/>
        </w:rPr>
        <w:t> </w:t>
      </w:r>
      <w:r>
        <w:rPr>
          <w:w w:val="110"/>
          <w:sz w:val="12"/>
        </w:rPr>
        <w:t>of</w:t>
      </w:r>
      <w:r>
        <w:rPr>
          <w:spacing w:val="8"/>
          <w:w w:val="110"/>
          <w:sz w:val="12"/>
        </w:rPr>
        <w:t> </w:t>
      </w:r>
      <w:r>
        <w:rPr>
          <w:w w:val="110"/>
          <w:sz w:val="12"/>
        </w:rPr>
        <w:t>the</w:t>
      </w:r>
      <w:r>
        <w:rPr>
          <w:spacing w:val="7"/>
          <w:w w:val="110"/>
          <w:sz w:val="12"/>
        </w:rPr>
        <w:t> </w:t>
      </w:r>
      <w:r>
        <w:rPr>
          <w:w w:val="110"/>
          <w:sz w:val="12"/>
        </w:rPr>
        <w:t>synthesized</w:t>
      </w:r>
      <w:r>
        <w:rPr>
          <w:spacing w:val="8"/>
          <w:w w:val="110"/>
          <w:sz w:val="12"/>
        </w:rPr>
        <w:t> </w:t>
      </w:r>
      <w:r>
        <w:rPr>
          <w:w w:val="110"/>
          <w:sz w:val="12"/>
        </w:rPr>
        <w:t>compounds</w:t>
      </w:r>
      <w:r>
        <w:rPr>
          <w:spacing w:val="9"/>
          <w:w w:val="110"/>
          <w:sz w:val="12"/>
        </w:rPr>
        <w:t> </w:t>
      </w:r>
      <w:r>
        <w:rPr>
          <w:w w:val="110"/>
          <w:sz w:val="12"/>
        </w:rPr>
        <w:t>against</w:t>
      </w:r>
      <w:r>
        <w:rPr>
          <w:spacing w:val="9"/>
          <w:w w:val="110"/>
          <w:sz w:val="12"/>
        </w:rPr>
        <w:t> </w:t>
      </w:r>
      <w:r>
        <w:rPr>
          <w:w w:val="110"/>
          <w:sz w:val="12"/>
        </w:rPr>
        <w:t>four</w:t>
      </w:r>
      <w:r>
        <w:rPr>
          <w:spacing w:val="8"/>
          <w:w w:val="110"/>
          <w:sz w:val="12"/>
        </w:rPr>
        <w:t> </w:t>
      </w:r>
      <w:r>
        <w:rPr>
          <w:w w:val="110"/>
          <w:sz w:val="12"/>
        </w:rPr>
        <w:t>cell</w:t>
      </w:r>
      <w:r>
        <w:rPr>
          <w:spacing w:val="8"/>
          <w:w w:val="110"/>
          <w:sz w:val="12"/>
        </w:rPr>
        <w:t> </w:t>
      </w:r>
      <w:r>
        <w:rPr>
          <w:w w:val="110"/>
          <w:sz w:val="12"/>
        </w:rPr>
        <w:t>lines.</w:t>
      </w:r>
      <w:r>
        <w:rPr>
          <w:spacing w:val="7"/>
          <w:w w:val="110"/>
          <w:sz w:val="12"/>
        </w:rPr>
        <w:t> </w:t>
      </w:r>
      <w:r>
        <w:rPr>
          <w:w w:val="110"/>
          <w:sz w:val="12"/>
        </w:rPr>
        <w:t>Data</w:t>
      </w:r>
      <w:r>
        <w:rPr>
          <w:spacing w:val="9"/>
          <w:w w:val="110"/>
          <w:sz w:val="12"/>
        </w:rPr>
        <w:t> </w:t>
      </w:r>
      <w:r>
        <w:rPr>
          <w:w w:val="110"/>
          <w:sz w:val="12"/>
        </w:rPr>
        <w:t>are</w:t>
      </w:r>
      <w:r>
        <w:rPr>
          <w:spacing w:val="8"/>
          <w:w w:val="110"/>
          <w:sz w:val="12"/>
        </w:rPr>
        <w:t> </w:t>
      </w:r>
      <w:r>
        <w:rPr>
          <w:w w:val="110"/>
          <w:sz w:val="12"/>
        </w:rPr>
        <w:t>expressed</w:t>
      </w:r>
      <w:r>
        <w:rPr>
          <w:spacing w:val="9"/>
          <w:w w:val="110"/>
          <w:sz w:val="12"/>
        </w:rPr>
        <w:t> </w:t>
      </w:r>
      <w:r>
        <w:rPr>
          <w:w w:val="110"/>
          <w:sz w:val="12"/>
        </w:rPr>
        <w:t>as</w:t>
      </w:r>
      <w:r>
        <w:rPr>
          <w:spacing w:val="9"/>
          <w:w w:val="110"/>
          <w:sz w:val="12"/>
        </w:rPr>
        <w:t> </w:t>
      </w:r>
      <w:r>
        <w:rPr>
          <w:w w:val="110"/>
          <w:sz w:val="12"/>
        </w:rPr>
        <w:t>IC</w:t>
      </w:r>
      <w:r>
        <w:rPr>
          <w:w w:val="110"/>
          <w:sz w:val="12"/>
          <w:vertAlign w:val="subscript"/>
        </w:rPr>
        <w:t>50</w:t>
      </w:r>
      <w:r>
        <w:rPr>
          <w:spacing w:val="7"/>
          <w:w w:val="110"/>
          <w:sz w:val="12"/>
          <w:vertAlign w:val="baseline"/>
        </w:rPr>
        <w:t> </w:t>
      </w:r>
      <w:r>
        <w:rPr>
          <w:w w:val="110"/>
          <w:sz w:val="12"/>
          <w:vertAlign w:val="baseline"/>
        </w:rPr>
        <w:t>(</w:t>
      </w:r>
      <w:r>
        <w:rPr>
          <w:rFonts w:ascii="UKIJ Mejnuntal"/>
          <w:w w:val="110"/>
          <w:sz w:val="12"/>
          <w:vertAlign w:val="baseline"/>
        </w:rPr>
        <w:t>m</w:t>
      </w:r>
      <w:r>
        <w:rPr>
          <w:w w:val="110"/>
          <w:sz w:val="12"/>
          <w:vertAlign w:val="baseline"/>
        </w:rPr>
        <w:t>M)</w:t>
      </w:r>
      <w:r>
        <w:rPr>
          <w:rFonts w:ascii="Arial"/>
          <w:spacing w:val="49"/>
          <w:w w:val="110"/>
          <w:sz w:val="12"/>
          <w:vertAlign w:val="baseline"/>
        </w:rPr>
        <w:t>  </w:t>
      </w:r>
      <w:r>
        <w:rPr>
          <w:w w:val="110"/>
          <w:sz w:val="12"/>
          <w:vertAlign w:val="baseline"/>
        </w:rPr>
        <w:t>SD</w:t>
      </w:r>
      <w:r>
        <w:rPr>
          <w:spacing w:val="9"/>
          <w:w w:val="110"/>
          <w:sz w:val="12"/>
          <w:vertAlign w:val="baseline"/>
        </w:rPr>
        <w:t> </w:t>
      </w:r>
      <w:r>
        <w:rPr>
          <w:w w:val="110"/>
          <w:sz w:val="12"/>
          <w:vertAlign w:val="baseline"/>
        </w:rPr>
        <w:t>(n</w:t>
      </w:r>
      <w:r>
        <w:rPr>
          <w:spacing w:val="-2"/>
          <w:w w:val="110"/>
          <w:sz w:val="12"/>
          <w:vertAlign w:val="baseline"/>
        </w:rPr>
        <w:t> </w:t>
      </w:r>
      <w:r>
        <w:rPr>
          <w:w w:val="110"/>
          <w:sz w:val="12"/>
          <w:vertAlign w:val="baseline"/>
        </w:rPr>
        <w:t>=</w:t>
      </w:r>
      <w:r>
        <w:rPr>
          <w:spacing w:val="-3"/>
          <w:w w:val="110"/>
          <w:sz w:val="12"/>
          <w:vertAlign w:val="baseline"/>
        </w:rPr>
        <w:t> </w:t>
      </w:r>
      <w:r>
        <w:rPr>
          <w:spacing w:val="-5"/>
          <w:w w:val="110"/>
          <w:sz w:val="12"/>
          <w:vertAlign w:val="baseline"/>
        </w:rPr>
        <w:t>3).</w:t>
      </w:r>
    </w:p>
    <w:p>
      <w:pPr>
        <w:pStyle w:val="BodyText"/>
        <w:spacing w:before="9"/>
        <w:rPr>
          <w:sz w:val="5"/>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2395"/>
        <w:gridCol w:w="1861"/>
        <w:gridCol w:w="2560"/>
        <w:gridCol w:w="2434"/>
      </w:tblGrid>
      <w:tr>
        <w:trPr>
          <w:trHeight w:val="234" w:hRule="atLeast"/>
        </w:trPr>
        <w:tc>
          <w:tcPr>
            <w:tcW w:w="1151" w:type="dxa"/>
            <w:tcBorders>
              <w:top w:val="single" w:sz="4" w:space="0" w:color="000000"/>
              <w:bottom w:val="single" w:sz="6" w:space="0" w:color="000000"/>
            </w:tcBorders>
          </w:tcPr>
          <w:p>
            <w:pPr>
              <w:pStyle w:val="TableParagraph"/>
              <w:spacing w:line="240" w:lineRule="auto" w:before="59"/>
              <w:ind w:left="170"/>
              <w:rPr>
                <w:sz w:val="12"/>
              </w:rPr>
            </w:pPr>
            <w:r>
              <w:rPr>
                <w:w w:val="105"/>
                <w:sz w:val="12"/>
              </w:rPr>
              <w:t>Cpd.</w:t>
            </w:r>
            <w:r>
              <w:rPr>
                <w:spacing w:val="16"/>
                <w:w w:val="105"/>
                <w:sz w:val="12"/>
              </w:rPr>
              <w:t> </w:t>
            </w:r>
            <w:r>
              <w:rPr>
                <w:spacing w:val="-5"/>
                <w:w w:val="105"/>
                <w:sz w:val="12"/>
              </w:rPr>
              <w:t>No.</w:t>
            </w:r>
          </w:p>
        </w:tc>
        <w:tc>
          <w:tcPr>
            <w:tcW w:w="2395" w:type="dxa"/>
            <w:tcBorders>
              <w:top w:val="single" w:sz="4" w:space="0" w:color="000000"/>
              <w:bottom w:val="single" w:sz="6" w:space="0" w:color="000000"/>
            </w:tcBorders>
          </w:tcPr>
          <w:p>
            <w:pPr>
              <w:pStyle w:val="TableParagraph"/>
              <w:spacing w:line="240" w:lineRule="auto" w:before="59"/>
              <w:rPr>
                <w:sz w:val="12"/>
              </w:rPr>
            </w:pPr>
            <w:r>
              <w:rPr>
                <w:w w:val="110"/>
                <w:sz w:val="12"/>
              </w:rPr>
              <w:t>A549</w:t>
            </w:r>
            <w:r>
              <w:rPr>
                <w:spacing w:val="8"/>
                <w:w w:val="110"/>
                <w:sz w:val="12"/>
              </w:rPr>
              <w:t> </w:t>
            </w:r>
            <w:r>
              <w:rPr>
                <w:w w:val="110"/>
                <w:sz w:val="12"/>
              </w:rPr>
              <w:t>(Lung</w:t>
            </w:r>
            <w:r>
              <w:rPr>
                <w:spacing w:val="8"/>
                <w:w w:val="110"/>
                <w:sz w:val="12"/>
              </w:rPr>
              <w:t> </w:t>
            </w:r>
            <w:r>
              <w:rPr>
                <w:w w:val="110"/>
                <w:sz w:val="12"/>
              </w:rPr>
              <w:t>Cancer</w:t>
            </w:r>
            <w:r>
              <w:rPr>
                <w:spacing w:val="10"/>
                <w:w w:val="110"/>
                <w:sz w:val="12"/>
              </w:rPr>
              <w:t> </w:t>
            </w:r>
            <w:r>
              <w:rPr>
                <w:spacing w:val="-2"/>
                <w:w w:val="110"/>
                <w:sz w:val="12"/>
              </w:rPr>
              <w:t>cell)</w:t>
            </w:r>
          </w:p>
        </w:tc>
        <w:tc>
          <w:tcPr>
            <w:tcW w:w="1861" w:type="dxa"/>
            <w:tcBorders>
              <w:top w:val="single" w:sz="4" w:space="0" w:color="000000"/>
              <w:bottom w:val="single" w:sz="6" w:space="0" w:color="000000"/>
            </w:tcBorders>
          </w:tcPr>
          <w:p>
            <w:pPr>
              <w:pStyle w:val="TableParagraph"/>
              <w:spacing w:line="240" w:lineRule="auto" w:before="59"/>
              <w:rPr>
                <w:sz w:val="12"/>
              </w:rPr>
            </w:pPr>
            <w:r>
              <w:rPr>
                <w:w w:val="105"/>
                <w:sz w:val="12"/>
              </w:rPr>
              <w:t>HeLa</w:t>
            </w:r>
            <w:r>
              <w:rPr>
                <w:spacing w:val="4"/>
                <w:w w:val="110"/>
                <w:sz w:val="12"/>
              </w:rPr>
              <w:t> </w:t>
            </w:r>
            <w:r>
              <w:rPr>
                <w:spacing w:val="-2"/>
                <w:w w:val="110"/>
                <w:sz w:val="12"/>
              </w:rPr>
              <w:t>(Cervical)</w:t>
            </w:r>
          </w:p>
        </w:tc>
        <w:tc>
          <w:tcPr>
            <w:tcW w:w="2560" w:type="dxa"/>
            <w:tcBorders>
              <w:top w:val="single" w:sz="4" w:space="0" w:color="000000"/>
              <w:bottom w:val="single" w:sz="6" w:space="0" w:color="000000"/>
            </w:tcBorders>
          </w:tcPr>
          <w:p>
            <w:pPr>
              <w:pStyle w:val="TableParagraph"/>
              <w:spacing w:line="240" w:lineRule="auto" w:before="59"/>
              <w:ind w:left="469"/>
              <w:rPr>
                <w:sz w:val="12"/>
              </w:rPr>
            </w:pPr>
            <w:r>
              <w:rPr>
                <w:w w:val="110"/>
                <w:sz w:val="12"/>
              </w:rPr>
              <w:t>MCF-7</w:t>
            </w:r>
            <w:r>
              <w:rPr>
                <w:spacing w:val="8"/>
                <w:w w:val="110"/>
                <w:sz w:val="12"/>
              </w:rPr>
              <w:t> </w:t>
            </w:r>
            <w:r>
              <w:rPr>
                <w:w w:val="110"/>
                <w:sz w:val="12"/>
              </w:rPr>
              <w:t>(Breast</w:t>
            </w:r>
            <w:r>
              <w:rPr>
                <w:spacing w:val="9"/>
                <w:w w:val="110"/>
                <w:sz w:val="12"/>
              </w:rPr>
              <w:t> </w:t>
            </w:r>
            <w:r>
              <w:rPr>
                <w:w w:val="110"/>
                <w:sz w:val="12"/>
              </w:rPr>
              <w:t>Cancer</w:t>
            </w:r>
            <w:r>
              <w:rPr>
                <w:spacing w:val="8"/>
                <w:w w:val="110"/>
                <w:sz w:val="12"/>
              </w:rPr>
              <w:t> </w:t>
            </w:r>
            <w:r>
              <w:rPr>
                <w:spacing w:val="-2"/>
                <w:w w:val="110"/>
                <w:sz w:val="12"/>
              </w:rPr>
              <w:t>cell)</w:t>
            </w:r>
          </w:p>
        </w:tc>
        <w:tc>
          <w:tcPr>
            <w:tcW w:w="2434" w:type="dxa"/>
            <w:tcBorders>
              <w:top w:val="single" w:sz="4" w:space="0" w:color="000000"/>
              <w:bottom w:val="single" w:sz="6" w:space="0" w:color="000000"/>
            </w:tcBorders>
          </w:tcPr>
          <w:p>
            <w:pPr>
              <w:pStyle w:val="TableParagraph"/>
              <w:spacing w:line="240" w:lineRule="auto" w:before="59"/>
              <w:rPr>
                <w:sz w:val="12"/>
              </w:rPr>
            </w:pPr>
            <w:r>
              <w:rPr>
                <w:w w:val="115"/>
                <w:sz w:val="12"/>
              </w:rPr>
              <w:t>Du-145</w:t>
            </w:r>
            <w:r>
              <w:rPr>
                <w:spacing w:val="-2"/>
                <w:w w:val="115"/>
                <w:sz w:val="12"/>
              </w:rPr>
              <w:t> </w:t>
            </w:r>
            <w:r>
              <w:rPr>
                <w:w w:val="115"/>
                <w:sz w:val="12"/>
              </w:rPr>
              <w:t>(Prostate</w:t>
            </w:r>
            <w:r>
              <w:rPr>
                <w:spacing w:val="-1"/>
                <w:w w:val="115"/>
                <w:sz w:val="12"/>
              </w:rPr>
              <w:t> </w:t>
            </w:r>
            <w:r>
              <w:rPr>
                <w:w w:val="115"/>
                <w:sz w:val="12"/>
              </w:rPr>
              <w:t>Cancer</w:t>
            </w:r>
            <w:r>
              <w:rPr>
                <w:spacing w:val="-1"/>
                <w:w w:val="115"/>
                <w:sz w:val="12"/>
              </w:rPr>
              <w:t> </w:t>
            </w:r>
            <w:r>
              <w:rPr>
                <w:spacing w:val="-2"/>
                <w:w w:val="115"/>
                <w:sz w:val="12"/>
              </w:rPr>
              <w:t>cell)</w:t>
            </w:r>
          </w:p>
        </w:tc>
      </w:tr>
      <w:tr>
        <w:trPr>
          <w:trHeight w:val="212" w:hRule="atLeast"/>
        </w:trPr>
        <w:tc>
          <w:tcPr>
            <w:tcW w:w="1151" w:type="dxa"/>
            <w:tcBorders>
              <w:top w:val="single" w:sz="6" w:space="0" w:color="000000"/>
            </w:tcBorders>
          </w:tcPr>
          <w:p>
            <w:pPr>
              <w:pStyle w:val="TableParagraph"/>
              <w:spacing w:before="63"/>
              <w:ind w:left="170"/>
              <w:rPr>
                <w:sz w:val="12"/>
              </w:rPr>
            </w:pPr>
            <w:r>
              <w:rPr>
                <w:spacing w:val="-5"/>
                <w:w w:val="110"/>
                <w:sz w:val="12"/>
              </w:rPr>
              <w:t>4a</w:t>
            </w:r>
          </w:p>
        </w:tc>
        <w:tc>
          <w:tcPr>
            <w:tcW w:w="2395" w:type="dxa"/>
            <w:tcBorders>
              <w:top w:val="single" w:sz="6" w:space="0" w:color="000000"/>
            </w:tcBorders>
          </w:tcPr>
          <w:p>
            <w:pPr>
              <w:pStyle w:val="TableParagraph"/>
              <w:spacing w:before="63"/>
              <w:rPr>
                <w:sz w:val="12"/>
              </w:rPr>
            </w:pPr>
            <w:r>
              <w:rPr>
                <w:w w:val="110"/>
                <w:sz w:val="12"/>
              </w:rPr>
              <w:t>1.98</w:t>
            </w:r>
            <w:r>
              <w:rPr>
                <w:spacing w:val="-1"/>
                <w:w w:val="110"/>
                <w:sz w:val="12"/>
              </w:rPr>
              <w:t> </w:t>
            </w:r>
            <w:r>
              <w:rPr>
                <w:w w:val="110"/>
                <w:sz w:val="12"/>
              </w:rPr>
              <w:t>± </w:t>
            </w:r>
            <w:r>
              <w:rPr>
                <w:spacing w:val="-4"/>
                <w:w w:val="110"/>
                <w:sz w:val="12"/>
              </w:rPr>
              <w:t>0.12</w:t>
            </w:r>
          </w:p>
        </w:tc>
        <w:tc>
          <w:tcPr>
            <w:tcW w:w="1861" w:type="dxa"/>
            <w:tcBorders>
              <w:top w:val="single" w:sz="6" w:space="0" w:color="000000"/>
            </w:tcBorders>
          </w:tcPr>
          <w:p>
            <w:pPr>
              <w:pStyle w:val="TableParagraph"/>
              <w:spacing w:before="63"/>
              <w:rPr>
                <w:sz w:val="12"/>
              </w:rPr>
            </w:pPr>
            <w:r>
              <w:rPr>
                <w:w w:val="105"/>
                <w:sz w:val="12"/>
              </w:rPr>
              <w:t>2.83</w:t>
            </w:r>
            <w:r>
              <w:rPr>
                <w:spacing w:val="1"/>
                <w:w w:val="105"/>
                <w:sz w:val="12"/>
              </w:rPr>
              <w:t> </w:t>
            </w:r>
            <w:r>
              <w:rPr>
                <w:w w:val="105"/>
                <w:sz w:val="12"/>
              </w:rPr>
              <w:t>± </w:t>
            </w:r>
            <w:r>
              <w:rPr>
                <w:spacing w:val="-4"/>
                <w:w w:val="105"/>
                <w:sz w:val="12"/>
              </w:rPr>
              <w:t>0.16</w:t>
            </w:r>
          </w:p>
        </w:tc>
        <w:tc>
          <w:tcPr>
            <w:tcW w:w="2560" w:type="dxa"/>
            <w:tcBorders>
              <w:top w:val="single" w:sz="6" w:space="0" w:color="000000"/>
            </w:tcBorders>
          </w:tcPr>
          <w:p>
            <w:pPr>
              <w:pStyle w:val="TableParagraph"/>
              <w:spacing w:before="63"/>
              <w:ind w:left="469"/>
              <w:rPr>
                <w:sz w:val="12"/>
              </w:rPr>
            </w:pPr>
            <w:r>
              <w:rPr>
                <w:w w:val="105"/>
                <w:sz w:val="12"/>
              </w:rPr>
              <w:t>3.12</w:t>
            </w:r>
            <w:r>
              <w:rPr>
                <w:spacing w:val="12"/>
                <w:w w:val="105"/>
                <w:sz w:val="12"/>
              </w:rPr>
              <w:t> </w:t>
            </w:r>
            <w:r>
              <w:rPr>
                <w:w w:val="105"/>
                <w:sz w:val="12"/>
              </w:rPr>
              <w:t>±</w:t>
            </w:r>
            <w:r>
              <w:rPr>
                <w:spacing w:val="12"/>
                <w:w w:val="105"/>
                <w:sz w:val="12"/>
              </w:rPr>
              <w:t> </w:t>
            </w:r>
            <w:r>
              <w:rPr>
                <w:spacing w:val="-4"/>
                <w:w w:val="105"/>
                <w:sz w:val="12"/>
              </w:rPr>
              <w:t>0.06</w:t>
            </w:r>
          </w:p>
        </w:tc>
        <w:tc>
          <w:tcPr>
            <w:tcW w:w="2434" w:type="dxa"/>
            <w:tcBorders>
              <w:top w:val="single" w:sz="6" w:space="0" w:color="000000"/>
            </w:tcBorders>
          </w:tcPr>
          <w:p>
            <w:pPr>
              <w:pStyle w:val="TableParagraph"/>
              <w:spacing w:before="63"/>
              <w:rPr>
                <w:sz w:val="12"/>
              </w:rPr>
            </w:pPr>
            <w:r>
              <w:rPr>
                <w:w w:val="105"/>
                <w:sz w:val="12"/>
              </w:rPr>
              <w:t>2.86</w:t>
            </w:r>
            <w:r>
              <w:rPr>
                <w:spacing w:val="1"/>
                <w:w w:val="105"/>
                <w:sz w:val="12"/>
              </w:rPr>
              <w:t> </w:t>
            </w:r>
            <w:r>
              <w:rPr>
                <w:w w:val="105"/>
                <w:sz w:val="12"/>
              </w:rPr>
              <w:t>±</w:t>
            </w:r>
            <w:r>
              <w:rPr>
                <w:spacing w:val="2"/>
                <w:w w:val="105"/>
                <w:sz w:val="12"/>
              </w:rPr>
              <w:t> </w:t>
            </w:r>
            <w:r>
              <w:rPr>
                <w:spacing w:val="-4"/>
                <w:w w:val="105"/>
                <w:sz w:val="12"/>
              </w:rPr>
              <w:t>0.16</w:t>
            </w:r>
          </w:p>
        </w:tc>
      </w:tr>
      <w:tr>
        <w:trPr>
          <w:trHeight w:val="171" w:hRule="atLeast"/>
        </w:trPr>
        <w:tc>
          <w:tcPr>
            <w:tcW w:w="1151" w:type="dxa"/>
          </w:tcPr>
          <w:p>
            <w:pPr>
              <w:pStyle w:val="TableParagraph"/>
              <w:ind w:left="170"/>
              <w:rPr>
                <w:sz w:val="12"/>
              </w:rPr>
            </w:pPr>
            <w:r>
              <w:rPr>
                <w:spacing w:val="-5"/>
                <w:w w:val="115"/>
                <w:sz w:val="12"/>
              </w:rPr>
              <w:t>4b</w:t>
            </w:r>
          </w:p>
        </w:tc>
        <w:tc>
          <w:tcPr>
            <w:tcW w:w="2395" w:type="dxa"/>
          </w:tcPr>
          <w:p>
            <w:pPr>
              <w:pStyle w:val="TableParagraph"/>
              <w:rPr>
                <w:sz w:val="12"/>
              </w:rPr>
            </w:pPr>
            <w:r>
              <w:rPr>
                <w:w w:val="110"/>
                <w:sz w:val="12"/>
              </w:rPr>
              <w:t>1.81</w:t>
            </w:r>
            <w:r>
              <w:rPr>
                <w:spacing w:val="7"/>
                <w:w w:val="110"/>
                <w:sz w:val="12"/>
              </w:rPr>
              <w:t> </w:t>
            </w:r>
            <w:r>
              <w:rPr>
                <w:w w:val="110"/>
                <w:sz w:val="12"/>
              </w:rPr>
              <w:t>±</w:t>
            </w:r>
            <w:r>
              <w:rPr>
                <w:spacing w:val="10"/>
                <w:w w:val="110"/>
                <w:sz w:val="12"/>
              </w:rPr>
              <w:t> </w:t>
            </w:r>
            <w:r>
              <w:rPr>
                <w:spacing w:val="-4"/>
                <w:w w:val="110"/>
                <w:sz w:val="12"/>
              </w:rPr>
              <w:t>0.13</w:t>
            </w:r>
          </w:p>
        </w:tc>
        <w:tc>
          <w:tcPr>
            <w:tcW w:w="1861" w:type="dxa"/>
          </w:tcPr>
          <w:p>
            <w:pPr>
              <w:pStyle w:val="TableParagraph"/>
              <w:rPr>
                <w:sz w:val="12"/>
              </w:rPr>
            </w:pPr>
            <w:r>
              <w:rPr>
                <w:w w:val="105"/>
                <w:sz w:val="12"/>
              </w:rPr>
              <w:t>1.92</w:t>
            </w:r>
            <w:r>
              <w:rPr>
                <w:spacing w:val="11"/>
                <w:w w:val="105"/>
                <w:sz w:val="12"/>
              </w:rPr>
              <w:t> </w:t>
            </w:r>
            <w:r>
              <w:rPr>
                <w:w w:val="105"/>
                <w:sz w:val="12"/>
              </w:rPr>
              <w:t>±</w:t>
            </w:r>
            <w:r>
              <w:rPr>
                <w:spacing w:val="9"/>
                <w:w w:val="105"/>
                <w:sz w:val="12"/>
              </w:rPr>
              <w:t> </w:t>
            </w:r>
            <w:r>
              <w:rPr>
                <w:spacing w:val="-4"/>
                <w:w w:val="105"/>
                <w:sz w:val="12"/>
              </w:rPr>
              <w:t>0.08</w:t>
            </w:r>
          </w:p>
        </w:tc>
        <w:tc>
          <w:tcPr>
            <w:tcW w:w="2560" w:type="dxa"/>
          </w:tcPr>
          <w:p>
            <w:pPr>
              <w:pStyle w:val="TableParagraph"/>
              <w:ind w:left="469"/>
              <w:rPr>
                <w:sz w:val="12"/>
              </w:rPr>
            </w:pPr>
            <w:r>
              <w:rPr>
                <w:w w:val="105"/>
                <w:sz w:val="12"/>
              </w:rPr>
              <w:t>2.32</w:t>
            </w:r>
            <w:r>
              <w:rPr>
                <w:spacing w:val="3"/>
                <w:w w:val="105"/>
                <w:sz w:val="12"/>
              </w:rPr>
              <w:t> </w:t>
            </w:r>
            <w:r>
              <w:rPr>
                <w:w w:val="105"/>
                <w:sz w:val="12"/>
              </w:rPr>
              <w:t>±</w:t>
            </w:r>
            <w:r>
              <w:rPr>
                <w:spacing w:val="4"/>
                <w:w w:val="105"/>
                <w:sz w:val="12"/>
              </w:rPr>
              <w:t> </w:t>
            </w:r>
            <w:r>
              <w:rPr>
                <w:spacing w:val="-4"/>
                <w:w w:val="105"/>
                <w:sz w:val="12"/>
              </w:rPr>
              <w:t>0.22</w:t>
            </w:r>
          </w:p>
        </w:tc>
        <w:tc>
          <w:tcPr>
            <w:tcW w:w="2434" w:type="dxa"/>
          </w:tcPr>
          <w:p>
            <w:pPr>
              <w:pStyle w:val="TableParagraph"/>
              <w:rPr>
                <w:sz w:val="12"/>
              </w:rPr>
            </w:pPr>
            <w:r>
              <w:rPr>
                <w:w w:val="110"/>
                <w:sz w:val="12"/>
              </w:rPr>
              <w:t>2.82</w:t>
            </w:r>
            <w:r>
              <w:rPr>
                <w:spacing w:val="-8"/>
                <w:w w:val="110"/>
                <w:sz w:val="12"/>
              </w:rPr>
              <w:t> </w:t>
            </w:r>
            <w:r>
              <w:rPr>
                <w:w w:val="110"/>
                <w:sz w:val="12"/>
              </w:rPr>
              <w:t>±</w:t>
            </w:r>
            <w:r>
              <w:rPr>
                <w:spacing w:val="-8"/>
                <w:w w:val="110"/>
                <w:sz w:val="12"/>
              </w:rPr>
              <w:t> </w:t>
            </w:r>
            <w:r>
              <w:rPr>
                <w:spacing w:val="-4"/>
                <w:w w:val="110"/>
                <w:sz w:val="12"/>
              </w:rPr>
              <w:t>0.12</w:t>
            </w:r>
          </w:p>
        </w:tc>
      </w:tr>
      <w:tr>
        <w:trPr>
          <w:trHeight w:val="170" w:hRule="atLeast"/>
        </w:trPr>
        <w:tc>
          <w:tcPr>
            <w:tcW w:w="1151" w:type="dxa"/>
          </w:tcPr>
          <w:p>
            <w:pPr>
              <w:pStyle w:val="TableParagraph"/>
              <w:ind w:left="170"/>
              <w:rPr>
                <w:sz w:val="12"/>
              </w:rPr>
            </w:pPr>
            <w:r>
              <w:rPr>
                <w:spacing w:val="-5"/>
                <w:w w:val="115"/>
                <w:sz w:val="12"/>
              </w:rPr>
              <w:t>4c</w:t>
            </w:r>
          </w:p>
        </w:tc>
        <w:tc>
          <w:tcPr>
            <w:tcW w:w="2395" w:type="dxa"/>
          </w:tcPr>
          <w:p>
            <w:pPr>
              <w:pStyle w:val="TableParagraph"/>
              <w:rPr>
                <w:sz w:val="12"/>
              </w:rPr>
            </w:pPr>
            <w:r>
              <w:rPr>
                <w:w w:val="110"/>
                <w:sz w:val="12"/>
              </w:rPr>
              <w:t>4.81</w:t>
            </w:r>
            <w:r>
              <w:rPr>
                <w:spacing w:val="-1"/>
                <w:w w:val="110"/>
                <w:sz w:val="12"/>
              </w:rPr>
              <w:t> </w:t>
            </w:r>
            <w:r>
              <w:rPr>
                <w:w w:val="110"/>
                <w:sz w:val="12"/>
              </w:rPr>
              <w:t>± </w:t>
            </w:r>
            <w:r>
              <w:rPr>
                <w:spacing w:val="-4"/>
                <w:w w:val="110"/>
                <w:sz w:val="12"/>
              </w:rPr>
              <w:t>0.11</w:t>
            </w:r>
          </w:p>
        </w:tc>
        <w:tc>
          <w:tcPr>
            <w:tcW w:w="1861" w:type="dxa"/>
          </w:tcPr>
          <w:p>
            <w:pPr>
              <w:pStyle w:val="TableParagraph"/>
              <w:rPr>
                <w:sz w:val="12"/>
              </w:rPr>
            </w:pPr>
            <w:r>
              <w:rPr>
                <w:w w:val="105"/>
                <w:sz w:val="12"/>
              </w:rPr>
              <w:t>6.32</w:t>
            </w:r>
            <w:r>
              <w:rPr>
                <w:spacing w:val="4"/>
                <w:w w:val="105"/>
                <w:sz w:val="12"/>
              </w:rPr>
              <w:t> </w:t>
            </w:r>
            <w:r>
              <w:rPr>
                <w:w w:val="105"/>
                <w:sz w:val="12"/>
              </w:rPr>
              <w:t>±</w:t>
            </w:r>
            <w:r>
              <w:rPr>
                <w:spacing w:val="1"/>
                <w:w w:val="105"/>
                <w:sz w:val="12"/>
              </w:rPr>
              <w:t> </w:t>
            </w:r>
            <w:r>
              <w:rPr>
                <w:spacing w:val="-4"/>
                <w:w w:val="105"/>
                <w:sz w:val="12"/>
              </w:rPr>
              <w:t>0.04</w:t>
            </w:r>
          </w:p>
        </w:tc>
        <w:tc>
          <w:tcPr>
            <w:tcW w:w="2560" w:type="dxa"/>
          </w:tcPr>
          <w:p>
            <w:pPr>
              <w:pStyle w:val="TableParagraph"/>
              <w:ind w:left="469"/>
              <w:rPr>
                <w:sz w:val="12"/>
              </w:rPr>
            </w:pPr>
            <w:r>
              <w:rPr>
                <w:w w:val="105"/>
                <w:sz w:val="12"/>
              </w:rPr>
              <w:t>4.32</w:t>
            </w:r>
            <w:r>
              <w:rPr>
                <w:spacing w:val="3"/>
                <w:w w:val="105"/>
                <w:sz w:val="12"/>
              </w:rPr>
              <w:t> </w:t>
            </w:r>
            <w:r>
              <w:rPr>
                <w:w w:val="105"/>
                <w:sz w:val="12"/>
              </w:rPr>
              <w:t>±</w:t>
            </w:r>
            <w:r>
              <w:rPr>
                <w:spacing w:val="4"/>
                <w:w w:val="105"/>
                <w:sz w:val="12"/>
              </w:rPr>
              <w:t> </w:t>
            </w:r>
            <w:r>
              <w:rPr>
                <w:spacing w:val="-4"/>
                <w:w w:val="105"/>
                <w:sz w:val="12"/>
              </w:rPr>
              <w:t>0.06</w:t>
            </w:r>
          </w:p>
        </w:tc>
        <w:tc>
          <w:tcPr>
            <w:tcW w:w="2434" w:type="dxa"/>
          </w:tcPr>
          <w:p>
            <w:pPr>
              <w:pStyle w:val="TableParagraph"/>
              <w:rPr>
                <w:sz w:val="12"/>
              </w:rPr>
            </w:pPr>
            <w:r>
              <w:rPr>
                <w:w w:val="110"/>
                <w:sz w:val="12"/>
              </w:rPr>
              <w:t>3.73</w:t>
            </w:r>
            <w:r>
              <w:rPr>
                <w:spacing w:val="-1"/>
                <w:w w:val="110"/>
                <w:sz w:val="12"/>
              </w:rPr>
              <w:t> </w:t>
            </w:r>
            <w:r>
              <w:rPr>
                <w:w w:val="110"/>
                <w:sz w:val="12"/>
              </w:rPr>
              <w:t>±</w:t>
            </w:r>
            <w:r>
              <w:rPr>
                <w:spacing w:val="-1"/>
                <w:w w:val="110"/>
                <w:sz w:val="12"/>
              </w:rPr>
              <w:t> </w:t>
            </w:r>
            <w:r>
              <w:rPr>
                <w:spacing w:val="-4"/>
                <w:w w:val="110"/>
                <w:sz w:val="12"/>
              </w:rPr>
              <w:t>0.12</w:t>
            </w:r>
          </w:p>
        </w:tc>
      </w:tr>
      <w:tr>
        <w:trPr>
          <w:trHeight w:val="171" w:hRule="atLeast"/>
        </w:trPr>
        <w:tc>
          <w:tcPr>
            <w:tcW w:w="1151" w:type="dxa"/>
          </w:tcPr>
          <w:p>
            <w:pPr>
              <w:pStyle w:val="TableParagraph"/>
              <w:ind w:left="170"/>
              <w:rPr>
                <w:sz w:val="12"/>
              </w:rPr>
            </w:pPr>
            <w:r>
              <w:rPr>
                <w:spacing w:val="-5"/>
                <w:w w:val="115"/>
                <w:sz w:val="12"/>
              </w:rPr>
              <w:t>4d</w:t>
            </w:r>
          </w:p>
        </w:tc>
        <w:tc>
          <w:tcPr>
            <w:tcW w:w="2395" w:type="dxa"/>
          </w:tcPr>
          <w:p>
            <w:pPr>
              <w:pStyle w:val="TableParagraph"/>
              <w:rPr>
                <w:sz w:val="12"/>
              </w:rPr>
            </w:pPr>
            <w:r>
              <w:rPr>
                <w:w w:val="115"/>
                <w:sz w:val="12"/>
              </w:rPr>
              <w:t>1.82</w:t>
            </w:r>
            <w:r>
              <w:rPr>
                <w:spacing w:val="-8"/>
                <w:w w:val="115"/>
                <w:sz w:val="12"/>
              </w:rPr>
              <w:t> </w:t>
            </w:r>
            <w:r>
              <w:rPr>
                <w:w w:val="115"/>
                <w:sz w:val="12"/>
              </w:rPr>
              <w:t>±</w:t>
            </w:r>
            <w:r>
              <w:rPr>
                <w:spacing w:val="-6"/>
                <w:w w:val="115"/>
                <w:sz w:val="12"/>
              </w:rPr>
              <w:t> </w:t>
            </w:r>
            <w:r>
              <w:rPr>
                <w:spacing w:val="-4"/>
                <w:w w:val="115"/>
                <w:sz w:val="12"/>
              </w:rPr>
              <w:t>0.11</w:t>
            </w:r>
          </w:p>
        </w:tc>
        <w:tc>
          <w:tcPr>
            <w:tcW w:w="1861" w:type="dxa"/>
          </w:tcPr>
          <w:p>
            <w:pPr>
              <w:pStyle w:val="TableParagraph"/>
              <w:rPr>
                <w:sz w:val="12"/>
              </w:rPr>
            </w:pPr>
            <w:r>
              <w:rPr>
                <w:w w:val="110"/>
                <w:sz w:val="12"/>
              </w:rPr>
              <w:t>1.99</w:t>
            </w:r>
            <w:r>
              <w:rPr>
                <w:spacing w:val="2"/>
                <w:w w:val="110"/>
                <w:sz w:val="12"/>
              </w:rPr>
              <w:t> </w:t>
            </w:r>
            <w:r>
              <w:rPr>
                <w:w w:val="110"/>
                <w:sz w:val="12"/>
              </w:rPr>
              <w:t>±</w:t>
            </w:r>
            <w:r>
              <w:rPr>
                <w:spacing w:val="3"/>
                <w:w w:val="110"/>
                <w:sz w:val="12"/>
              </w:rPr>
              <w:t> </w:t>
            </w:r>
            <w:r>
              <w:rPr>
                <w:spacing w:val="-4"/>
                <w:w w:val="110"/>
                <w:sz w:val="12"/>
              </w:rPr>
              <w:t>0.22</w:t>
            </w:r>
          </w:p>
        </w:tc>
        <w:tc>
          <w:tcPr>
            <w:tcW w:w="2560" w:type="dxa"/>
          </w:tcPr>
          <w:p>
            <w:pPr>
              <w:pStyle w:val="TableParagraph"/>
              <w:ind w:left="469"/>
              <w:rPr>
                <w:sz w:val="12"/>
              </w:rPr>
            </w:pPr>
            <w:r>
              <w:rPr>
                <w:w w:val="110"/>
                <w:sz w:val="12"/>
              </w:rPr>
              <w:t>2.36</w:t>
            </w:r>
            <w:r>
              <w:rPr>
                <w:spacing w:val="-5"/>
                <w:w w:val="110"/>
                <w:sz w:val="12"/>
              </w:rPr>
              <w:t> </w:t>
            </w:r>
            <w:r>
              <w:rPr>
                <w:w w:val="110"/>
                <w:sz w:val="12"/>
              </w:rPr>
              <w:t>±</w:t>
            </w:r>
            <w:r>
              <w:rPr>
                <w:spacing w:val="-6"/>
                <w:w w:val="110"/>
                <w:sz w:val="12"/>
              </w:rPr>
              <w:t> </w:t>
            </w:r>
            <w:r>
              <w:rPr>
                <w:spacing w:val="-4"/>
                <w:w w:val="110"/>
                <w:sz w:val="12"/>
              </w:rPr>
              <w:t>0.12</w:t>
            </w:r>
          </w:p>
        </w:tc>
        <w:tc>
          <w:tcPr>
            <w:tcW w:w="2434" w:type="dxa"/>
          </w:tcPr>
          <w:p>
            <w:pPr>
              <w:pStyle w:val="TableParagraph"/>
              <w:ind w:left="469"/>
              <w:rPr>
                <w:sz w:val="12"/>
              </w:rPr>
            </w:pPr>
            <w:r>
              <w:rPr>
                <w:w w:val="110"/>
                <w:sz w:val="12"/>
              </w:rPr>
              <w:t>2.52</w:t>
            </w:r>
            <w:r>
              <w:rPr>
                <w:spacing w:val="-3"/>
                <w:w w:val="110"/>
                <w:sz w:val="12"/>
              </w:rPr>
              <w:t> </w:t>
            </w:r>
            <w:r>
              <w:rPr>
                <w:w w:val="110"/>
                <w:sz w:val="12"/>
              </w:rPr>
              <w:t>±</w:t>
            </w:r>
            <w:r>
              <w:rPr>
                <w:spacing w:val="-2"/>
                <w:w w:val="110"/>
                <w:sz w:val="12"/>
              </w:rPr>
              <w:t> </w:t>
            </w:r>
            <w:r>
              <w:rPr>
                <w:spacing w:val="-4"/>
                <w:w w:val="110"/>
                <w:sz w:val="12"/>
              </w:rPr>
              <w:t>0.11</w:t>
            </w:r>
          </w:p>
        </w:tc>
      </w:tr>
      <w:tr>
        <w:trPr>
          <w:trHeight w:val="171" w:hRule="atLeast"/>
        </w:trPr>
        <w:tc>
          <w:tcPr>
            <w:tcW w:w="1151" w:type="dxa"/>
          </w:tcPr>
          <w:p>
            <w:pPr>
              <w:pStyle w:val="TableParagraph"/>
              <w:ind w:left="170"/>
              <w:rPr>
                <w:sz w:val="12"/>
              </w:rPr>
            </w:pPr>
            <w:r>
              <w:rPr>
                <w:spacing w:val="-5"/>
                <w:w w:val="115"/>
                <w:sz w:val="12"/>
              </w:rPr>
              <w:t>4e</w:t>
            </w:r>
          </w:p>
        </w:tc>
        <w:tc>
          <w:tcPr>
            <w:tcW w:w="2395" w:type="dxa"/>
          </w:tcPr>
          <w:p>
            <w:pPr>
              <w:pStyle w:val="TableParagraph"/>
              <w:rPr>
                <w:sz w:val="12"/>
              </w:rPr>
            </w:pPr>
            <w:r>
              <w:rPr>
                <w:sz w:val="12"/>
              </w:rPr>
              <w:t>3.86</w:t>
            </w:r>
            <w:r>
              <w:rPr>
                <w:spacing w:val="9"/>
                <w:sz w:val="12"/>
              </w:rPr>
              <w:t> </w:t>
            </w:r>
            <w:r>
              <w:rPr>
                <w:sz w:val="12"/>
              </w:rPr>
              <w:t>±</w:t>
            </w:r>
            <w:r>
              <w:rPr>
                <w:spacing w:val="12"/>
                <w:sz w:val="12"/>
              </w:rPr>
              <w:t> </w:t>
            </w:r>
            <w:r>
              <w:rPr>
                <w:spacing w:val="-4"/>
                <w:sz w:val="12"/>
              </w:rPr>
              <w:t>0.08</w:t>
            </w:r>
          </w:p>
        </w:tc>
        <w:tc>
          <w:tcPr>
            <w:tcW w:w="1861" w:type="dxa"/>
          </w:tcPr>
          <w:p>
            <w:pPr>
              <w:pStyle w:val="TableParagraph"/>
              <w:rPr>
                <w:sz w:val="12"/>
              </w:rPr>
            </w:pPr>
            <w:r>
              <w:rPr>
                <w:w w:val="105"/>
                <w:sz w:val="12"/>
              </w:rPr>
              <w:t>4.38</w:t>
            </w:r>
            <w:r>
              <w:rPr>
                <w:spacing w:val="1"/>
                <w:w w:val="105"/>
                <w:sz w:val="12"/>
              </w:rPr>
              <w:t> </w:t>
            </w:r>
            <w:r>
              <w:rPr>
                <w:w w:val="105"/>
                <w:sz w:val="12"/>
              </w:rPr>
              <w:t>± </w:t>
            </w:r>
            <w:r>
              <w:rPr>
                <w:spacing w:val="-4"/>
                <w:w w:val="105"/>
                <w:sz w:val="12"/>
              </w:rPr>
              <w:t>0.06</w:t>
            </w:r>
          </w:p>
        </w:tc>
        <w:tc>
          <w:tcPr>
            <w:tcW w:w="2560" w:type="dxa"/>
          </w:tcPr>
          <w:p>
            <w:pPr>
              <w:pStyle w:val="TableParagraph"/>
              <w:ind w:left="469"/>
              <w:rPr>
                <w:sz w:val="12"/>
              </w:rPr>
            </w:pPr>
            <w:r>
              <w:rPr>
                <w:w w:val="110"/>
                <w:sz w:val="12"/>
              </w:rPr>
              <w:t>3.63</w:t>
            </w:r>
            <w:r>
              <w:rPr>
                <w:spacing w:val="-6"/>
                <w:w w:val="110"/>
                <w:sz w:val="12"/>
              </w:rPr>
              <w:t> </w:t>
            </w:r>
            <w:r>
              <w:rPr>
                <w:w w:val="110"/>
                <w:sz w:val="12"/>
              </w:rPr>
              <w:t>±</w:t>
            </w:r>
            <w:r>
              <w:rPr>
                <w:spacing w:val="-5"/>
                <w:w w:val="110"/>
                <w:sz w:val="12"/>
              </w:rPr>
              <w:t> </w:t>
            </w:r>
            <w:r>
              <w:rPr>
                <w:spacing w:val="-4"/>
                <w:w w:val="110"/>
                <w:sz w:val="12"/>
              </w:rPr>
              <w:t>0.12</w:t>
            </w:r>
          </w:p>
        </w:tc>
        <w:tc>
          <w:tcPr>
            <w:tcW w:w="2434" w:type="dxa"/>
          </w:tcPr>
          <w:p>
            <w:pPr>
              <w:pStyle w:val="TableParagraph"/>
              <w:rPr>
                <w:sz w:val="12"/>
              </w:rPr>
            </w:pPr>
            <w:r>
              <w:rPr>
                <w:w w:val="105"/>
                <w:sz w:val="12"/>
              </w:rPr>
              <w:t>6.52</w:t>
            </w:r>
            <w:r>
              <w:rPr>
                <w:spacing w:val="3"/>
                <w:w w:val="105"/>
                <w:sz w:val="12"/>
              </w:rPr>
              <w:t> </w:t>
            </w:r>
            <w:r>
              <w:rPr>
                <w:w w:val="105"/>
                <w:sz w:val="12"/>
              </w:rPr>
              <w:t>±</w:t>
            </w:r>
            <w:r>
              <w:rPr>
                <w:spacing w:val="5"/>
                <w:w w:val="105"/>
                <w:sz w:val="12"/>
              </w:rPr>
              <w:t> </w:t>
            </w:r>
            <w:r>
              <w:rPr>
                <w:spacing w:val="-4"/>
                <w:w w:val="105"/>
                <w:sz w:val="12"/>
              </w:rPr>
              <w:t>0.22</w:t>
            </w:r>
          </w:p>
        </w:tc>
      </w:tr>
      <w:tr>
        <w:trPr>
          <w:trHeight w:val="171" w:hRule="atLeast"/>
        </w:trPr>
        <w:tc>
          <w:tcPr>
            <w:tcW w:w="1151" w:type="dxa"/>
          </w:tcPr>
          <w:p>
            <w:pPr>
              <w:pStyle w:val="TableParagraph"/>
              <w:ind w:left="170"/>
              <w:rPr>
                <w:sz w:val="12"/>
              </w:rPr>
            </w:pPr>
            <w:r>
              <w:rPr>
                <w:spacing w:val="-5"/>
                <w:w w:val="110"/>
                <w:sz w:val="12"/>
              </w:rPr>
              <w:t>4f</w:t>
            </w:r>
          </w:p>
        </w:tc>
        <w:tc>
          <w:tcPr>
            <w:tcW w:w="2395" w:type="dxa"/>
          </w:tcPr>
          <w:p>
            <w:pPr>
              <w:pStyle w:val="TableParagraph"/>
              <w:rPr>
                <w:sz w:val="12"/>
              </w:rPr>
            </w:pPr>
            <w:r>
              <w:rPr>
                <w:w w:val="110"/>
                <w:sz w:val="12"/>
              </w:rPr>
              <w:t>2.72</w:t>
            </w:r>
            <w:r>
              <w:rPr>
                <w:spacing w:val="-3"/>
                <w:w w:val="110"/>
                <w:sz w:val="12"/>
              </w:rPr>
              <w:t> </w:t>
            </w:r>
            <w:r>
              <w:rPr>
                <w:w w:val="110"/>
                <w:sz w:val="12"/>
              </w:rPr>
              <w:t>±</w:t>
            </w:r>
            <w:r>
              <w:rPr>
                <w:spacing w:val="-2"/>
                <w:w w:val="110"/>
                <w:sz w:val="12"/>
              </w:rPr>
              <w:t> </w:t>
            </w:r>
            <w:r>
              <w:rPr>
                <w:spacing w:val="-4"/>
                <w:w w:val="110"/>
                <w:sz w:val="12"/>
              </w:rPr>
              <w:t>0.11</w:t>
            </w:r>
          </w:p>
        </w:tc>
        <w:tc>
          <w:tcPr>
            <w:tcW w:w="1861" w:type="dxa"/>
          </w:tcPr>
          <w:p>
            <w:pPr>
              <w:pStyle w:val="TableParagraph"/>
              <w:rPr>
                <w:sz w:val="12"/>
              </w:rPr>
            </w:pPr>
            <w:r>
              <w:rPr>
                <w:w w:val="105"/>
                <w:sz w:val="12"/>
              </w:rPr>
              <w:t>3.87</w:t>
            </w:r>
            <w:r>
              <w:rPr>
                <w:spacing w:val="6"/>
                <w:w w:val="105"/>
                <w:sz w:val="12"/>
              </w:rPr>
              <w:t> </w:t>
            </w:r>
            <w:r>
              <w:rPr>
                <w:w w:val="105"/>
                <w:sz w:val="12"/>
              </w:rPr>
              <w:t>±</w:t>
            </w:r>
            <w:r>
              <w:rPr>
                <w:spacing w:val="4"/>
                <w:w w:val="105"/>
                <w:sz w:val="12"/>
              </w:rPr>
              <w:t> </w:t>
            </w:r>
            <w:r>
              <w:rPr>
                <w:spacing w:val="-4"/>
                <w:w w:val="105"/>
                <w:sz w:val="12"/>
              </w:rPr>
              <w:t>0.08</w:t>
            </w:r>
          </w:p>
        </w:tc>
        <w:tc>
          <w:tcPr>
            <w:tcW w:w="2560" w:type="dxa"/>
          </w:tcPr>
          <w:p>
            <w:pPr>
              <w:pStyle w:val="TableParagraph"/>
              <w:ind w:left="469"/>
              <w:rPr>
                <w:sz w:val="12"/>
              </w:rPr>
            </w:pPr>
            <w:r>
              <w:rPr>
                <w:w w:val="105"/>
                <w:sz w:val="12"/>
              </w:rPr>
              <w:t>4.12</w:t>
            </w:r>
            <w:r>
              <w:rPr>
                <w:spacing w:val="12"/>
                <w:w w:val="105"/>
                <w:sz w:val="12"/>
              </w:rPr>
              <w:t> </w:t>
            </w:r>
            <w:r>
              <w:rPr>
                <w:w w:val="105"/>
                <w:sz w:val="12"/>
              </w:rPr>
              <w:t>±</w:t>
            </w:r>
            <w:r>
              <w:rPr>
                <w:spacing w:val="12"/>
                <w:w w:val="105"/>
                <w:sz w:val="12"/>
              </w:rPr>
              <w:t> </w:t>
            </w:r>
            <w:r>
              <w:rPr>
                <w:spacing w:val="-4"/>
                <w:w w:val="105"/>
                <w:sz w:val="12"/>
              </w:rPr>
              <w:t>0.06</w:t>
            </w:r>
          </w:p>
        </w:tc>
        <w:tc>
          <w:tcPr>
            <w:tcW w:w="2434" w:type="dxa"/>
          </w:tcPr>
          <w:p>
            <w:pPr>
              <w:pStyle w:val="TableParagraph"/>
              <w:rPr>
                <w:sz w:val="12"/>
              </w:rPr>
            </w:pPr>
            <w:r>
              <w:rPr>
                <w:w w:val="105"/>
                <w:sz w:val="12"/>
              </w:rPr>
              <w:t>3.86</w:t>
            </w:r>
            <w:r>
              <w:rPr>
                <w:spacing w:val="1"/>
                <w:w w:val="105"/>
                <w:sz w:val="12"/>
              </w:rPr>
              <w:t> </w:t>
            </w:r>
            <w:r>
              <w:rPr>
                <w:w w:val="105"/>
                <w:sz w:val="12"/>
              </w:rPr>
              <w:t>±</w:t>
            </w:r>
            <w:r>
              <w:rPr>
                <w:spacing w:val="2"/>
                <w:w w:val="105"/>
                <w:sz w:val="12"/>
              </w:rPr>
              <w:t> </w:t>
            </w:r>
            <w:r>
              <w:rPr>
                <w:spacing w:val="-4"/>
                <w:w w:val="105"/>
                <w:sz w:val="12"/>
              </w:rPr>
              <w:t>0.22</w:t>
            </w:r>
          </w:p>
        </w:tc>
      </w:tr>
      <w:tr>
        <w:trPr>
          <w:trHeight w:val="171" w:hRule="atLeast"/>
        </w:trPr>
        <w:tc>
          <w:tcPr>
            <w:tcW w:w="1151" w:type="dxa"/>
          </w:tcPr>
          <w:p>
            <w:pPr>
              <w:pStyle w:val="TableParagraph"/>
              <w:ind w:left="170"/>
              <w:rPr>
                <w:sz w:val="12"/>
              </w:rPr>
            </w:pPr>
            <w:r>
              <w:rPr>
                <w:spacing w:val="-5"/>
                <w:w w:val="115"/>
                <w:sz w:val="12"/>
              </w:rPr>
              <w:t>4g</w:t>
            </w:r>
          </w:p>
        </w:tc>
        <w:tc>
          <w:tcPr>
            <w:tcW w:w="2395" w:type="dxa"/>
          </w:tcPr>
          <w:p>
            <w:pPr>
              <w:pStyle w:val="TableParagraph"/>
              <w:rPr>
                <w:sz w:val="12"/>
              </w:rPr>
            </w:pPr>
            <w:r>
              <w:rPr>
                <w:w w:val="110"/>
                <w:sz w:val="12"/>
              </w:rPr>
              <w:t>3.14</w:t>
            </w:r>
            <w:r>
              <w:rPr>
                <w:spacing w:val="2"/>
                <w:w w:val="110"/>
                <w:sz w:val="12"/>
              </w:rPr>
              <w:t> </w:t>
            </w:r>
            <w:r>
              <w:rPr>
                <w:w w:val="110"/>
                <w:sz w:val="12"/>
              </w:rPr>
              <w:t>±</w:t>
            </w:r>
            <w:r>
              <w:rPr>
                <w:spacing w:val="3"/>
                <w:w w:val="110"/>
                <w:sz w:val="12"/>
              </w:rPr>
              <w:t> </w:t>
            </w:r>
            <w:r>
              <w:rPr>
                <w:spacing w:val="-4"/>
                <w:w w:val="110"/>
                <w:sz w:val="12"/>
              </w:rPr>
              <w:t>0.14</w:t>
            </w:r>
          </w:p>
        </w:tc>
        <w:tc>
          <w:tcPr>
            <w:tcW w:w="1861" w:type="dxa"/>
          </w:tcPr>
          <w:p>
            <w:pPr>
              <w:pStyle w:val="TableParagraph"/>
              <w:rPr>
                <w:sz w:val="12"/>
              </w:rPr>
            </w:pPr>
            <w:r>
              <w:rPr>
                <w:sz w:val="12"/>
              </w:rPr>
              <w:t>3.98</w:t>
            </w:r>
            <w:r>
              <w:rPr>
                <w:spacing w:val="11"/>
                <w:sz w:val="12"/>
              </w:rPr>
              <w:t> </w:t>
            </w:r>
            <w:r>
              <w:rPr>
                <w:sz w:val="12"/>
              </w:rPr>
              <w:t>±</w:t>
            </w:r>
            <w:r>
              <w:rPr>
                <w:spacing w:val="9"/>
                <w:sz w:val="12"/>
              </w:rPr>
              <w:t> </w:t>
            </w:r>
            <w:r>
              <w:rPr>
                <w:spacing w:val="-4"/>
                <w:sz w:val="12"/>
              </w:rPr>
              <w:t>0.12</w:t>
            </w:r>
          </w:p>
        </w:tc>
        <w:tc>
          <w:tcPr>
            <w:tcW w:w="2560" w:type="dxa"/>
          </w:tcPr>
          <w:p>
            <w:pPr>
              <w:pStyle w:val="TableParagraph"/>
              <w:ind w:left="469"/>
              <w:rPr>
                <w:sz w:val="12"/>
              </w:rPr>
            </w:pPr>
            <w:r>
              <w:rPr>
                <w:sz w:val="12"/>
              </w:rPr>
              <w:t>4.86</w:t>
            </w:r>
            <w:r>
              <w:rPr>
                <w:spacing w:val="9"/>
                <w:sz w:val="12"/>
              </w:rPr>
              <w:t> </w:t>
            </w:r>
            <w:r>
              <w:rPr>
                <w:sz w:val="12"/>
              </w:rPr>
              <w:t>±</w:t>
            </w:r>
            <w:r>
              <w:rPr>
                <w:spacing w:val="10"/>
                <w:sz w:val="12"/>
              </w:rPr>
              <w:t> </w:t>
            </w:r>
            <w:r>
              <w:rPr>
                <w:spacing w:val="-4"/>
                <w:sz w:val="12"/>
              </w:rPr>
              <w:t>0.11</w:t>
            </w:r>
          </w:p>
        </w:tc>
        <w:tc>
          <w:tcPr>
            <w:tcW w:w="2434" w:type="dxa"/>
          </w:tcPr>
          <w:p>
            <w:pPr>
              <w:pStyle w:val="TableParagraph"/>
              <w:rPr>
                <w:sz w:val="12"/>
              </w:rPr>
            </w:pPr>
            <w:r>
              <w:rPr>
                <w:w w:val="110"/>
                <w:sz w:val="12"/>
              </w:rPr>
              <w:t>4.57 ± </w:t>
            </w:r>
            <w:r>
              <w:rPr>
                <w:spacing w:val="-4"/>
                <w:w w:val="110"/>
                <w:sz w:val="12"/>
              </w:rPr>
              <w:t>0.11</w:t>
            </w:r>
          </w:p>
        </w:tc>
      </w:tr>
      <w:tr>
        <w:trPr>
          <w:trHeight w:val="171" w:hRule="atLeast"/>
        </w:trPr>
        <w:tc>
          <w:tcPr>
            <w:tcW w:w="1151" w:type="dxa"/>
          </w:tcPr>
          <w:p>
            <w:pPr>
              <w:pStyle w:val="TableParagraph"/>
              <w:spacing w:line="130" w:lineRule="exact"/>
              <w:ind w:left="170"/>
              <w:rPr>
                <w:sz w:val="12"/>
              </w:rPr>
            </w:pPr>
            <w:r>
              <w:rPr>
                <w:spacing w:val="-5"/>
                <w:w w:val="110"/>
                <w:sz w:val="12"/>
              </w:rPr>
              <w:t>4h</w:t>
            </w:r>
          </w:p>
        </w:tc>
        <w:tc>
          <w:tcPr>
            <w:tcW w:w="2395" w:type="dxa"/>
          </w:tcPr>
          <w:p>
            <w:pPr>
              <w:pStyle w:val="TableParagraph"/>
              <w:spacing w:line="130" w:lineRule="exact"/>
              <w:rPr>
                <w:sz w:val="12"/>
              </w:rPr>
            </w:pPr>
            <w:r>
              <w:rPr>
                <w:w w:val="105"/>
                <w:sz w:val="12"/>
              </w:rPr>
              <w:t>8.48</w:t>
            </w:r>
            <w:r>
              <w:rPr>
                <w:spacing w:val="-2"/>
                <w:w w:val="105"/>
                <w:sz w:val="12"/>
              </w:rPr>
              <w:t> </w:t>
            </w:r>
            <w:r>
              <w:rPr>
                <w:w w:val="105"/>
                <w:sz w:val="12"/>
              </w:rPr>
              <w:t>±</w:t>
            </w:r>
            <w:r>
              <w:rPr>
                <w:spacing w:val="-1"/>
                <w:w w:val="105"/>
                <w:sz w:val="12"/>
              </w:rPr>
              <w:t> </w:t>
            </w:r>
            <w:r>
              <w:rPr>
                <w:spacing w:val="-4"/>
                <w:w w:val="105"/>
                <w:sz w:val="12"/>
              </w:rPr>
              <w:t>0.14</w:t>
            </w:r>
          </w:p>
        </w:tc>
        <w:tc>
          <w:tcPr>
            <w:tcW w:w="1861" w:type="dxa"/>
          </w:tcPr>
          <w:p>
            <w:pPr>
              <w:pStyle w:val="TableParagraph"/>
              <w:spacing w:line="130" w:lineRule="exact"/>
              <w:rPr>
                <w:sz w:val="12"/>
              </w:rPr>
            </w:pPr>
            <w:r>
              <w:rPr>
                <w:w w:val="105"/>
                <w:sz w:val="12"/>
              </w:rPr>
              <w:t>9.12</w:t>
            </w:r>
            <w:r>
              <w:rPr>
                <w:spacing w:val="11"/>
                <w:w w:val="105"/>
                <w:sz w:val="12"/>
              </w:rPr>
              <w:t> </w:t>
            </w:r>
            <w:r>
              <w:rPr>
                <w:w w:val="105"/>
                <w:sz w:val="12"/>
              </w:rPr>
              <w:t>±</w:t>
            </w:r>
            <w:r>
              <w:rPr>
                <w:spacing w:val="9"/>
                <w:w w:val="105"/>
                <w:sz w:val="12"/>
              </w:rPr>
              <w:t> </w:t>
            </w:r>
            <w:r>
              <w:rPr>
                <w:spacing w:val="-4"/>
                <w:w w:val="105"/>
                <w:sz w:val="12"/>
              </w:rPr>
              <w:t>0.08</w:t>
            </w:r>
          </w:p>
        </w:tc>
        <w:tc>
          <w:tcPr>
            <w:tcW w:w="2560" w:type="dxa"/>
          </w:tcPr>
          <w:p>
            <w:pPr>
              <w:pStyle w:val="TableParagraph"/>
              <w:spacing w:line="130" w:lineRule="exact"/>
              <w:ind w:left="469"/>
              <w:rPr>
                <w:sz w:val="12"/>
              </w:rPr>
            </w:pPr>
            <w:r>
              <w:rPr>
                <w:w w:val="105"/>
                <w:sz w:val="12"/>
              </w:rPr>
              <w:t>7.82</w:t>
            </w:r>
            <w:r>
              <w:rPr>
                <w:spacing w:val="5"/>
                <w:w w:val="105"/>
                <w:sz w:val="12"/>
              </w:rPr>
              <w:t> </w:t>
            </w:r>
            <w:r>
              <w:rPr>
                <w:w w:val="105"/>
                <w:sz w:val="12"/>
              </w:rPr>
              <w:t>±</w:t>
            </w:r>
            <w:r>
              <w:rPr>
                <w:spacing w:val="5"/>
                <w:w w:val="105"/>
                <w:sz w:val="12"/>
              </w:rPr>
              <w:t> </w:t>
            </w:r>
            <w:r>
              <w:rPr>
                <w:spacing w:val="-4"/>
                <w:w w:val="105"/>
                <w:sz w:val="12"/>
              </w:rPr>
              <w:t>0.08</w:t>
            </w:r>
          </w:p>
        </w:tc>
        <w:tc>
          <w:tcPr>
            <w:tcW w:w="2434" w:type="dxa"/>
          </w:tcPr>
          <w:p>
            <w:pPr>
              <w:pStyle w:val="TableParagraph"/>
              <w:spacing w:line="130" w:lineRule="exact"/>
              <w:rPr>
                <w:sz w:val="12"/>
              </w:rPr>
            </w:pPr>
            <w:r>
              <w:rPr>
                <w:w w:val="105"/>
                <w:sz w:val="12"/>
              </w:rPr>
              <w:t>9.12</w:t>
            </w:r>
            <w:r>
              <w:rPr>
                <w:spacing w:val="11"/>
                <w:w w:val="105"/>
                <w:sz w:val="12"/>
              </w:rPr>
              <w:t> </w:t>
            </w:r>
            <w:r>
              <w:rPr>
                <w:w w:val="105"/>
                <w:sz w:val="12"/>
              </w:rPr>
              <w:t>±</w:t>
            </w:r>
            <w:r>
              <w:rPr>
                <w:spacing w:val="11"/>
                <w:w w:val="105"/>
                <w:sz w:val="12"/>
              </w:rPr>
              <w:t> </w:t>
            </w:r>
            <w:r>
              <w:rPr>
                <w:spacing w:val="-4"/>
                <w:w w:val="105"/>
                <w:sz w:val="12"/>
              </w:rPr>
              <w:t>0.06</w:t>
            </w:r>
          </w:p>
        </w:tc>
      </w:tr>
      <w:tr>
        <w:trPr>
          <w:trHeight w:val="171" w:hRule="atLeast"/>
        </w:trPr>
        <w:tc>
          <w:tcPr>
            <w:tcW w:w="1151" w:type="dxa"/>
          </w:tcPr>
          <w:p>
            <w:pPr>
              <w:pStyle w:val="TableParagraph"/>
              <w:ind w:left="170"/>
              <w:rPr>
                <w:sz w:val="12"/>
              </w:rPr>
            </w:pPr>
            <w:r>
              <w:rPr>
                <w:spacing w:val="-5"/>
                <w:w w:val="110"/>
                <w:sz w:val="12"/>
              </w:rPr>
              <w:t>4i</w:t>
            </w:r>
          </w:p>
        </w:tc>
        <w:tc>
          <w:tcPr>
            <w:tcW w:w="2395" w:type="dxa"/>
          </w:tcPr>
          <w:p>
            <w:pPr>
              <w:pStyle w:val="TableParagraph"/>
              <w:rPr>
                <w:sz w:val="12"/>
              </w:rPr>
            </w:pPr>
            <w:r>
              <w:rPr>
                <w:sz w:val="12"/>
              </w:rPr>
              <w:t>3.82</w:t>
            </w:r>
            <w:r>
              <w:rPr>
                <w:spacing w:val="9"/>
                <w:sz w:val="12"/>
              </w:rPr>
              <w:t> </w:t>
            </w:r>
            <w:r>
              <w:rPr>
                <w:sz w:val="12"/>
              </w:rPr>
              <w:t>±</w:t>
            </w:r>
            <w:r>
              <w:rPr>
                <w:spacing w:val="11"/>
                <w:sz w:val="12"/>
              </w:rPr>
              <w:t> </w:t>
            </w:r>
            <w:r>
              <w:rPr>
                <w:spacing w:val="-4"/>
                <w:sz w:val="12"/>
              </w:rPr>
              <w:t>0.08</w:t>
            </w:r>
          </w:p>
        </w:tc>
        <w:tc>
          <w:tcPr>
            <w:tcW w:w="1861" w:type="dxa"/>
          </w:tcPr>
          <w:p>
            <w:pPr>
              <w:pStyle w:val="TableParagraph"/>
              <w:rPr>
                <w:sz w:val="12"/>
              </w:rPr>
            </w:pPr>
            <w:r>
              <w:rPr>
                <w:w w:val="110"/>
                <w:sz w:val="12"/>
              </w:rPr>
              <w:t>4.13</w:t>
            </w:r>
            <w:r>
              <w:rPr>
                <w:spacing w:val="3"/>
                <w:w w:val="110"/>
                <w:sz w:val="12"/>
              </w:rPr>
              <w:t> </w:t>
            </w:r>
            <w:r>
              <w:rPr>
                <w:w w:val="110"/>
                <w:sz w:val="12"/>
              </w:rPr>
              <w:t>±</w:t>
            </w:r>
            <w:r>
              <w:rPr>
                <w:spacing w:val="1"/>
                <w:w w:val="110"/>
                <w:sz w:val="12"/>
              </w:rPr>
              <w:t> </w:t>
            </w:r>
            <w:r>
              <w:rPr>
                <w:spacing w:val="-4"/>
                <w:w w:val="110"/>
                <w:sz w:val="12"/>
              </w:rPr>
              <w:t>0.12</w:t>
            </w:r>
          </w:p>
        </w:tc>
        <w:tc>
          <w:tcPr>
            <w:tcW w:w="2560" w:type="dxa"/>
          </w:tcPr>
          <w:p>
            <w:pPr>
              <w:pStyle w:val="TableParagraph"/>
              <w:ind w:left="469"/>
              <w:rPr>
                <w:sz w:val="12"/>
              </w:rPr>
            </w:pPr>
            <w:r>
              <w:rPr>
                <w:w w:val="115"/>
                <w:sz w:val="12"/>
              </w:rPr>
              <w:t>3.13</w:t>
            </w:r>
            <w:r>
              <w:rPr>
                <w:spacing w:val="-5"/>
                <w:w w:val="115"/>
                <w:sz w:val="12"/>
              </w:rPr>
              <w:t> </w:t>
            </w:r>
            <w:r>
              <w:rPr>
                <w:w w:val="115"/>
                <w:sz w:val="12"/>
              </w:rPr>
              <w:t>±</w:t>
            </w:r>
            <w:r>
              <w:rPr>
                <w:spacing w:val="-4"/>
                <w:w w:val="115"/>
                <w:sz w:val="12"/>
              </w:rPr>
              <w:t> 0.11</w:t>
            </w:r>
          </w:p>
        </w:tc>
        <w:tc>
          <w:tcPr>
            <w:tcW w:w="2434" w:type="dxa"/>
          </w:tcPr>
          <w:p>
            <w:pPr>
              <w:pStyle w:val="TableParagraph"/>
              <w:rPr>
                <w:sz w:val="12"/>
              </w:rPr>
            </w:pPr>
            <w:r>
              <w:rPr>
                <w:w w:val="105"/>
                <w:sz w:val="12"/>
              </w:rPr>
              <w:t>3.52</w:t>
            </w:r>
            <w:r>
              <w:rPr>
                <w:spacing w:val="6"/>
                <w:w w:val="105"/>
                <w:sz w:val="12"/>
              </w:rPr>
              <w:t> </w:t>
            </w:r>
            <w:r>
              <w:rPr>
                <w:w w:val="105"/>
                <w:sz w:val="12"/>
              </w:rPr>
              <w:t>±</w:t>
            </w:r>
            <w:r>
              <w:rPr>
                <w:spacing w:val="6"/>
                <w:w w:val="105"/>
                <w:sz w:val="12"/>
              </w:rPr>
              <w:t> </w:t>
            </w:r>
            <w:r>
              <w:rPr>
                <w:spacing w:val="-4"/>
                <w:w w:val="105"/>
                <w:sz w:val="12"/>
              </w:rPr>
              <w:t>0.08</w:t>
            </w:r>
          </w:p>
        </w:tc>
      </w:tr>
      <w:tr>
        <w:trPr>
          <w:trHeight w:val="170" w:hRule="atLeast"/>
        </w:trPr>
        <w:tc>
          <w:tcPr>
            <w:tcW w:w="1151" w:type="dxa"/>
          </w:tcPr>
          <w:p>
            <w:pPr>
              <w:pStyle w:val="TableParagraph"/>
              <w:ind w:left="170"/>
              <w:rPr>
                <w:sz w:val="12"/>
              </w:rPr>
            </w:pPr>
            <w:r>
              <w:rPr>
                <w:spacing w:val="-5"/>
                <w:w w:val="110"/>
                <w:sz w:val="12"/>
              </w:rPr>
              <w:t>4j</w:t>
            </w:r>
          </w:p>
        </w:tc>
        <w:tc>
          <w:tcPr>
            <w:tcW w:w="2395" w:type="dxa"/>
          </w:tcPr>
          <w:p>
            <w:pPr>
              <w:pStyle w:val="TableParagraph"/>
              <w:rPr>
                <w:sz w:val="12"/>
              </w:rPr>
            </w:pPr>
            <w:r>
              <w:rPr>
                <w:w w:val="110"/>
                <w:sz w:val="12"/>
              </w:rPr>
              <w:t>4.13</w:t>
            </w:r>
            <w:r>
              <w:rPr>
                <w:spacing w:val="2"/>
                <w:w w:val="110"/>
                <w:sz w:val="12"/>
              </w:rPr>
              <w:t> </w:t>
            </w:r>
            <w:r>
              <w:rPr>
                <w:w w:val="110"/>
                <w:sz w:val="12"/>
              </w:rPr>
              <w:t>±</w:t>
            </w:r>
            <w:r>
              <w:rPr>
                <w:spacing w:val="3"/>
                <w:w w:val="110"/>
                <w:sz w:val="12"/>
              </w:rPr>
              <w:t> </w:t>
            </w:r>
            <w:r>
              <w:rPr>
                <w:spacing w:val="-4"/>
                <w:w w:val="110"/>
                <w:sz w:val="12"/>
              </w:rPr>
              <w:t>0.12</w:t>
            </w:r>
          </w:p>
        </w:tc>
        <w:tc>
          <w:tcPr>
            <w:tcW w:w="1861" w:type="dxa"/>
          </w:tcPr>
          <w:p>
            <w:pPr>
              <w:pStyle w:val="TableParagraph"/>
              <w:rPr>
                <w:sz w:val="12"/>
              </w:rPr>
            </w:pPr>
            <w:r>
              <w:rPr>
                <w:w w:val="105"/>
                <w:sz w:val="12"/>
              </w:rPr>
              <w:t>5.16</w:t>
            </w:r>
            <w:r>
              <w:rPr>
                <w:spacing w:val="13"/>
                <w:w w:val="105"/>
                <w:sz w:val="12"/>
              </w:rPr>
              <w:t> </w:t>
            </w:r>
            <w:r>
              <w:rPr>
                <w:w w:val="105"/>
                <w:sz w:val="12"/>
              </w:rPr>
              <w:t>±</w:t>
            </w:r>
            <w:r>
              <w:rPr>
                <w:spacing w:val="11"/>
                <w:w w:val="105"/>
                <w:sz w:val="12"/>
              </w:rPr>
              <w:t> </w:t>
            </w:r>
            <w:r>
              <w:rPr>
                <w:spacing w:val="-4"/>
                <w:w w:val="105"/>
                <w:sz w:val="12"/>
              </w:rPr>
              <w:t>0.08</w:t>
            </w:r>
          </w:p>
        </w:tc>
        <w:tc>
          <w:tcPr>
            <w:tcW w:w="2560" w:type="dxa"/>
          </w:tcPr>
          <w:p>
            <w:pPr>
              <w:pStyle w:val="TableParagraph"/>
              <w:ind w:left="469"/>
              <w:rPr>
                <w:sz w:val="12"/>
              </w:rPr>
            </w:pPr>
            <w:r>
              <w:rPr>
                <w:w w:val="110"/>
                <w:sz w:val="12"/>
              </w:rPr>
              <w:t>6.12</w:t>
            </w:r>
            <w:r>
              <w:rPr>
                <w:spacing w:val="2"/>
                <w:w w:val="110"/>
                <w:sz w:val="12"/>
              </w:rPr>
              <w:t> </w:t>
            </w:r>
            <w:r>
              <w:rPr>
                <w:w w:val="110"/>
                <w:sz w:val="12"/>
              </w:rPr>
              <w:t>±</w:t>
            </w:r>
            <w:r>
              <w:rPr>
                <w:spacing w:val="2"/>
                <w:w w:val="110"/>
                <w:sz w:val="12"/>
              </w:rPr>
              <w:t> </w:t>
            </w:r>
            <w:r>
              <w:rPr>
                <w:spacing w:val="-4"/>
                <w:w w:val="110"/>
                <w:sz w:val="12"/>
              </w:rPr>
              <w:t>0.12</w:t>
            </w:r>
          </w:p>
        </w:tc>
        <w:tc>
          <w:tcPr>
            <w:tcW w:w="2434" w:type="dxa"/>
          </w:tcPr>
          <w:p>
            <w:pPr>
              <w:pStyle w:val="TableParagraph"/>
              <w:rPr>
                <w:sz w:val="12"/>
              </w:rPr>
            </w:pPr>
            <w:r>
              <w:rPr>
                <w:w w:val="110"/>
                <w:sz w:val="12"/>
              </w:rPr>
              <w:t>4.52</w:t>
            </w:r>
            <w:r>
              <w:rPr>
                <w:spacing w:val="-5"/>
                <w:w w:val="110"/>
                <w:sz w:val="12"/>
              </w:rPr>
              <w:t> </w:t>
            </w:r>
            <w:r>
              <w:rPr>
                <w:w w:val="110"/>
                <w:sz w:val="12"/>
              </w:rPr>
              <w:t>±</w:t>
            </w:r>
            <w:r>
              <w:rPr>
                <w:spacing w:val="-4"/>
                <w:w w:val="110"/>
                <w:sz w:val="12"/>
              </w:rPr>
              <w:t> 0.11</w:t>
            </w:r>
          </w:p>
        </w:tc>
      </w:tr>
      <w:tr>
        <w:trPr>
          <w:trHeight w:val="171" w:hRule="atLeast"/>
        </w:trPr>
        <w:tc>
          <w:tcPr>
            <w:tcW w:w="1151" w:type="dxa"/>
          </w:tcPr>
          <w:p>
            <w:pPr>
              <w:pStyle w:val="TableParagraph"/>
              <w:ind w:left="170"/>
              <w:rPr>
                <w:sz w:val="12"/>
              </w:rPr>
            </w:pPr>
            <w:r>
              <w:rPr>
                <w:spacing w:val="-5"/>
                <w:w w:val="110"/>
                <w:sz w:val="12"/>
              </w:rPr>
              <w:t>4k</w:t>
            </w:r>
          </w:p>
        </w:tc>
        <w:tc>
          <w:tcPr>
            <w:tcW w:w="2395" w:type="dxa"/>
          </w:tcPr>
          <w:p>
            <w:pPr>
              <w:pStyle w:val="TableParagraph"/>
              <w:rPr>
                <w:sz w:val="12"/>
              </w:rPr>
            </w:pPr>
            <w:r>
              <w:rPr>
                <w:sz w:val="12"/>
              </w:rPr>
              <w:t>2.06</w:t>
            </w:r>
            <w:r>
              <w:rPr>
                <w:spacing w:val="10"/>
                <w:sz w:val="12"/>
              </w:rPr>
              <w:t> </w:t>
            </w:r>
            <w:r>
              <w:rPr>
                <w:sz w:val="12"/>
              </w:rPr>
              <w:t>±</w:t>
            </w:r>
            <w:r>
              <w:rPr>
                <w:spacing w:val="11"/>
                <w:sz w:val="12"/>
              </w:rPr>
              <w:t> </w:t>
            </w:r>
            <w:r>
              <w:rPr>
                <w:spacing w:val="-4"/>
                <w:sz w:val="12"/>
              </w:rPr>
              <w:t>0.12</w:t>
            </w:r>
          </w:p>
        </w:tc>
        <w:tc>
          <w:tcPr>
            <w:tcW w:w="1861" w:type="dxa"/>
          </w:tcPr>
          <w:p>
            <w:pPr>
              <w:pStyle w:val="TableParagraph"/>
              <w:rPr>
                <w:sz w:val="12"/>
              </w:rPr>
            </w:pPr>
            <w:r>
              <w:rPr>
                <w:w w:val="105"/>
                <w:sz w:val="12"/>
              </w:rPr>
              <w:t>2.12</w:t>
            </w:r>
            <w:r>
              <w:rPr>
                <w:spacing w:val="12"/>
                <w:w w:val="105"/>
                <w:sz w:val="12"/>
              </w:rPr>
              <w:t> </w:t>
            </w:r>
            <w:r>
              <w:rPr>
                <w:w w:val="105"/>
                <w:sz w:val="12"/>
              </w:rPr>
              <w:t>±</w:t>
            </w:r>
            <w:r>
              <w:rPr>
                <w:spacing w:val="13"/>
                <w:w w:val="105"/>
                <w:sz w:val="12"/>
              </w:rPr>
              <w:t> </w:t>
            </w:r>
            <w:r>
              <w:rPr>
                <w:spacing w:val="-4"/>
                <w:w w:val="105"/>
                <w:sz w:val="12"/>
              </w:rPr>
              <w:t>0.08</w:t>
            </w:r>
          </w:p>
        </w:tc>
        <w:tc>
          <w:tcPr>
            <w:tcW w:w="2560" w:type="dxa"/>
          </w:tcPr>
          <w:p>
            <w:pPr>
              <w:pStyle w:val="TableParagraph"/>
              <w:ind w:left="469"/>
              <w:rPr>
                <w:sz w:val="12"/>
              </w:rPr>
            </w:pPr>
            <w:r>
              <w:rPr>
                <w:w w:val="110"/>
                <w:sz w:val="12"/>
              </w:rPr>
              <w:t>2.52</w:t>
            </w:r>
            <w:r>
              <w:rPr>
                <w:spacing w:val="-2"/>
                <w:w w:val="110"/>
                <w:sz w:val="12"/>
              </w:rPr>
              <w:t> </w:t>
            </w:r>
            <w:r>
              <w:rPr>
                <w:w w:val="110"/>
                <w:sz w:val="12"/>
              </w:rPr>
              <w:t>±</w:t>
            </w:r>
            <w:r>
              <w:rPr>
                <w:spacing w:val="-4"/>
                <w:w w:val="110"/>
                <w:sz w:val="12"/>
              </w:rPr>
              <w:t> 0.16</w:t>
            </w:r>
          </w:p>
        </w:tc>
        <w:tc>
          <w:tcPr>
            <w:tcW w:w="2434" w:type="dxa"/>
          </w:tcPr>
          <w:p>
            <w:pPr>
              <w:pStyle w:val="TableParagraph"/>
              <w:ind w:left="469"/>
              <w:rPr>
                <w:sz w:val="12"/>
              </w:rPr>
            </w:pPr>
            <w:r>
              <w:rPr>
                <w:w w:val="105"/>
                <w:sz w:val="12"/>
              </w:rPr>
              <w:t>2.12</w:t>
            </w:r>
            <w:r>
              <w:rPr>
                <w:spacing w:val="12"/>
                <w:w w:val="105"/>
                <w:sz w:val="12"/>
              </w:rPr>
              <w:t> </w:t>
            </w:r>
            <w:r>
              <w:rPr>
                <w:w w:val="105"/>
                <w:sz w:val="12"/>
              </w:rPr>
              <w:t>±</w:t>
            </w:r>
            <w:r>
              <w:rPr>
                <w:spacing w:val="13"/>
                <w:w w:val="105"/>
                <w:sz w:val="12"/>
              </w:rPr>
              <w:t> </w:t>
            </w:r>
            <w:r>
              <w:rPr>
                <w:spacing w:val="-4"/>
                <w:w w:val="105"/>
                <w:sz w:val="12"/>
              </w:rPr>
              <w:t>0.08</w:t>
            </w:r>
          </w:p>
        </w:tc>
      </w:tr>
      <w:tr>
        <w:trPr>
          <w:trHeight w:val="171" w:hRule="atLeast"/>
        </w:trPr>
        <w:tc>
          <w:tcPr>
            <w:tcW w:w="1151" w:type="dxa"/>
          </w:tcPr>
          <w:p>
            <w:pPr>
              <w:pStyle w:val="TableParagraph"/>
              <w:ind w:left="170"/>
              <w:rPr>
                <w:sz w:val="12"/>
              </w:rPr>
            </w:pPr>
            <w:r>
              <w:rPr>
                <w:spacing w:val="-5"/>
                <w:w w:val="115"/>
                <w:sz w:val="12"/>
              </w:rPr>
              <w:t>4l</w:t>
            </w:r>
          </w:p>
        </w:tc>
        <w:tc>
          <w:tcPr>
            <w:tcW w:w="2395" w:type="dxa"/>
          </w:tcPr>
          <w:p>
            <w:pPr>
              <w:pStyle w:val="TableParagraph"/>
              <w:rPr>
                <w:sz w:val="12"/>
              </w:rPr>
            </w:pPr>
            <w:r>
              <w:rPr>
                <w:w w:val="110"/>
                <w:sz w:val="12"/>
              </w:rPr>
              <w:t>2.52</w:t>
            </w:r>
            <w:r>
              <w:rPr>
                <w:spacing w:val="-4"/>
                <w:w w:val="110"/>
                <w:sz w:val="12"/>
              </w:rPr>
              <w:t> </w:t>
            </w:r>
            <w:r>
              <w:rPr>
                <w:w w:val="110"/>
                <w:sz w:val="12"/>
              </w:rPr>
              <w:t>±</w:t>
            </w:r>
            <w:r>
              <w:rPr>
                <w:spacing w:val="-4"/>
                <w:w w:val="110"/>
                <w:sz w:val="12"/>
              </w:rPr>
              <w:t> 0.11</w:t>
            </w:r>
          </w:p>
        </w:tc>
        <w:tc>
          <w:tcPr>
            <w:tcW w:w="1861" w:type="dxa"/>
          </w:tcPr>
          <w:p>
            <w:pPr>
              <w:pStyle w:val="TableParagraph"/>
              <w:rPr>
                <w:sz w:val="12"/>
              </w:rPr>
            </w:pPr>
            <w:r>
              <w:rPr>
                <w:w w:val="110"/>
                <w:sz w:val="12"/>
              </w:rPr>
              <w:t>3.52</w:t>
            </w:r>
            <w:r>
              <w:rPr>
                <w:spacing w:val="-4"/>
                <w:w w:val="110"/>
                <w:sz w:val="12"/>
              </w:rPr>
              <w:t> </w:t>
            </w:r>
            <w:r>
              <w:rPr>
                <w:w w:val="110"/>
                <w:sz w:val="12"/>
              </w:rPr>
              <w:t>±</w:t>
            </w:r>
            <w:r>
              <w:rPr>
                <w:spacing w:val="-5"/>
                <w:w w:val="110"/>
                <w:sz w:val="12"/>
              </w:rPr>
              <w:t> </w:t>
            </w:r>
            <w:r>
              <w:rPr>
                <w:spacing w:val="-4"/>
                <w:w w:val="110"/>
                <w:sz w:val="12"/>
              </w:rPr>
              <w:t>0.11</w:t>
            </w:r>
          </w:p>
        </w:tc>
        <w:tc>
          <w:tcPr>
            <w:tcW w:w="2560" w:type="dxa"/>
          </w:tcPr>
          <w:p>
            <w:pPr>
              <w:pStyle w:val="TableParagraph"/>
              <w:ind w:left="469"/>
              <w:rPr>
                <w:sz w:val="12"/>
              </w:rPr>
            </w:pPr>
            <w:r>
              <w:rPr>
                <w:sz w:val="12"/>
              </w:rPr>
              <w:t>3.48</w:t>
            </w:r>
            <w:r>
              <w:rPr>
                <w:spacing w:val="11"/>
                <w:sz w:val="12"/>
              </w:rPr>
              <w:t> </w:t>
            </w:r>
            <w:r>
              <w:rPr>
                <w:sz w:val="12"/>
              </w:rPr>
              <w:t>±</w:t>
            </w:r>
            <w:r>
              <w:rPr>
                <w:spacing w:val="11"/>
                <w:sz w:val="12"/>
              </w:rPr>
              <w:t> </w:t>
            </w:r>
            <w:r>
              <w:rPr>
                <w:spacing w:val="-4"/>
                <w:sz w:val="12"/>
              </w:rPr>
              <w:t>0.08</w:t>
            </w:r>
          </w:p>
        </w:tc>
        <w:tc>
          <w:tcPr>
            <w:tcW w:w="2434" w:type="dxa"/>
          </w:tcPr>
          <w:p>
            <w:pPr>
              <w:pStyle w:val="TableParagraph"/>
              <w:rPr>
                <w:sz w:val="12"/>
              </w:rPr>
            </w:pPr>
            <w:r>
              <w:rPr>
                <w:sz w:val="12"/>
              </w:rPr>
              <w:t>4.08</w:t>
            </w:r>
            <w:r>
              <w:rPr>
                <w:spacing w:val="6"/>
                <w:sz w:val="12"/>
              </w:rPr>
              <w:t> </w:t>
            </w:r>
            <w:r>
              <w:rPr>
                <w:sz w:val="12"/>
              </w:rPr>
              <w:t>±</w:t>
            </w:r>
            <w:r>
              <w:rPr>
                <w:spacing w:val="6"/>
                <w:sz w:val="12"/>
              </w:rPr>
              <w:t> </w:t>
            </w:r>
            <w:r>
              <w:rPr>
                <w:spacing w:val="-4"/>
                <w:sz w:val="12"/>
              </w:rPr>
              <w:t>0.11</w:t>
            </w:r>
          </w:p>
        </w:tc>
      </w:tr>
      <w:tr>
        <w:trPr>
          <w:trHeight w:val="171" w:hRule="atLeast"/>
        </w:trPr>
        <w:tc>
          <w:tcPr>
            <w:tcW w:w="1151" w:type="dxa"/>
          </w:tcPr>
          <w:p>
            <w:pPr>
              <w:pStyle w:val="TableParagraph"/>
              <w:ind w:left="170"/>
              <w:rPr>
                <w:sz w:val="12"/>
              </w:rPr>
            </w:pPr>
            <w:r>
              <w:rPr>
                <w:spacing w:val="-5"/>
                <w:w w:val="115"/>
                <w:sz w:val="12"/>
              </w:rPr>
              <w:t>4m</w:t>
            </w:r>
          </w:p>
        </w:tc>
        <w:tc>
          <w:tcPr>
            <w:tcW w:w="2395" w:type="dxa"/>
          </w:tcPr>
          <w:p>
            <w:pPr>
              <w:pStyle w:val="TableParagraph"/>
              <w:rPr>
                <w:sz w:val="12"/>
              </w:rPr>
            </w:pPr>
            <w:r>
              <w:rPr>
                <w:sz w:val="12"/>
              </w:rPr>
              <w:t>4.48</w:t>
            </w:r>
            <w:r>
              <w:rPr>
                <w:spacing w:val="8"/>
                <w:sz w:val="12"/>
              </w:rPr>
              <w:t> </w:t>
            </w:r>
            <w:r>
              <w:rPr>
                <w:sz w:val="12"/>
              </w:rPr>
              <w:t>±</w:t>
            </w:r>
            <w:r>
              <w:rPr>
                <w:spacing w:val="10"/>
                <w:sz w:val="12"/>
              </w:rPr>
              <w:t> </w:t>
            </w:r>
            <w:r>
              <w:rPr>
                <w:spacing w:val="-4"/>
                <w:sz w:val="12"/>
              </w:rPr>
              <w:t>0.08</w:t>
            </w:r>
          </w:p>
        </w:tc>
        <w:tc>
          <w:tcPr>
            <w:tcW w:w="1861" w:type="dxa"/>
          </w:tcPr>
          <w:p>
            <w:pPr>
              <w:pStyle w:val="TableParagraph"/>
              <w:rPr>
                <w:sz w:val="12"/>
              </w:rPr>
            </w:pPr>
            <w:r>
              <w:rPr>
                <w:sz w:val="12"/>
              </w:rPr>
              <w:t>4.98</w:t>
            </w:r>
            <w:r>
              <w:rPr>
                <w:spacing w:val="10"/>
                <w:sz w:val="12"/>
              </w:rPr>
              <w:t> </w:t>
            </w:r>
            <w:r>
              <w:rPr>
                <w:sz w:val="12"/>
              </w:rPr>
              <w:t>±</w:t>
            </w:r>
            <w:r>
              <w:rPr>
                <w:spacing w:val="7"/>
                <w:sz w:val="12"/>
              </w:rPr>
              <w:t> </w:t>
            </w:r>
            <w:r>
              <w:rPr>
                <w:spacing w:val="-4"/>
                <w:sz w:val="12"/>
              </w:rPr>
              <w:t>0.11</w:t>
            </w:r>
          </w:p>
        </w:tc>
        <w:tc>
          <w:tcPr>
            <w:tcW w:w="2560" w:type="dxa"/>
          </w:tcPr>
          <w:p>
            <w:pPr>
              <w:pStyle w:val="TableParagraph"/>
              <w:ind w:left="469"/>
              <w:rPr>
                <w:sz w:val="12"/>
              </w:rPr>
            </w:pPr>
            <w:r>
              <w:rPr>
                <w:w w:val="110"/>
                <w:sz w:val="12"/>
              </w:rPr>
              <w:t>5.17</w:t>
            </w:r>
            <w:r>
              <w:rPr>
                <w:spacing w:val="9"/>
                <w:w w:val="110"/>
                <w:sz w:val="12"/>
              </w:rPr>
              <w:t> </w:t>
            </w:r>
            <w:r>
              <w:rPr>
                <w:w w:val="110"/>
                <w:sz w:val="12"/>
              </w:rPr>
              <w:t>±</w:t>
            </w:r>
            <w:r>
              <w:rPr>
                <w:spacing w:val="9"/>
                <w:w w:val="110"/>
                <w:sz w:val="12"/>
              </w:rPr>
              <w:t> </w:t>
            </w:r>
            <w:r>
              <w:rPr>
                <w:spacing w:val="-4"/>
                <w:w w:val="110"/>
                <w:sz w:val="12"/>
              </w:rPr>
              <w:t>0.22</w:t>
            </w:r>
          </w:p>
        </w:tc>
        <w:tc>
          <w:tcPr>
            <w:tcW w:w="2434" w:type="dxa"/>
          </w:tcPr>
          <w:p>
            <w:pPr>
              <w:pStyle w:val="TableParagraph"/>
              <w:rPr>
                <w:sz w:val="12"/>
              </w:rPr>
            </w:pPr>
            <w:r>
              <w:rPr>
                <w:w w:val="110"/>
                <w:sz w:val="12"/>
              </w:rPr>
              <w:t>6.18 ± </w:t>
            </w:r>
            <w:r>
              <w:rPr>
                <w:spacing w:val="-4"/>
                <w:w w:val="110"/>
                <w:sz w:val="12"/>
              </w:rPr>
              <w:t>0.18</w:t>
            </w:r>
          </w:p>
        </w:tc>
      </w:tr>
      <w:tr>
        <w:trPr>
          <w:trHeight w:val="171" w:hRule="atLeast"/>
        </w:trPr>
        <w:tc>
          <w:tcPr>
            <w:tcW w:w="1151" w:type="dxa"/>
          </w:tcPr>
          <w:p>
            <w:pPr>
              <w:pStyle w:val="TableParagraph"/>
              <w:ind w:left="170"/>
              <w:rPr>
                <w:sz w:val="12"/>
              </w:rPr>
            </w:pPr>
            <w:r>
              <w:rPr>
                <w:spacing w:val="-5"/>
                <w:w w:val="110"/>
                <w:sz w:val="12"/>
              </w:rPr>
              <w:t>4n</w:t>
            </w:r>
          </w:p>
        </w:tc>
        <w:tc>
          <w:tcPr>
            <w:tcW w:w="2395" w:type="dxa"/>
          </w:tcPr>
          <w:p>
            <w:pPr>
              <w:pStyle w:val="TableParagraph"/>
              <w:rPr>
                <w:sz w:val="12"/>
              </w:rPr>
            </w:pPr>
            <w:r>
              <w:rPr>
                <w:w w:val="105"/>
                <w:sz w:val="12"/>
              </w:rPr>
              <w:t>2.73</w:t>
            </w:r>
            <w:r>
              <w:rPr>
                <w:spacing w:val="7"/>
                <w:w w:val="105"/>
                <w:sz w:val="12"/>
              </w:rPr>
              <w:t> </w:t>
            </w:r>
            <w:r>
              <w:rPr>
                <w:w w:val="105"/>
                <w:sz w:val="12"/>
              </w:rPr>
              <w:t>±</w:t>
            </w:r>
            <w:r>
              <w:rPr>
                <w:spacing w:val="8"/>
                <w:w w:val="105"/>
                <w:sz w:val="12"/>
              </w:rPr>
              <w:t> </w:t>
            </w:r>
            <w:r>
              <w:rPr>
                <w:spacing w:val="-4"/>
                <w:w w:val="105"/>
                <w:sz w:val="12"/>
              </w:rPr>
              <w:t>0.08</w:t>
            </w:r>
          </w:p>
        </w:tc>
        <w:tc>
          <w:tcPr>
            <w:tcW w:w="1861" w:type="dxa"/>
          </w:tcPr>
          <w:p>
            <w:pPr>
              <w:pStyle w:val="TableParagraph"/>
              <w:rPr>
                <w:sz w:val="12"/>
              </w:rPr>
            </w:pPr>
            <w:r>
              <w:rPr>
                <w:w w:val="110"/>
                <w:sz w:val="12"/>
              </w:rPr>
              <w:t>2.12</w:t>
            </w:r>
            <w:r>
              <w:rPr>
                <w:spacing w:val="3"/>
                <w:w w:val="110"/>
                <w:sz w:val="12"/>
              </w:rPr>
              <w:t> </w:t>
            </w:r>
            <w:r>
              <w:rPr>
                <w:w w:val="110"/>
                <w:sz w:val="12"/>
              </w:rPr>
              <w:t>±</w:t>
            </w:r>
            <w:r>
              <w:rPr>
                <w:spacing w:val="1"/>
                <w:w w:val="110"/>
                <w:sz w:val="12"/>
              </w:rPr>
              <w:t> </w:t>
            </w:r>
            <w:r>
              <w:rPr>
                <w:spacing w:val="-4"/>
                <w:w w:val="110"/>
                <w:sz w:val="12"/>
              </w:rPr>
              <w:t>0.12</w:t>
            </w:r>
          </w:p>
        </w:tc>
        <w:tc>
          <w:tcPr>
            <w:tcW w:w="2560" w:type="dxa"/>
          </w:tcPr>
          <w:p>
            <w:pPr>
              <w:pStyle w:val="TableParagraph"/>
              <w:ind w:left="469"/>
              <w:rPr>
                <w:sz w:val="12"/>
              </w:rPr>
            </w:pPr>
            <w:r>
              <w:rPr>
                <w:w w:val="105"/>
                <w:sz w:val="12"/>
              </w:rPr>
              <w:t>3.12</w:t>
            </w:r>
            <w:r>
              <w:rPr>
                <w:spacing w:val="12"/>
                <w:w w:val="105"/>
                <w:sz w:val="12"/>
              </w:rPr>
              <w:t> </w:t>
            </w:r>
            <w:r>
              <w:rPr>
                <w:w w:val="105"/>
                <w:sz w:val="12"/>
              </w:rPr>
              <w:t>±</w:t>
            </w:r>
            <w:r>
              <w:rPr>
                <w:spacing w:val="12"/>
                <w:w w:val="105"/>
                <w:sz w:val="12"/>
              </w:rPr>
              <w:t> </w:t>
            </w:r>
            <w:r>
              <w:rPr>
                <w:spacing w:val="-4"/>
                <w:w w:val="105"/>
                <w:sz w:val="12"/>
              </w:rPr>
              <w:t>0.08</w:t>
            </w:r>
          </w:p>
        </w:tc>
        <w:tc>
          <w:tcPr>
            <w:tcW w:w="2434" w:type="dxa"/>
          </w:tcPr>
          <w:p>
            <w:pPr>
              <w:pStyle w:val="TableParagraph"/>
              <w:rPr>
                <w:sz w:val="12"/>
              </w:rPr>
            </w:pPr>
            <w:r>
              <w:rPr>
                <w:w w:val="105"/>
                <w:sz w:val="12"/>
              </w:rPr>
              <w:t>3.12</w:t>
            </w:r>
            <w:r>
              <w:rPr>
                <w:spacing w:val="12"/>
                <w:w w:val="105"/>
                <w:sz w:val="12"/>
              </w:rPr>
              <w:t> </w:t>
            </w:r>
            <w:r>
              <w:rPr>
                <w:w w:val="105"/>
                <w:sz w:val="12"/>
              </w:rPr>
              <w:t>±</w:t>
            </w:r>
            <w:r>
              <w:rPr>
                <w:spacing w:val="12"/>
                <w:w w:val="105"/>
                <w:sz w:val="12"/>
              </w:rPr>
              <w:t> </w:t>
            </w:r>
            <w:r>
              <w:rPr>
                <w:spacing w:val="-4"/>
                <w:w w:val="105"/>
                <w:sz w:val="12"/>
              </w:rPr>
              <w:t>0.04</w:t>
            </w:r>
          </w:p>
        </w:tc>
      </w:tr>
      <w:tr>
        <w:trPr>
          <w:trHeight w:val="171" w:hRule="atLeast"/>
        </w:trPr>
        <w:tc>
          <w:tcPr>
            <w:tcW w:w="1151" w:type="dxa"/>
          </w:tcPr>
          <w:p>
            <w:pPr>
              <w:pStyle w:val="TableParagraph"/>
              <w:ind w:left="170"/>
              <w:rPr>
                <w:sz w:val="12"/>
              </w:rPr>
            </w:pPr>
            <w:r>
              <w:rPr>
                <w:spacing w:val="-5"/>
                <w:w w:val="115"/>
                <w:sz w:val="12"/>
              </w:rPr>
              <w:t>4o</w:t>
            </w:r>
          </w:p>
        </w:tc>
        <w:tc>
          <w:tcPr>
            <w:tcW w:w="2395" w:type="dxa"/>
          </w:tcPr>
          <w:p>
            <w:pPr>
              <w:pStyle w:val="TableParagraph"/>
              <w:rPr>
                <w:sz w:val="12"/>
              </w:rPr>
            </w:pPr>
            <w:r>
              <w:rPr>
                <w:w w:val="110"/>
                <w:sz w:val="12"/>
              </w:rPr>
              <w:t>4.15</w:t>
            </w:r>
            <w:r>
              <w:rPr>
                <w:spacing w:val="4"/>
                <w:w w:val="110"/>
                <w:sz w:val="12"/>
              </w:rPr>
              <w:t> </w:t>
            </w:r>
            <w:r>
              <w:rPr>
                <w:w w:val="110"/>
                <w:sz w:val="12"/>
              </w:rPr>
              <w:t>±</w:t>
            </w:r>
            <w:r>
              <w:rPr>
                <w:spacing w:val="5"/>
                <w:w w:val="110"/>
                <w:sz w:val="12"/>
              </w:rPr>
              <w:t> </w:t>
            </w:r>
            <w:r>
              <w:rPr>
                <w:spacing w:val="-4"/>
                <w:w w:val="110"/>
                <w:sz w:val="12"/>
              </w:rPr>
              <w:t>0.18</w:t>
            </w:r>
          </w:p>
        </w:tc>
        <w:tc>
          <w:tcPr>
            <w:tcW w:w="1861" w:type="dxa"/>
          </w:tcPr>
          <w:p>
            <w:pPr>
              <w:pStyle w:val="TableParagraph"/>
              <w:rPr>
                <w:sz w:val="12"/>
              </w:rPr>
            </w:pPr>
            <w:r>
              <w:rPr>
                <w:w w:val="110"/>
                <w:sz w:val="12"/>
              </w:rPr>
              <w:t>5.12</w:t>
            </w:r>
            <w:r>
              <w:rPr>
                <w:spacing w:val="5"/>
                <w:w w:val="110"/>
                <w:sz w:val="12"/>
              </w:rPr>
              <w:t> </w:t>
            </w:r>
            <w:r>
              <w:rPr>
                <w:w w:val="110"/>
                <w:sz w:val="12"/>
              </w:rPr>
              <w:t>±</w:t>
            </w:r>
            <w:r>
              <w:rPr>
                <w:spacing w:val="3"/>
                <w:w w:val="110"/>
                <w:sz w:val="12"/>
              </w:rPr>
              <w:t> </w:t>
            </w:r>
            <w:r>
              <w:rPr>
                <w:spacing w:val="-4"/>
                <w:w w:val="110"/>
                <w:sz w:val="12"/>
              </w:rPr>
              <w:t>0.08</w:t>
            </w:r>
          </w:p>
        </w:tc>
        <w:tc>
          <w:tcPr>
            <w:tcW w:w="2560" w:type="dxa"/>
          </w:tcPr>
          <w:p>
            <w:pPr>
              <w:pStyle w:val="TableParagraph"/>
              <w:ind w:left="469"/>
              <w:rPr>
                <w:sz w:val="12"/>
              </w:rPr>
            </w:pPr>
            <w:r>
              <w:rPr>
                <w:w w:val="110"/>
                <w:sz w:val="12"/>
              </w:rPr>
              <w:t>6.17</w:t>
            </w:r>
            <w:r>
              <w:rPr>
                <w:spacing w:val="6"/>
                <w:w w:val="110"/>
                <w:sz w:val="12"/>
              </w:rPr>
              <w:t> </w:t>
            </w:r>
            <w:r>
              <w:rPr>
                <w:w w:val="110"/>
                <w:sz w:val="12"/>
              </w:rPr>
              <w:t>±</w:t>
            </w:r>
            <w:r>
              <w:rPr>
                <w:spacing w:val="6"/>
                <w:w w:val="110"/>
                <w:sz w:val="12"/>
              </w:rPr>
              <w:t> </w:t>
            </w:r>
            <w:r>
              <w:rPr>
                <w:spacing w:val="-4"/>
                <w:w w:val="110"/>
                <w:sz w:val="12"/>
              </w:rPr>
              <w:t>0.08</w:t>
            </w:r>
          </w:p>
        </w:tc>
        <w:tc>
          <w:tcPr>
            <w:tcW w:w="2434" w:type="dxa"/>
          </w:tcPr>
          <w:p>
            <w:pPr>
              <w:pStyle w:val="TableParagraph"/>
              <w:rPr>
                <w:sz w:val="12"/>
              </w:rPr>
            </w:pPr>
            <w:r>
              <w:rPr>
                <w:w w:val="110"/>
                <w:sz w:val="12"/>
              </w:rPr>
              <w:t>7.15</w:t>
            </w:r>
            <w:r>
              <w:rPr>
                <w:spacing w:val="9"/>
                <w:w w:val="110"/>
                <w:sz w:val="12"/>
              </w:rPr>
              <w:t> </w:t>
            </w:r>
            <w:r>
              <w:rPr>
                <w:w w:val="110"/>
                <w:sz w:val="12"/>
              </w:rPr>
              <w:t>±</w:t>
            </w:r>
            <w:r>
              <w:rPr>
                <w:spacing w:val="9"/>
                <w:w w:val="110"/>
                <w:sz w:val="12"/>
              </w:rPr>
              <w:t> </w:t>
            </w:r>
            <w:r>
              <w:rPr>
                <w:spacing w:val="-4"/>
                <w:w w:val="110"/>
                <w:sz w:val="12"/>
              </w:rPr>
              <w:t>0.06</w:t>
            </w:r>
          </w:p>
        </w:tc>
      </w:tr>
      <w:tr>
        <w:trPr>
          <w:trHeight w:val="172" w:hRule="atLeast"/>
        </w:trPr>
        <w:tc>
          <w:tcPr>
            <w:tcW w:w="1151" w:type="dxa"/>
          </w:tcPr>
          <w:p>
            <w:pPr>
              <w:pStyle w:val="TableParagraph"/>
              <w:spacing w:before="23"/>
              <w:ind w:left="170"/>
              <w:rPr>
                <w:sz w:val="12"/>
              </w:rPr>
            </w:pPr>
            <w:r>
              <w:rPr>
                <w:spacing w:val="-5"/>
                <w:w w:val="110"/>
                <w:sz w:val="12"/>
              </w:rPr>
              <w:t>4p</w:t>
            </w:r>
          </w:p>
        </w:tc>
        <w:tc>
          <w:tcPr>
            <w:tcW w:w="2395" w:type="dxa"/>
          </w:tcPr>
          <w:p>
            <w:pPr>
              <w:pStyle w:val="TableParagraph"/>
              <w:spacing w:before="23"/>
              <w:rPr>
                <w:sz w:val="12"/>
              </w:rPr>
            </w:pPr>
            <w:r>
              <w:rPr>
                <w:w w:val="110"/>
                <w:sz w:val="12"/>
              </w:rPr>
              <w:t>2.11</w:t>
            </w:r>
            <w:r>
              <w:rPr>
                <w:spacing w:val="10"/>
                <w:w w:val="110"/>
                <w:sz w:val="12"/>
              </w:rPr>
              <w:t> </w:t>
            </w:r>
            <w:r>
              <w:rPr>
                <w:w w:val="110"/>
                <w:sz w:val="12"/>
              </w:rPr>
              <w:t>±</w:t>
            </w:r>
            <w:r>
              <w:rPr>
                <w:spacing w:val="12"/>
                <w:w w:val="110"/>
                <w:sz w:val="12"/>
              </w:rPr>
              <w:t> </w:t>
            </w:r>
            <w:r>
              <w:rPr>
                <w:spacing w:val="-4"/>
                <w:w w:val="110"/>
                <w:sz w:val="12"/>
              </w:rPr>
              <w:t>0.08</w:t>
            </w:r>
          </w:p>
        </w:tc>
        <w:tc>
          <w:tcPr>
            <w:tcW w:w="1861" w:type="dxa"/>
          </w:tcPr>
          <w:p>
            <w:pPr>
              <w:pStyle w:val="TableParagraph"/>
              <w:spacing w:before="23"/>
              <w:rPr>
                <w:sz w:val="12"/>
              </w:rPr>
            </w:pPr>
            <w:r>
              <w:rPr>
                <w:w w:val="105"/>
                <w:sz w:val="12"/>
              </w:rPr>
              <w:t>2.52</w:t>
            </w:r>
            <w:r>
              <w:rPr>
                <w:spacing w:val="6"/>
                <w:w w:val="105"/>
                <w:sz w:val="12"/>
              </w:rPr>
              <w:t> </w:t>
            </w:r>
            <w:r>
              <w:rPr>
                <w:w w:val="105"/>
                <w:sz w:val="12"/>
              </w:rPr>
              <w:t>±</w:t>
            </w:r>
            <w:r>
              <w:rPr>
                <w:spacing w:val="4"/>
                <w:w w:val="105"/>
                <w:sz w:val="12"/>
              </w:rPr>
              <w:t> </w:t>
            </w:r>
            <w:r>
              <w:rPr>
                <w:spacing w:val="-4"/>
                <w:w w:val="105"/>
                <w:sz w:val="12"/>
              </w:rPr>
              <w:t>0.08</w:t>
            </w:r>
          </w:p>
        </w:tc>
        <w:tc>
          <w:tcPr>
            <w:tcW w:w="2560" w:type="dxa"/>
          </w:tcPr>
          <w:p>
            <w:pPr>
              <w:pStyle w:val="TableParagraph"/>
              <w:spacing w:before="23"/>
              <w:ind w:left="469"/>
              <w:rPr>
                <w:sz w:val="12"/>
              </w:rPr>
            </w:pPr>
            <w:r>
              <w:rPr>
                <w:w w:val="105"/>
                <w:sz w:val="12"/>
              </w:rPr>
              <w:t>2.98</w:t>
            </w:r>
            <w:r>
              <w:rPr>
                <w:spacing w:val="1"/>
                <w:w w:val="105"/>
                <w:sz w:val="12"/>
              </w:rPr>
              <w:t> </w:t>
            </w:r>
            <w:r>
              <w:rPr>
                <w:w w:val="105"/>
                <w:sz w:val="12"/>
              </w:rPr>
              <w:t>±</w:t>
            </w:r>
            <w:r>
              <w:rPr>
                <w:spacing w:val="2"/>
                <w:w w:val="105"/>
                <w:sz w:val="12"/>
              </w:rPr>
              <w:t> </w:t>
            </w:r>
            <w:r>
              <w:rPr>
                <w:spacing w:val="-4"/>
                <w:w w:val="105"/>
                <w:sz w:val="12"/>
              </w:rPr>
              <w:t>0.06</w:t>
            </w:r>
          </w:p>
        </w:tc>
        <w:tc>
          <w:tcPr>
            <w:tcW w:w="2434" w:type="dxa"/>
          </w:tcPr>
          <w:p>
            <w:pPr>
              <w:pStyle w:val="TableParagraph"/>
              <w:spacing w:before="23"/>
              <w:ind w:left="469"/>
              <w:rPr>
                <w:sz w:val="12"/>
              </w:rPr>
            </w:pPr>
            <w:r>
              <w:rPr>
                <w:w w:val="110"/>
                <w:sz w:val="12"/>
              </w:rPr>
              <w:t>2.76</w:t>
            </w:r>
            <w:r>
              <w:rPr>
                <w:spacing w:val="-2"/>
                <w:w w:val="110"/>
                <w:sz w:val="12"/>
              </w:rPr>
              <w:t> </w:t>
            </w:r>
            <w:r>
              <w:rPr>
                <w:w w:val="110"/>
                <w:sz w:val="12"/>
              </w:rPr>
              <w:t>±</w:t>
            </w:r>
            <w:r>
              <w:rPr>
                <w:spacing w:val="-1"/>
                <w:w w:val="110"/>
                <w:sz w:val="12"/>
              </w:rPr>
              <w:t> </w:t>
            </w:r>
            <w:r>
              <w:rPr>
                <w:spacing w:val="-4"/>
                <w:w w:val="110"/>
                <w:sz w:val="12"/>
              </w:rPr>
              <w:t>0.12</w:t>
            </w:r>
          </w:p>
        </w:tc>
      </w:tr>
      <w:tr>
        <w:trPr>
          <w:trHeight w:val="171" w:hRule="atLeast"/>
        </w:trPr>
        <w:tc>
          <w:tcPr>
            <w:tcW w:w="1151" w:type="dxa"/>
          </w:tcPr>
          <w:p>
            <w:pPr>
              <w:pStyle w:val="TableParagraph"/>
              <w:ind w:left="170"/>
              <w:rPr>
                <w:sz w:val="12"/>
              </w:rPr>
            </w:pPr>
            <w:r>
              <w:rPr>
                <w:spacing w:val="-5"/>
                <w:w w:val="115"/>
                <w:sz w:val="12"/>
              </w:rPr>
              <w:t>4q</w:t>
            </w:r>
          </w:p>
        </w:tc>
        <w:tc>
          <w:tcPr>
            <w:tcW w:w="2395" w:type="dxa"/>
          </w:tcPr>
          <w:p>
            <w:pPr>
              <w:pStyle w:val="TableParagraph"/>
              <w:rPr>
                <w:sz w:val="12"/>
              </w:rPr>
            </w:pPr>
            <w:r>
              <w:rPr>
                <w:sz w:val="12"/>
              </w:rPr>
              <w:t>2.82</w:t>
            </w:r>
            <w:r>
              <w:rPr>
                <w:spacing w:val="9"/>
                <w:sz w:val="12"/>
              </w:rPr>
              <w:t> </w:t>
            </w:r>
            <w:r>
              <w:rPr>
                <w:sz w:val="12"/>
              </w:rPr>
              <w:t>±</w:t>
            </w:r>
            <w:r>
              <w:rPr>
                <w:spacing w:val="12"/>
                <w:sz w:val="12"/>
              </w:rPr>
              <w:t> </w:t>
            </w:r>
            <w:r>
              <w:rPr>
                <w:spacing w:val="-4"/>
                <w:sz w:val="12"/>
              </w:rPr>
              <w:t>0.12</w:t>
            </w:r>
          </w:p>
        </w:tc>
        <w:tc>
          <w:tcPr>
            <w:tcW w:w="1861" w:type="dxa"/>
          </w:tcPr>
          <w:p>
            <w:pPr>
              <w:pStyle w:val="TableParagraph"/>
              <w:rPr>
                <w:sz w:val="12"/>
              </w:rPr>
            </w:pPr>
            <w:r>
              <w:rPr>
                <w:w w:val="110"/>
                <w:sz w:val="12"/>
              </w:rPr>
              <w:t>3.15</w:t>
            </w:r>
            <w:r>
              <w:rPr>
                <w:spacing w:val="5"/>
                <w:w w:val="110"/>
                <w:sz w:val="12"/>
              </w:rPr>
              <w:t> </w:t>
            </w:r>
            <w:r>
              <w:rPr>
                <w:w w:val="110"/>
                <w:sz w:val="12"/>
              </w:rPr>
              <w:t>±</w:t>
            </w:r>
            <w:r>
              <w:rPr>
                <w:spacing w:val="3"/>
                <w:w w:val="110"/>
                <w:sz w:val="12"/>
              </w:rPr>
              <w:t> </w:t>
            </w:r>
            <w:r>
              <w:rPr>
                <w:spacing w:val="-4"/>
                <w:w w:val="110"/>
                <w:sz w:val="12"/>
              </w:rPr>
              <w:t>0.18</w:t>
            </w:r>
          </w:p>
        </w:tc>
        <w:tc>
          <w:tcPr>
            <w:tcW w:w="2560" w:type="dxa"/>
          </w:tcPr>
          <w:p>
            <w:pPr>
              <w:pStyle w:val="TableParagraph"/>
              <w:ind w:left="469"/>
              <w:rPr>
                <w:sz w:val="12"/>
              </w:rPr>
            </w:pPr>
            <w:r>
              <w:rPr>
                <w:sz w:val="12"/>
              </w:rPr>
              <w:t>3.98</w:t>
            </w:r>
            <w:r>
              <w:rPr>
                <w:spacing w:val="11"/>
                <w:sz w:val="12"/>
              </w:rPr>
              <w:t> </w:t>
            </w:r>
            <w:r>
              <w:rPr>
                <w:sz w:val="12"/>
              </w:rPr>
              <w:t>±</w:t>
            </w:r>
            <w:r>
              <w:rPr>
                <w:spacing w:val="11"/>
                <w:sz w:val="12"/>
              </w:rPr>
              <w:t> </w:t>
            </w:r>
            <w:r>
              <w:rPr>
                <w:spacing w:val="-4"/>
                <w:sz w:val="12"/>
              </w:rPr>
              <w:t>0.08</w:t>
            </w:r>
          </w:p>
        </w:tc>
        <w:tc>
          <w:tcPr>
            <w:tcW w:w="2434" w:type="dxa"/>
          </w:tcPr>
          <w:p>
            <w:pPr>
              <w:pStyle w:val="TableParagraph"/>
              <w:ind w:left="469"/>
              <w:rPr>
                <w:sz w:val="12"/>
              </w:rPr>
            </w:pPr>
            <w:r>
              <w:rPr>
                <w:w w:val="105"/>
                <w:sz w:val="12"/>
              </w:rPr>
              <w:t>4.12</w:t>
            </w:r>
            <w:r>
              <w:rPr>
                <w:spacing w:val="12"/>
                <w:w w:val="105"/>
                <w:sz w:val="12"/>
              </w:rPr>
              <w:t> </w:t>
            </w:r>
            <w:r>
              <w:rPr>
                <w:w w:val="105"/>
                <w:sz w:val="12"/>
              </w:rPr>
              <w:t>±</w:t>
            </w:r>
            <w:r>
              <w:rPr>
                <w:spacing w:val="12"/>
                <w:w w:val="105"/>
                <w:sz w:val="12"/>
              </w:rPr>
              <w:t> </w:t>
            </w:r>
            <w:r>
              <w:rPr>
                <w:spacing w:val="-4"/>
                <w:w w:val="105"/>
                <w:sz w:val="12"/>
              </w:rPr>
              <w:t>0.08</w:t>
            </w:r>
          </w:p>
        </w:tc>
      </w:tr>
      <w:tr>
        <w:trPr>
          <w:trHeight w:val="170" w:hRule="atLeast"/>
        </w:trPr>
        <w:tc>
          <w:tcPr>
            <w:tcW w:w="1151" w:type="dxa"/>
          </w:tcPr>
          <w:p>
            <w:pPr>
              <w:pStyle w:val="TableParagraph"/>
              <w:ind w:left="170"/>
              <w:rPr>
                <w:sz w:val="12"/>
              </w:rPr>
            </w:pPr>
            <w:r>
              <w:rPr>
                <w:spacing w:val="-5"/>
                <w:w w:val="110"/>
                <w:sz w:val="12"/>
              </w:rPr>
              <w:t>4r</w:t>
            </w:r>
          </w:p>
        </w:tc>
        <w:tc>
          <w:tcPr>
            <w:tcW w:w="2395" w:type="dxa"/>
          </w:tcPr>
          <w:p>
            <w:pPr>
              <w:pStyle w:val="TableParagraph"/>
              <w:rPr>
                <w:sz w:val="12"/>
              </w:rPr>
            </w:pPr>
            <w:r>
              <w:rPr>
                <w:w w:val="105"/>
                <w:sz w:val="12"/>
              </w:rPr>
              <w:t>3.12</w:t>
            </w:r>
            <w:r>
              <w:rPr>
                <w:spacing w:val="10"/>
                <w:w w:val="105"/>
                <w:sz w:val="12"/>
              </w:rPr>
              <w:t> </w:t>
            </w:r>
            <w:r>
              <w:rPr>
                <w:w w:val="105"/>
                <w:sz w:val="12"/>
              </w:rPr>
              <w:t>±</w:t>
            </w:r>
            <w:r>
              <w:rPr>
                <w:spacing w:val="13"/>
                <w:w w:val="105"/>
                <w:sz w:val="12"/>
              </w:rPr>
              <w:t> </w:t>
            </w:r>
            <w:r>
              <w:rPr>
                <w:spacing w:val="-4"/>
                <w:w w:val="105"/>
                <w:sz w:val="12"/>
              </w:rPr>
              <w:t>0.08</w:t>
            </w:r>
          </w:p>
        </w:tc>
        <w:tc>
          <w:tcPr>
            <w:tcW w:w="1861" w:type="dxa"/>
          </w:tcPr>
          <w:p>
            <w:pPr>
              <w:pStyle w:val="TableParagraph"/>
              <w:rPr>
                <w:sz w:val="12"/>
              </w:rPr>
            </w:pPr>
            <w:r>
              <w:rPr>
                <w:sz w:val="12"/>
              </w:rPr>
              <w:t>3.48</w:t>
            </w:r>
            <w:r>
              <w:rPr>
                <w:spacing w:val="11"/>
                <w:sz w:val="12"/>
              </w:rPr>
              <w:t> </w:t>
            </w:r>
            <w:r>
              <w:rPr>
                <w:sz w:val="12"/>
              </w:rPr>
              <w:t>±</w:t>
            </w:r>
            <w:r>
              <w:rPr>
                <w:spacing w:val="9"/>
                <w:sz w:val="12"/>
              </w:rPr>
              <w:t> </w:t>
            </w:r>
            <w:r>
              <w:rPr>
                <w:spacing w:val="-4"/>
                <w:sz w:val="12"/>
              </w:rPr>
              <w:t>0.08</w:t>
            </w:r>
          </w:p>
        </w:tc>
        <w:tc>
          <w:tcPr>
            <w:tcW w:w="2560" w:type="dxa"/>
          </w:tcPr>
          <w:p>
            <w:pPr>
              <w:pStyle w:val="TableParagraph"/>
              <w:ind w:left="469"/>
              <w:rPr>
                <w:sz w:val="12"/>
              </w:rPr>
            </w:pPr>
            <w:r>
              <w:rPr>
                <w:w w:val="110"/>
                <w:sz w:val="12"/>
              </w:rPr>
              <w:t>3.82</w:t>
            </w:r>
            <w:r>
              <w:rPr>
                <w:spacing w:val="-8"/>
                <w:w w:val="110"/>
                <w:sz w:val="12"/>
              </w:rPr>
              <w:t> </w:t>
            </w:r>
            <w:r>
              <w:rPr>
                <w:w w:val="110"/>
                <w:sz w:val="12"/>
              </w:rPr>
              <w:t>±</w:t>
            </w:r>
            <w:r>
              <w:rPr>
                <w:spacing w:val="-8"/>
                <w:w w:val="110"/>
                <w:sz w:val="12"/>
              </w:rPr>
              <w:t> </w:t>
            </w:r>
            <w:r>
              <w:rPr>
                <w:spacing w:val="-4"/>
                <w:w w:val="110"/>
                <w:sz w:val="12"/>
              </w:rPr>
              <w:t>0.11</w:t>
            </w:r>
          </w:p>
        </w:tc>
        <w:tc>
          <w:tcPr>
            <w:tcW w:w="2434" w:type="dxa"/>
          </w:tcPr>
          <w:p>
            <w:pPr>
              <w:pStyle w:val="TableParagraph"/>
              <w:ind w:left="469"/>
              <w:rPr>
                <w:sz w:val="12"/>
              </w:rPr>
            </w:pPr>
            <w:r>
              <w:rPr>
                <w:w w:val="105"/>
                <w:sz w:val="12"/>
              </w:rPr>
              <w:t>3.52</w:t>
            </w:r>
            <w:r>
              <w:rPr>
                <w:spacing w:val="6"/>
                <w:w w:val="105"/>
                <w:sz w:val="12"/>
              </w:rPr>
              <w:t> </w:t>
            </w:r>
            <w:r>
              <w:rPr>
                <w:w w:val="105"/>
                <w:sz w:val="12"/>
              </w:rPr>
              <w:t>±</w:t>
            </w:r>
            <w:r>
              <w:rPr>
                <w:spacing w:val="6"/>
                <w:w w:val="105"/>
                <w:sz w:val="12"/>
              </w:rPr>
              <w:t> </w:t>
            </w:r>
            <w:r>
              <w:rPr>
                <w:spacing w:val="-4"/>
                <w:w w:val="105"/>
                <w:sz w:val="12"/>
              </w:rPr>
              <w:t>0.06</w:t>
            </w:r>
          </w:p>
        </w:tc>
      </w:tr>
      <w:tr>
        <w:trPr>
          <w:trHeight w:val="171" w:hRule="atLeast"/>
        </w:trPr>
        <w:tc>
          <w:tcPr>
            <w:tcW w:w="1151" w:type="dxa"/>
          </w:tcPr>
          <w:p>
            <w:pPr>
              <w:pStyle w:val="TableParagraph"/>
              <w:ind w:left="170"/>
              <w:rPr>
                <w:sz w:val="12"/>
              </w:rPr>
            </w:pPr>
            <w:r>
              <w:rPr>
                <w:spacing w:val="-5"/>
                <w:w w:val="110"/>
                <w:sz w:val="12"/>
              </w:rPr>
              <w:t>4s</w:t>
            </w:r>
          </w:p>
        </w:tc>
        <w:tc>
          <w:tcPr>
            <w:tcW w:w="2395" w:type="dxa"/>
          </w:tcPr>
          <w:p>
            <w:pPr>
              <w:pStyle w:val="TableParagraph"/>
              <w:rPr>
                <w:sz w:val="12"/>
              </w:rPr>
            </w:pPr>
            <w:r>
              <w:rPr>
                <w:sz w:val="12"/>
              </w:rPr>
              <w:t>2.02</w:t>
            </w:r>
            <w:r>
              <w:rPr>
                <w:spacing w:val="9"/>
                <w:sz w:val="12"/>
              </w:rPr>
              <w:t> </w:t>
            </w:r>
            <w:r>
              <w:rPr>
                <w:sz w:val="12"/>
              </w:rPr>
              <w:t>±</w:t>
            </w:r>
            <w:r>
              <w:rPr>
                <w:spacing w:val="12"/>
                <w:sz w:val="12"/>
              </w:rPr>
              <w:t> </w:t>
            </w:r>
            <w:r>
              <w:rPr>
                <w:spacing w:val="-4"/>
                <w:sz w:val="12"/>
              </w:rPr>
              <w:t>0.11</w:t>
            </w:r>
          </w:p>
        </w:tc>
        <w:tc>
          <w:tcPr>
            <w:tcW w:w="1861" w:type="dxa"/>
          </w:tcPr>
          <w:p>
            <w:pPr>
              <w:pStyle w:val="TableParagraph"/>
              <w:rPr>
                <w:sz w:val="12"/>
              </w:rPr>
            </w:pPr>
            <w:r>
              <w:rPr>
                <w:w w:val="105"/>
                <w:sz w:val="12"/>
              </w:rPr>
              <w:t>2.12</w:t>
            </w:r>
            <w:r>
              <w:rPr>
                <w:spacing w:val="12"/>
                <w:w w:val="105"/>
                <w:sz w:val="12"/>
              </w:rPr>
              <w:t> </w:t>
            </w:r>
            <w:r>
              <w:rPr>
                <w:w w:val="105"/>
                <w:sz w:val="12"/>
              </w:rPr>
              <w:t>±</w:t>
            </w:r>
            <w:r>
              <w:rPr>
                <w:spacing w:val="13"/>
                <w:w w:val="105"/>
                <w:sz w:val="12"/>
              </w:rPr>
              <w:t> </w:t>
            </w:r>
            <w:r>
              <w:rPr>
                <w:spacing w:val="-4"/>
                <w:w w:val="105"/>
                <w:sz w:val="12"/>
              </w:rPr>
              <w:t>0.08</w:t>
            </w:r>
          </w:p>
        </w:tc>
        <w:tc>
          <w:tcPr>
            <w:tcW w:w="2560" w:type="dxa"/>
          </w:tcPr>
          <w:p>
            <w:pPr>
              <w:pStyle w:val="TableParagraph"/>
              <w:ind w:left="469"/>
              <w:rPr>
                <w:sz w:val="12"/>
              </w:rPr>
            </w:pPr>
            <w:r>
              <w:rPr>
                <w:w w:val="105"/>
                <w:sz w:val="12"/>
              </w:rPr>
              <w:t>2.12</w:t>
            </w:r>
            <w:r>
              <w:rPr>
                <w:spacing w:val="13"/>
                <w:w w:val="105"/>
                <w:sz w:val="12"/>
              </w:rPr>
              <w:t> </w:t>
            </w:r>
            <w:r>
              <w:rPr>
                <w:w w:val="105"/>
                <w:sz w:val="12"/>
              </w:rPr>
              <w:t>±</w:t>
            </w:r>
            <w:r>
              <w:rPr>
                <w:spacing w:val="11"/>
                <w:w w:val="105"/>
                <w:sz w:val="12"/>
              </w:rPr>
              <w:t> </w:t>
            </w:r>
            <w:r>
              <w:rPr>
                <w:spacing w:val="-4"/>
                <w:w w:val="105"/>
                <w:sz w:val="12"/>
              </w:rPr>
              <w:t>0.08</w:t>
            </w:r>
          </w:p>
        </w:tc>
        <w:tc>
          <w:tcPr>
            <w:tcW w:w="2434" w:type="dxa"/>
          </w:tcPr>
          <w:p>
            <w:pPr>
              <w:pStyle w:val="TableParagraph"/>
              <w:ind w:left="469"/>
              <w:rPr>
                <w:sz w:val="12"/>
              </w:rPr>
            </w:pPr>
            <w:r>
              <w:rPr>
                <w:w w:val="110"/>
                <w:sz w:val="12"/>
              </w:rPr>
              <w:t>2.32</w:t>
            </w:r>
            <w:r>
              <w:rPr>
                <w:spacing w:val="-4"/>
                <w:w w:val="110"/>
                <w:sz w:val="12"/>
              </w:rPr>
              <w:t> </w:t>
            </w:r>
            <w:r>
              <w:rPr>
                <w:w w:val="110"/>
                <w:sz w:val="12"/>
              </w:rPr>
              <w:t>±</w:t>
            </w:r>
            <w:r>
              <w:rPr>
                <w:spacing w:val="-3"/>
                <w:w w:val="110"/>
                <w:sz w:val="12"/>
              </w:rPr>
              <w:t> </w:t>
            </w:r>
            <w:r>
              <w:rPr>
                <w:spacing w:val="-4"/>
                <w:w w:val="110"/>
                <w:sz w:val="12"/>
              </w:rPr>
              <w:t>0.11</w:t>
            </w:r>
          </w:p>
        </w:tc>
      </w:tr>
      <w:tr>
        <w:trPr>
          <w:trHeight w:val="171" w:hRule="atLeast"/>
        </w:trPr>
        <w:tc>
          <w:tcPr>
            <w:tcW w:w="1151" w:type="dxa"/>
          </w:tcPr>
          <w:p>
            <w:pPr>
              <w:pStyle w:val="TableParagraph"/>
              <w:ind w:left="170"/>
              <w:rPr>
                <w:sz w:val="12"/>
              </w:rPr>
            </w:pPr>
            <w:r>
              <w:rPr>
                <w:spacing w:val="-5"/>
                <w:w w:val="115"/>
                <w:sz w:val="12"/>
              </w:rPr>
              <w:t>4t</w:t>
            </w:r>
          </w:p>
        </w:tc>
        <w:tc>
          <w:tcPr>
            <w:tcW w:w="2395" w:type="dxa"/>
          </w:tcPr>
          <w:p>
            <w:pPr>
              <w:pStyle w:val="TableParagraph"/>
              <w:rPr>
                <w:sz w:val="12"/>
              </w:rPr>
            </w:pPr>
            <w:r>
              <w:rPr>
                <w:sz w:val="12"/>
              </w:rPr>
              <w:t>2.82</w:t>
            </w:r>
            <w:r>
              <w:rPr>
                <w:spacing w:val="9"/>
                <w:sz w:val="12"/>
              </w:rPr>
              <w:t> </w:t>
            </w:r>
            <w:r>
              <w:rPr>
                <w:sz w:val="12"/>
              </w:rPr>
              <w:t>±</w:t>
            </w:r>
            <w:r>
              <w:rPr>
                <w:spacing w:val="12"/>
                <w:sz w:val="12"/>
              </w:rPr>
              <w:t> </w:t>
            </w:r>
            <w:r>
              <w:rPr>
                <w:spacing w:val="-4"/>
                <w:sz w:val="12"/>
              </w:rPr>
              <w:t>0.12</w:t>
            </w:r>
          </w:p>
        </w:tc>
        <w:tc>
          <w:tcPr>
            <w:tcW w:w="1861" w:type="dxa"/>
          </w:tcPr>
          <w:p>
            <w:pPr>
              <w:pStyle w:val="TableParagraph"/>
              <w:rPr>
                <w:sz w:val="12"/>
              </w:rPr>
            </w:pPr>
            <w:r>
              <w:rPr>
                <w:w w:val="110"/>
                <w:sz w:val="12"/>
              </w:rPr>
              <w:t>3.16</w:t>
            </w:r>
            <w:r>
              <w:rPr>
                <w:spacing w:val="3"/>
                <w:w w:val="110"/>
                <w:sz w:val="12"/>
              </w:rPr>
              <w:t> </w:t>
            </w:r>
            <w:r>
              <w:rPr>
                <w:w w:val="110"/>
                <w:sz w:val="12"/>
              </w:rPr>
              <w:t>±</w:t>
            </w:r>
            <w:r>
              <w:rPr>
                <w:spacing w:val="1"/>
                <w:w w:val="110"/>
                <w:sz w:val="12"/>
              </w:rPr>
              <w:t> </w:t>
            </w:r>
            <w:r>
              <w:rPr>
                <w:spacing w:val="-4"/>
                <w:w w:val="110"/>
                <w:sz w:val="12"/>
              </w:rPr>
              <w:t>0.21</w:t>
            </w:r>
          </w:p>
        </w:tc>
        <w:tc>
          <w:tcPr>
            <w:tcW w:w="2560" w:type="dxa"/>
          </w:tcPr>
          <w:p>
            <w:pPr>
              <w:pStyle w:val="TableParagraph"/>
              <w:ind w:left="469"/>
              <w:rPr>
                <w:sz w:val="12"/>
              </w:rPr>
            </w:pPr>
            <w:r>
              <w:rPr>
                <w:w w:val="105"/>
                <w:sz w:val="12"/>
              </w:rPr>
              <w:t>4.28</w:t>
            </w:r>
            <w:r>
              <w:rPr>
                <w:spacing w:val="1"/>
                <w:w w:val="105"/>
                <w:sz w:val="12"/>
              </w:rPr>
              <w:t> </w:t>
            </w:r>
            <w:r>
              <w:rPr>
                <w:w w:val="105"/>
                <w:sz w:val="12"/>
              </w:rPr>
              <w:t>±</w:t>
            </w:r>
            <w:r>
              <w:rPr>
                <w:spacing w:val="2"/>
                <w:w w:val="105"/>
                <w:sz w:val="12"/>
              </w:rPr>
              <w:t> </w:t>
            </w:r>
            <w:r>
              <w:rPr>
                <w:spacing w:val="-4"/>
                <w:w w:val="105"/>
                <w:sz w:val="12"/>
              </w:rPr>
              <w:t>0.06</w:t>
            </w:r>
          </w:p>
        </w:tc>
        <w:tc>
          <w:tcPr>
            <w:tcW w:w="2434" w:type="dxa"/>
          </w:tcPr>
          <w:p>
            <w:pPr>
              <w:pStyle w:val="TableParagraph"/>
              <w:ind w:left="469"/>
              <w:rPr>
                <w:sz w:val="12"/>
              </w:rPr>
            </w:pPr>
            <w:r>
              <w:rPr>
                <w:w w:val="105"/>
                <w:sz w:val="12"/>
              </w:rPr>
              <w:t>2.82</w:t>
            </w:r>
            <w:r>
              <w:rPr>
                <w:spacing w:val="1"/>
                <w:w w:val="105"/>
                <w:sz w:val="12"/>
              </w:rPr>
              <w:t> </w:t>
            </w:r>
            <w:r>
              <w:rPr>
                <w:w w:val="105"/>
                <w:sz w:val="12"/>
              </w:rPr>
              <w:t>±</w:t>
            </w:r>
            <w:r>
              <w:rPr>
                <w:spacing w:val="2"/>
                <w:w w:val="105"/>
                <w:sz w:val="12"/>
              </w:rPr>
              <w:t> </w:t>
            </w:r>
            <w:r>
              <w:rPr>
                <w:spacing w:val="-4"/>
                <w:w w:val="105"/>
                <w:sz w:val="12"/>
              </w:rPr>
              <w:t>0.18</w:t>
            </w:r>
          </w:p>
        </w:tc>
      </w:tr>
      <w:tr>
        <w:trPr>
          <w:trHeight w:val="170" w:hRule="atLeast"/>
        </w:trPr>
        <w:tc>
          <w:tcPr>
            <w:tcW w:w="1151" w:type="dxa"/>
          </w:tcPr>
          <w:p>
            <w:pPr>
              <w:pStyle w:val="TableParagraph"/>
              <w:ind w:left="170"/>
              <w:rPr>
                <w:sz w:val="12"/>
              </w:rPr>
            </w:pPr>
            <w:r>
              <w:rPr>
                <w:spacing w:val="-5"/>
                <w:w w:val="115"/>
                <w:sz w:val="12"/>
              </w:rPr>
              <w:t>4u</w:t>
            </w:r>
          </w:p>
        </w:tc>
        <w:tc>
          <w:tcPr>
            <w:tcW w:w="2395" w:type="dxa"/>
          </w:tcPr>
          <w:p>
            <w:pPr>
              <w:pStyle w:val="TableParagraph"/>
              <w:rPr>
                <w:sz w:val="12"/>
              </w:rPr>
            </w:pPr>
            <w:r>
              <w:rPr>
                <w:w w:val="105"/>
                <w:sz w:val="12"/>
              </w:rPr>
              <w:t>3.42</w:t>
            </w:r>
            <w:r>
              <w:rPr>
                <w:spacing w:val="2"/>
                <w:w w:val="105"/>
                <w:sz w:val="12"/>
              </w:rPr>
              <w:t> </w:t>
            </w:r>
            <w:r>
              <w:rPr>
                <w:w w:val="105"/>
                <w:sz w:val="12"/>
              </w:rPr>
              <w:t>±</w:t>
            </w:r>
            <w:r>
              <w:rPr>
                <w:spacing w:val="4"/>
                <w:w w:val="105"/>
                <w:sz w:val="12"/>
              </w:rPr>
              <w:t> </w:t>
            </w:r>
            <w:r>
              <w:rPr>
                <w:spacing w:val="-4"/>
                <w:w w:val="105"/>
                <w:sz w:val="12"/>
              </w:rPr>
              <w:t>0.16</w:t>
            </w:r>
          </w:p>
        </w:tc>
        <w:tc>
          <w:tcPr>
            <w:tcW w:w="1861" w:type="dxa"/>
          </w:tcPr>
          <w:p>
            <w:pPr>
              <w:pStyle w:val="TableParagraph"/>
              <w:rPr>
                <w:sz w:val="12"/>
              </w:rPr>
            </w:pPr>
            <w:r>
              <w:rPr>
                <w:sz w:val="12"/>
              </w:rPr>
              <w:t>3.98</w:t>
            </w:r>
            <w:r>
              <w:rPr>
                <w:spacing w:val="11"/>
                <w:sz w:val="12"/>
              </w:rPr>
              <w:t> </w:t>
            </w:r>
            <w:r>
              <w:rPr>
                <w:sz w:val="12"/>
              </w:rPr>
              <w:t>±</w:t>
            </w:r>
            <w:r>
              <w:rPr>
                <w:spacing w:val="9"/>
                <w:sz w:val="12"/>
              </w:rPr>
              <w:t> </w:t>
            </w:r>
            <w:r>
              <w:rPr>
                <w:spacing w:val="-4"/>
                <w:sz w:val="12"/>
              </w:rPr>
              <w:t>0.11</w:t>
            </w:r>
          </w:p>
        </w:tc>
        <w:tc>
          <w:tcPr>
            <w:tcW w:w="2560" w:type="dxa"/>
          </w:tcPr>
          <w:p>
            <w:pPr>
              <w:pStyle w:val="TableParagraph"/>
              <w:ind w:left="469"/>
              <w:rPr>
                <w:sz w:val="12"/>
              </w:rPr>
            </w:pPr>
            <w:r>
              <w:rPr>
                <w:w w:val="110"/>
                <w:sz w:val="12"/>
              </w:rPr>
              <w:t>4.12</w:t>
            </w:r>
            <w:r>
              <w:rPr>
                <w:spacing w:val="3"/>
                <w:w w:val="110"/>
                <w:sz w:val="12"/>
              </w:rPr>
              <w:t> </w:t>
            </w:r>
            <w:r>
              <w:rPr>
                <w:w w:val="110"/>
                <w:sz w:val="12"/>
              </w:rPr>
              <w:t>±</w:t>
            </w:r>
            <w:r>
              <w:rPr>
                <w:spacing w:val="3"/>
                <w:w w:val="110"/>
                <w:sz w:val="12"/>
              </w:rPr>
              <w:t> </w:t>
            </w:r>
            <w:r>
              <w:rPr>
                <w:spacing w:val="-4"/>
                <w:w w:val="110"/>
                <w:sz w:val="12"/>
              </w:rPr>
              <w:t>0.18</w:t>
            </w:r>
          </w:p>
        </w:tc>
        <w:tc>
          <w:tcPr>
            <w:tcW w:w="2434" w:type="dxa"/>
          </w:tcPr>
          <w:p>
            <w:pPr>
              <w:pStyle w:val="TableParagraph"/>
              <w:ind w:left="469"/>
              <w:rPr>
                <w:sz w:val="12"/>
              </w:rPr>
            </w:pPr>
            <w:r>
              <w:rPr>
                <w:w w:val="105"/>
                <w:sz w:val="12"/>
              </w:rPr>
              <w:t>4.52</w:t>
            </w:r>
            <w:r>
              <w:rPr>
                <w:spacing w:val="5"/>
                <w:w w:val="105"/>
                <w:sz w:val="12"/>
              </w:rPr>
              <w:t> </w:t>
            </w:r>
            <w:r>
              <w:rPr>
                <w:w w:val="105"/>
                <w:sz w:val="12"/>
              </w:rPr>
              <w:t>±</w:t>
            </w:r>
            <w:r>
              <w:rPr>
                <w:spacing w:val="4"/>
                <w:w w:val="105"/>
                <w:sz w:val="12"/>
              </w:rPr>
              <w:t> </w:t>
            </w:r>
            <w:r>
              <w:rPr>
                <w:spacing w:val="-4"/>
                <w:w w:val="105"/>
                <w:sz w:val="12"/>
              </w:rPr>
              <w:t>0.08</w:t>
            </w:r>
          </w:p>
        </w:tc>
      </w:tr>
      <w:tr>
        <w:trPr>
          <w:trHeight w:val="236" w:hRule="atLeast"/>
        </w:trPr>
        <w:tc>
          <w:tcPr>
            <w:tcW w:w="1151" w:type="dxa"/>
            <w:tcBorders>
              <w:bottom w:val="single" w:sz="6" w:space="0" w:color="000000"/>
            </w:tcBorders>
          </w:tcPr>
          <w:p>
            <w:pPr>
              <w:pStyle w:val="TableParagraph"/>
              <w:spacing w:line="240" w:lineRule="auto"/>
              <w:ind w:left="170"/>
              <w:rPr>
                <w:sz w:val="12"/>
              </w:rPr>
            </w:pPr>
            <w:r>
              <w:rPr>
                <w:w w:val="110"/>
                <w:sz w:val="12"/>
              </w:rPr>
              <w:t>5-</w:t>
            </w:r>
            <w:r>
              <w:rPr>
                <w:spacing w:val="-5"/>
                <w:w w:val="110"/>
                <w:sz w:val="12"/>
              </w:rPr>
              <w:t>FU</w:t>
            </w:r>
          </w:p>
        </w:tc>
        <w:tc>
          <w:tcPr>
            <w:tcW w:w="2395" w:type="dxa"/>
            <w:tcBorders>
              <w:bottom w:val="single" w:sz="6" w:space="0" w:color="000000"/>
            </w:tcBorders>
          </w:tcPr>
          <w:p>
            <w:pPr>
              <w:pStyle w:val="TableParagraph"/>
              <w:spacing w:line="240" w:lineRule="auto"/>
              <w:rPr>
                <w:sz w:val="12"/>
              </w:rPr>
            </w:pPr>
            <w:r>
              <w:rPr>
                <w:w w:val="120"/>
                <w:sz w:val="12"/>
              </w:rPr>
              <w:t>1.71</w:t>
            </w:r>
            <w:r>
              <w:rPr>
                <w:spacing w:val="-3"/>
                <w:w w:val="120"/>
                <w:sz w:val="12"/>
              </w:rPr>
              <w:t> </w:t>
            </w:r>
            <w:r>
              <w:rPr>
                <w:w w:val="120"/>
                <w:sz w:val="12"/>
              </w:rPr>
              <w:t>±</w:t>
            </w:r>
            <w:r>
              <w:rPr>
                <w:spacing w:val="1"/>
                <w:w w:val="120"/>
                <w:sz w:val="12"/>
              </w:rPr>
              <w:t> </w:t>
            </w:r>
            <w:r>
              <w:rPr>
                <w:spacing w:val="-4"/>
                <w:w w:val="120"/>
                <w:sz w:val="12"/>
              </w:rPr>
              <w:t>0.11</w:t>
            </w:r>
          </w:p>
        </w:tc>
        <w:tc>
          <w:tcPr>
            <w:tcW w:w="1861" w:type="dxa"/>
            <w:tcBorders>
              <w:bottom w:val="single" w:sz="6" w:space="0" w:color="000000"/>
            </w:tcBorders>
          </w:tcPr>
          <w:p>
            <w:pPr>
              <w:pStyle w:val="TableParagraph"/>
              <w:spacing w:line="240" w:lineRule="auto"/>
              <w:rPr>
                <w:sz w:val="12"/>
              </w:rPr>
            </w:pPr>
            <w:r>
              <w:rPr>
                <w:w w:val="110"/>
                <w:sz w:val="12"/>
              </w:rPr>
              <w:t>1.82</w:t>
            </w:r>
            <w:r>
              <w:rPr>
                <w:spacing w:val="1"/>
                <w:w w:val="110"/>
                <w:sz w:val="12"/>
              </w:rPr>
              <w:t> </w:t>
            </w:r>
            <w:r>
              <w:rPr>
                <w:w w:val="110"/>
                <w:sz w:val="12"/>
              </w:rPr>
              <w:t>±</w:t>
            </w:r>
            <w:r>
              <w:rPr>
                <w:spacing w:val="2"/>
                <w:w w:val="110"/>
                <w:sz w:val="12"/>
              </w:rPr>
              <w:t> </w:t>
            </w:r>
            <w:r>
              <w:rPr>
                <w:spacing w:val="-4"/>
                <w:w w:val="110"/>
                <w:sz w:val="12"/>
              </w:rPr>
              <w:t>0.13</w:t>
            </w:r>
          </w:p>
        </w:tc>
        <w:tc>
          <w:tcPr>
            <w:tcW w:w="2560" w:type="dxa"/>
            <w:tcBorders>
              <w:bottom w:val="single" w:sz="6" w:space="0" w:color="000000"/>
            </w:tcBorders>
          </w:tcPr>
          <w:p>
            <w:pPr>
              <w:pStyle w:val="TableParagraph"/>
              <w:spacing w:line="240" w:lineRule="auto"/>
              <w:ind w:left="469"/>
              <w:rPr>
                <w:sz w:val="12"/>
              </w:rPr>
            </w:pPr>
            <w:r>
              <w:rPr>
                <w:w w:val="110"/>
                <w:sz w:val="12"/>
              </w:rPr>
              <w:t>1.91</w:t>
            </w:r>
            <w:r>
              <w:rPr>
                <w:spacing w:val="13"/>
                <w:w w:val="110"/>
                <w:sz w:val="12"/>
              </w:rPr>
              <w:t> </w:t>
            </w:r>
            <w:r>
              <w:rPr>
                <w:w w:val="110"/>
                <w:sz w:val="12"/>
              </w:rPr>
              <w:t>±</w:t>
            </w:r>
            <w:r>
              <w:rPr>
                <w:spacing w:val="10"/>
                <w:w w:val="110"/>
                <w:sz w:val="12"/>
              </w:rPr>
              <w:t> </w:t>
            </w:r>
            <w:r>
              <w:rPr>
                <w:spacing w:val="-4"/>
                <w:w w:val="110"/>
                <w:sz w:val="12"/>
              </w:rPr>
              <w:t>0.08</w:t>
            </w:r>
          </w:p>
        </w:tc>
        <w:tc>
          <w:tcPr>
            <w:tcW w:w="2434" w:type="dxa"/>
            <w:tcBorders>
              <w:bottom w:val="single" w:sz="6" w:space="0" w:color="000000"/>
            </w:tcBorders>
          </w:tcPr>
          <w:p>
            <w:pPr>
              <w:pStyle w:val="TableParagraph"/>
              <w:spacing w:line="240" w:lineRule="auto"/>
              <w:ind w:left="469"/>
              <w:rPr>
                <w:sz w:val="12"/>
              </w:rPr>
            </w:pPr>
            <w:r>
              <w:rPr>
                <w:w w:val="105"/>
                <w:sz w:val="12"/>
              </w:rPr>
              <w:t>1.82</w:t>
            </w:r>
            <w:r>
              <w:rPr>
                <w:spacing w:val="10"/>
                <w:w w:val="105"/>
                <w:sz w:val="12"/>
              </w:rPr>
              <w:t> </w:t>
            </w:r>
            <w:r>
              <w:rPr>
                <w:w w:val="105"/>
                <w:sz w:val="12"/>
              </w:rPr>
              <w:t>±</w:t>
            </w:r>
            <w:r>
              <w:rPr>
                <w:spacing w:val="11"/>
                <w:w w:val="105"/>
                <w:sz w:val="12"/>
              </w:rPr>
              <w:t> </w:t>
            </w:r>
            <w:r>
              <w:rPr>
                <w:spacing w:val="-4"/>
                <w:w w:val="105"/>
                <w:sz w:val="12"/>
              </w:rPr>
              <w:t>0.08</w:t>
            </w:r>
          </w:p>
        </w:tc>
      </w:tr>
    </w:tbl>
    <w:p>
      <w:pPr>
        <w:pStyle w:val="BodyText"/>
        <w:rPr>
          <w:sz w:val="20"/>
        </w:rPr>
      </w:pPr>
    </w:p>
    <w:p>
      <w:pPr>
        <w:pStyle w:val="BodyText"/>
        <w:spacing w:before="108"/>
        <w:rPr>
          <w:sz w:val="20"/>
        </w:rPr>
      </w:pPr>
    </w:p>
    <w:p>
      <w:pPr>
        <w:spacing w:after="0"/>
        <w:rPr>
          <w:sz w:val="20"/>
        </w:rPr>
        <w:sectPr>
          <w:headerReference w:type="even" r:id="rId27"/>
          <w:headerReference w:type="default" r:id="rId28"/>
          <w:pgSz w:w="11910" w:h="15880"/>
          <w:pgMar w:header="890" w:footer="0" w:top="1220" w:bottom="280" w:left="540" w:right="540"/>
          <w:pgNumType w:start="312"/>
        </w:sectPr>
      </w:pPr>
    </w:p>
    <w:p>
      <w:pPr>
        <w:pStyle w:val="BodyText"/>
        <w:spacing w:line="276" w:lineRule="auto" w:before="109"/>
        <w:ind w:left="114" w:right="38"/>
        <w:jc w:val="both"/>
      </w:pPr>
      <w:r>
        <w:rPr>
          <w:w w:val="105"/>
        </w:rPr>
        <w:t>work</w:t>
      </w:r>
      <w:r>
        <w:rPr>
          <w:w w:val="105"/>
        </w:rPr>
        <w:t> up</w:t>
      </w:r>
      <w:r>
        <w:rPr>
          <w:w w:val="105"/>
        </w:rPr>
        <w:t> by</w:t>
      </w:r>
      <w:r>
        <w:rPr>
          <w:w w:val="105"/>
        </w:rPr>
        <w:t> treating</w:t>
      </w:r>
      <w:r>
        <w:rPr>
          <w:w w:val="105"/>
        </w:rPr>
        <w:t> the</w:t>
      </w:r>
      <w:r>
        <w:rPr>
          <w:w w:val="105"/>
        </w:rPr>
        <w:t> reaction</w:t>
      </w:r>
      <w:r>
        <w:rPr>
          <w:w w:val="105"/>
        </w:rPr>
        <w:t> mass</w:t>
      </w:r>
      <w:r>
        <w:rPr>
          <w:w w:val="105"/>
        </w:rPr>
        <w:t> with</w:t>
      </w:r>
      <w:r>
        <w:rPr>
          <w:w w:val="105"/>
        </w:rPr>
        <w:t> cold</w:t>
      </w:r>
      <w:r>
        <w:rPr>
          <w:w w:val="105"/>
        </w:rPr>
        <w:t> 2N</w:t>
      </w:r>
      <w:r>
        <w:rPr>
          <w:w w:val="105"/>
        </w:rPr>
        <w:t> aq.</w:t>
      </w:r>
      <w:r>
        <w:rPr>
          <w:w w:val="105"/>
        </w:rPr>
        <w:t> HCl</w:t>
      </w:r>
      <w:r>
        <w:rPr>
          <w:w w:val="105"/>
        </w:rPr>
        <w:t> </w:t>
      </w:r>
      <w:r>
        <w:rPr>
          <w:w w:val="105"/>
        </w:rPr>
        <w:t>and stirred</w:t>
      </w:r>
      <w:r>
        <w:rPr>
          <w:w w:val="105"/>
        </w:rPr>
        <w:t> reaction</w:t>
      </w:r>
      <w:r>
        <w:rPr>
          <w:w w:val="105"/>
        </w:rPr>
        <w:t> mass</w:t>
      </w:r>
      <w:r>
        <w:rPr>
          <w:w w:val="105"/>
        </w:rPr>
        <w:t> for</w:t>
      </w:r>
      <w:r>
        <w:rPr>
          <w:w w:val="105"/>
        </w:rPr>
        <w:t> 30</w:t>
      </w:r>
      <w:r>
        <w:rPr>
          <w:spacing w:val="-2"/>
          <w:w w:val="105"/>
        </w:rPr>
        <w:t> </w:t>
      </w:r>
      <w:r>
        <w:rPr>
          <w:w w:val="105"/>
        </w:rPr>
        <w:t>min.,</w:t>
      </w:r>
      <w:r>
        <w:rPr>
          <w:w w:val="105"/>
        </w:rPr>
        <w:t> the</w:t>
      </w:r>
      <w:r>
        <w:rPr>
          <w:w w:val="105"/>
        </w:rPr>
        <w:t> solid</w:t>
      </w:r>
      <w:r>
        <w:rPr>
          <w:w w:val="105"/>
        </w:rPr>
        <w:t> precipitates</w:t>
      </w:r>
      <w:r>
        <w:rPr>
          <w:w w:val="105"/>
        </w:rPr>
        <w:t> out</w:t>
      </w:r>
      <w:r>
        <w:rPr>
          <w:w w:val="105"/>
        </w:rPr>
        <w:t> in</w:t>
      </w:r>
      <w:r>
        <w:rPr>
          <w:w w:val="105"/>
        </w:rPr>
        <w:t> all</w:t>
      </w:r>
      <w:r>
        <w:rPr>
          <w:spacing w:val="40"/>
          <w:w w:val="105"/>
        </w:rPr>
        <w:t> </w:t>
      </w:r>
      <w:r>
        <w:rPr>
          <w:w w:val="105"/>
        </w:rPr>
        <w:t>the intermediates which is filtered and washed it with cold diethyl ether</w:t>
      </w:r>
      <w:r>
        <w:rPr>
          <w:w w:val="105"/>
        </w:rPr>
        <w:t> and</w:t>
      </w:r>
      <w:r>
        <w:rPr>
          <w:w w:val="105"/>
        </w:rPr>
        <w:t> cold</w:t>
      </w:r>
      <w:r>
        <w:rPr>
          <w:w w:val="105"/>
        </w:rPr>
        <w:t> pentane,</w:t>
      </w:r>
      <w:r>
        <w:rPr>
          <w:w w:val="105"/>
        </w:rPr>
        <w:t> all</w:t>
      </w:r>
      <w:r>
        <w:rPr>
          <w:w w:val="105"/>
        </w:rPr>
        <w:t> the</w:t>
      </w:r>
      <w:r>
        <w:rPr>
          <w:w w:val="105"/>
        </w:rPr>
        <w:t> intermediates</w:t>
      </w:r>
      <w:r>
        <w:rPr>
          <w:w w:val="105"/>
        </w:rPr>
        <w:t> obtained</w:t>
      </w:r>
      <w:r>
        <w:rPr>
          <w:w w:val="105"/>
        </w:rPr>
        <w:t> are</w:t>
      </w:r>
      <w:r>
        <w:rPr>
          <w:w w:val="105"/>
        </w:rPr>
        <w:t> white solids.</w:t>
      </w:r>
      <w:r>
        <w:rPr>
          <w:w w:val="105"/>
        </w:rPr>
        <w:t> Most</w:t>
      </w:r>
      <w:r>
        <w:rPr>
          <w:spacing w:val="20"/>
          <w:w w:val="105"/>
        </w:rPr>
        <w:t> </w:t>
      </w:r>
      <w:r>
        <w:rPr>
          <w:w w:val="105"/>
        </w:rPr>
        <w:t>of</w:t>
      </w:r>
      <w:r>
        <w:rPr>
          <w:spacing w:val="21"/>
          <w:w w:val="105"/>
        </w:rPr>
        <w:t> </w:t>
      </w:r>
      <w:r>
        <w:rPr>
          <w:w w:val="105"/>
        </w:rPr>
        <w:t>examples</w:t>
      </w:r>
      <w:r>
        <w:rPr>
          <w:w w:val="105"/>
        </w:rPr>
        <w:t> the</w:t>
      </w:r>
      <w:r>
        <w:rPr>
          <w:spacing w:val="21"/>
          <w:w w:val="105"/>
        </w:rPr>
        <w:t> </w:t>
      </w:r>
      <w:r>
        <w:rPr>
          <w:w w:val="105"/>
        </w:rPr>
        <w:t>yield</w:t>
      </w:r>
      <w:r>
        <w:rPr>
          <w:w w:val="105"/>
        </w:rPr>
        <w:t> of</w:t>
      </w:r>
      <w:r>
        <w:rPr>
          <w:spacing w:val="20"/>
          <w:w w:val="105"/>
        </w:rPr>
        <w:t> </w:t>
      </w:r>
      <w:r>
        <w:rPr>
          <w:w w:val="105"/>
        </w:rPr>
        <w:t>solid</w:t>
      </w:r>
      <w:r>
        <w:rPr>
          <w:spacing w:val="21"/>
          <w:w w:val="105"/>
        </w:rPr>
        <w:t> </w:t>
      </w:r>
      <w:r>
        <w:rPr>
          <w:w w:val="105"/>
        </w:rPr>
        <w:t>is</w:t>
      </w:r>
      <w:r>
        <w:rPr>
          <w:spacing w:val="20"/>
          <w:w w:val="105"/>
        </w:rPr>
        <w:t> </w:t>
      </w:r>
      <w:r>
        <w:rPr>
          <w:w w:val="105"/>
        </w:rPr>
        <w:t>70%</w:t>
      </w:r>
      <w:r>
        <w:rPr>
          <w:spacing w:val="20"/>
          <w:w w:val="105"/>
        </w:rPr>
        <w:t> </w:t>
      </w:r>
      <w:r>
        <w:rPr>
          <w:w w:val="105"/>
        </w:rPr>
        <w:t>to</w:t>
      </w:r>
      <w:r>
        <w:rPr>
          <w:spacing w:val="21"/>
          <w:w w:val="105"/>
        </w:rPr>
        <w:t> </w:t>
      </w:r>
      <w:r>
        <w:rPr>
          <w:w w:val="105"/>
        </w:rPr>
        <w:t>80%</w:t>
      </w:r>
      <w:r>
        <w:rPr>
          <w:spacing w:val="20"/>
          <w:w w:val="105"/>
        </w:rPr>
        <w:t> </w:t>
      </w:r>
      <w:r>
        <w:rPr>
          <w:w w:val="105"/>
        </w:rPr>
        <w:t>further we</w:t>
      </w:r>
      <w:r>
        <w:rPr>
          <w:w w:val="105"/>
        </w:rPr>
        <w:t> have extracted the</w:t>
      </w:r>
      <w:r>
        <w:rPr>
          <w:w w:val="105"/>
        </w:rPr>
        <w:t> remaining aqueous layer with DCM</w:t>
      </w:r>
      <w:r>
        <w:rPr>
          <w:w w:val="105"/>
        </w:rPr>
        <w:t> and evaporated</w:t>
      </w:r>
      <w:r>
        <w:rPr>
          <w:w w:val="105"/>
        </w:rPr>
        <w:t> it</w:t>
      </w:r>
      <w:r>
        <w:rPr>
          <w:w w:val="105"/>
        </w:rPr>
        <w:t> to</w:t>
      </w:r>
      <w:r>
        <w:rPr>
          <w:w w:val="105"/>
        </w:rPr>
        <w:t> obtained</w:t>
      </w:r>
      <w:r>
        <w:rPr>
          <w:w w:val="105"/>
        </w:rPr>
        <w:t> the</w:t>
      </w:r>
      <w:r>
        <w:rPr>
          <w:w w:val="105"/>
        </w:rPr>
        <w:t> remaining</w:t>
      </w:r>
      <w:r>
        <w:rPr>
          <w:w w:val="105"/>
        </w:rPr>
        <w:t> solids</w:t>
      </w:r>
      <w:r>
        <w:rPr>
          <w:w w:val="105"/>
        </w:rPr>
        <w:t> ultimately</w:t>
      </w:r>
      <w:r>
        <w:rPr>
          <w:w w:val="105"/>
        </w:rPr>
        <w:t> yield increases up to 80% to 90% in all the intermediates.</w:t>
      </w:r>
    </w:p>
    <w:p>
      <w:pPr>
        <w:pStyle w:val="BodyText"/>
        <w:spacing w:line="276" w:lineRule="auto" w:before="1"/>
        <w:ind w:left="114" w:right="38" w:firstLine="233"/>
        <w:jc w:val="both"/>
      </w:pPr>
      <w:bookmarkStart w:name="Conclusion" w:id="8"/>
      <w:bookmarkEnd w:id="8"/>
      <w:r>
        <w:rPr/>
      </w:r>
      <w:r>
        <w:rPr>
          <w:w w:val="105"/>
        </w:rPr>
        <w:t>For </w:t>
      </w:r>
      <w:r>
        <w:rPr>
          <w:color w:val="007FAD"/>
          <w:w w:val="105"/>
        </w:rPr>
        <w:t>Scheme 4 </w:t>
      </w:r>
      <w:r>
        <w:rPr>
          <w:w w:val="105"/>
        </w:rPr>
        <w:t>we have used excess of lithium hydroxide 5 equiv. we have modified the reaction work up condition, by giving </w:t>
      </w:r>
      <w:r>
        <w:rPr>
          <w:w w:val="105"/>
        </w:rPr>
        <w:t>back wash in basic</w:t>
      </w:r>
      <w:r>
        <w:rPr>
          <w:w w:val="105"/>
        </w:rPr>
        <w:t> condition and later</w:t>
      </w:r>
      <w:r>
        <w:rPr>
          <w:w w:val="105"/>
        </w:rPr>
        <w:t> acidifying</w:t>
      </w:r>
      <w:r>
        <w:rPr>
          <w:w w:val="105"/>
        </w:rPr>
        <w:t> it to get</w:t>
      </w:r>
      <w:r>
        <w:rPr>
          <w:w w:val="105"/>
        </w:rPr>
        <w:t> desired pro- duct</w:t>
      </w:r>
      <w:r>
        <w:rPr>
          <w:w w:val="105"/>
        </w:rPr>
        <w:t> with</w:t>
      </w:r>
      <w:r>
        <w:rPr>
          <w:w w:val="105"/>
        </w:rPr>
        <w:t> required</w:t>
      </w:r>
      <w:r>
        <w:rPr>
          <w:w w:val="105"/>
        </w:rPr>
        <w:t> purity</w:t>
      </w:r>
      <w:r>
        <w:rPr>
          <w:w w:val="105"/>
        </w:rPr>
        <w:t> and</w:t>
      </w:r>
      <w:r>
        <w:rPr>
          <w:spacing w:val="25"/>
          <w:w w:val="105"/>
        </w:rPr>
        <w:t> </w:t>
      </w:r>
      <w:r>
        <w:rPr>
          <w:w w:val="105"/>
        </w:rPr>
        <w:t>no</w:t>
      </w:r>
      <w:r>
        <w:rPr>
          <w:w w:val="105"/>
        </w:rPr>
        <w:t> column</w:t>
      </w:r>
      <w:r>
        <w:rPr>
          <w:w w:val="105"/>
        </w:rPr>
        <w:t> purification</w:t>
      </w:r>
      <w:r>
        <w:rPr>
          <w:w w:val="105"/>
        </w:rPr>
        <w:t> is</w:t>
      </w:r>
      <w:r>
        <w:rPr>
          <w:w w:val="105"/>
        </w:rPr>
        <w:t> required</w:t>
      </w:r>
      <w:r>
        <w:rPr>
          <w:spacing w:val="80"/>
          <w:w w:val="105"/>
        </w:rPr>
        <w:t> </w:t>
      </w:r>
      <w:r>
        <w:rPr>
          <w:w w:val="105"/>
        </w:rPr>
        <w:t>all</w:t>
      </w:r>
      <w:r>
        <w:rPr>
          <w:w w:val="105"/>
        </w:rPr>
        <w:t> the</w:t>
      </w:r>
      <w:r>
        <w:rPr>
          <w:w w:val="105"/>
        </w:rPr>
        <w:t> acids</w:t>
      </w:r>
      <w:r>
        <w:rPr>
          <w:w w:val="105"/>
        </w:rPr>
        <w:t> obtained</w:t>
      </w:r>
      <w:r>
        <w:rPr>
          <w:w w:val="105"/>
        </w:rPr>
        <w:t> are</w:t>
      </w:r>
      <w:r>
        <w:rPr>
          <w:w w:val="105"/>
        </w:rPr>
        <w:t> enough</w:t>
      </w:r>
      <w:r>
        <w:rPr>
          <w:w w:val="105"/>
        </w:rPr>
        <w:t> pure</w:t>
      </w:r>
      <w:r>
        <w:rPr>
          <w:w w:val="105"/>
        </w:rPr>
        <w:t> to</w:t>
      </w:r>
      <w:r>
        <w:rPr>
          <w:w w:val="105"/>
        </w:rPr>
        <w:t> used</w:t>
      </w:r>
      <w:r>
        <w:rPr>
          <w:w w:val="105"/>
        </w:rPr>
        <w:t> further</w:t>
      </w:r>
      <w:r>
        <w:rPr>
          <w:w w:val="105"/>
        </w:rPr>
        <w:t> for</w:t>
      </w:r>
      <w:r>
        <w:rPr>
          <w:w w:val="105"/>
        </w:rPr>
        <w:t> next amide coupling with different amines. All intermediates gives yield up</w:t>
      </w:r>
      <w:r>
        <w:rPr>
          <w:spacing w:val="-2"/>
          <w:w w:val="105"/>
        </w:rPr>
        <w:t> </w:t>
      </w:r>
      <w:r>
        <w:rPr>
          <w:w w:val="105"/>
        </w:rPr>
        <w:t>to</w:t>
      </w:r>
      <w:r>
        <w:rPr>
          <w:spacing w:val="-1"/>
          <w:w w:val="105"/>
        </w:rPr>
        <w:t> </w:t>
      </w:r>
      <w:r>
        <w:rPr>
          <w:w w:val="105"/>
        </w:rPr>
        <w:t>80%</w:t>
      </w:r>
      <w:r>
        <w:rPr>
          <w:spacing w:val="-1"/>
          <w:w w:val="105"/>
        </w:rPr>
        <w:t> </w:t>
      </w:r>
      <w:r>
        <w:rPr>
          <w:w w:val="105"/>
        </w:rPr>
        <w:t>to</w:t>
      </w:r>
      <w:r>
        <w:rPr>
          <w:spacing w:val="-1"/>
          <w:w w:val="105"/>
        </w:rPr>
        <w:t> </w:t>
      </w:r>
      <w:r>
        <w:rPr>
          <w:w w:val="105"/>
        </w:rPr>
        <w:t>85%</w:t>
      </w:r>
      <w:r>
        <w:rPr>
          <w:spacing w:val="-2"/>
          <w:w w:val="105"/>
        </w:rPr>
        <w:t> </w:t>
      </w:r>
      <w:r>
        <w:rPr>
          <w:w w:val="105"/>
        </w:rPr>
        <w:t>in</w:t>
      </w:r>
      <w:r>
        <w:rPr>
          <w:spacing w:val="-2"/>
          <w:w w:val="105"/>
        </w:rPr>
        <w:t> </w:t>
      </w:r>
      <w:r>
        <w:rPr>
          <w:w w:val="105"/>
        </w:rPr>
        <w:t>most</w:t>
      </w:r>
      <w:r>
        <w:rPr>
          <w:spacing w:val="-2"/>
          <w:w w:val="105"/>
        </w:rPr>
        <w:t> </w:t>
      </w:r>
      <w:r>
        <w:rPr>
          <w:w w:val="105"/>
        </w:rPr>
        <w:t>of</w:t>
      </w:r>
      <w:r>
        <w:rPr>
          <w:spacing w:val="-1"/>
          <w:w w:val="105"/>
        </w:rPr>
        <w:t> </w:t>
      </w:r>
      <w:r>
        <w:rPr>
          <w:w w:val="105"/>
        </w:rPr>
        <w:t>cased</w:t>
      </w:r>
      <w:r>
        <w:rPr>
          <w:spacing w:val="-1"/>
          <w:w w:val="105"/>
        </w:rPr>
        <w:t> </w:t>
      </w:r>
      <w:r>
        <w:rPr>
          <w:w w:val="105"/>
        </w:rPr>
        <w:t>and</w:t>
      </w:r>
      <w:r>
        <w:rPr>
          <w:spacing w:val="-1"/>
          <w:w w:val="105"/>
        </w:rPr>
        <w:t> </w:t>
      </w:r>
      <w:r>
        <w:rPr>
          <w:w w:val="105"/>
        </w:rPr>
        <w:t>all</w:t>
      </w:r>
      <w:r>
        <w:rPr>
          <w:spacing w:val="-1"/>
          <w:w w:val="105"/>
        </w:rPr>
        <w:t> </w:t>
      </w:r>
      <w:r>
        <w:rPr>
          <w:w w:val="105"/>
        </w:rPr>
        <w:t>the</w:t>
      </w:r>
      <w:r>
        <w:rPr>
          <w:spacing w:val="-1"/>
          <w:w w:val="105"/>
        </w:rPr>
        <w:t> </w:t>
      </w:r>
      <w:r>
        <w:rPr>
          <w:w w:val="105"/>
        </w:rPr>
        <w:t>compounds</w:t>
      </w:r>
      <w:r>
        <w:rPr>
          <w:spacing w:val="-3"/>
          <w:w w:val="105"/>
        </w:rPr>
        <w:t> </w:t>
      </w:r>
      <w:r>
        <w:rPr>
          <w:w w:val="105"/>
        </w:rPr>
        <w:t>obtain</w:t>
      </w:r>
      <w:r>
        <w:rPr>
          <w:spacing w:val="-1"/>
          <w:w w:val="105"/>
        </w:rPr>
        <w:t> </w:t>
      </w:r>
      <w:r>
        <w:rPr>
          <w:w w:val="105"/>
        </w:rPr>
        <w:t>as white solids.</w:t>
      </w:r>
    </w:p>
    <w:p>
      <w:pPr>
        <w:pStyle w:val="BodyText"/>
        <w:spacing w:line="276" w:lineRule="auto" w:before="3"/>
        <w:ind w:left="114" w:right="38" w:firstLine="233"/>
        <w:jc w:val="both"/>
      </w:pPr>
      <w:r>
        <w:rPr>
          <w:color w:val="007FAD"/>
          <w:w w:val="105"/>
        </w:rPr>
        <w:t>Scheme 5 </w:t>
      </w:r>
      <w:r>
        <w:rPr>
          <w:w w:val="105"/>
        </w:rPr>
        <w:t>we have screened different coupling reagents, </w:t>
      </w:r>
      <w:r>
        <w:rPr>
          <w:w w:val="105"/>
        </w:rPr>
        <w:t>bases and</w:t>
      </w:r>
      <w:r>
        <w:rPr>
          <w:w w:val="105"/>
        </w:rPr>
        <w:t> solvents</w:t>
      </w:r>
      <w:r>
        <w:rPr>
          <w:w w:val="105"/>
        </w:rPr>
        <w:t> it</w:t>
      </w:r>
      <w:r>
        <w:rPr>
          <w:w w:val="105"/>
        </w:rPr>
        <w:t> is</w:t>
      </w:r>
      <w:r>
        <w:rPr>
          <w:w w:val="105"/>
        </w:rPr>
        <w:t> concluded</w:t>
      </w:r>
      <w:r>
        <w:rPr>
          <w:w w:val="105"/>
        </w:rPr>
        <w:t> that</w:t>
      </w:r>
      <w:r>
        <w:rPr>
          <w:w w:val="105"/>
        </w:rPr>
        <w:t> when</w:t>
      </w:r>
      <w:r>
        <w:rPr>
          <w:w w:val="105"/>
        </w:rPr>
        <w:t> we</w:t>
      </w:r>
      <w:r>
        <w:rPr>
          <w:w w:val="105"/>
        </w:rPr>
        <w:t> use</w:t>
      </w:r>
      <w:r>
        <w:rPr>
          <w:w w:val="105"/>
        </w:rPr>
        <w:t> EDCI</w:t>
      </w:r>
      <w:r>
        <w:rPr>
          <w:w w:val="105"/>
        </w:rPr>
        <w:t> (1.5</w:t>
      </w:r>
      <w:r>
        <w:rPr>
          <w:w w:val="105"/>
        </w:rPr>
        <w:t> equiv) along with DIPEA</w:t>
      </w:r>
      <w:r>
        <w:rPr>
          <w:w w:val="105"/>
        </w:rPr>
        <w:t> (2.5 equiv)</w:t>
      </w:r>
      <w:r>
        <w:rPr>
          <w:w w:val="105"/>
        </w:rPr>
        <w:t> in</w:t>
      </w:r>
      <w:r>
        <w:rPr>
          <w:w w:val="105"/>
        </w:rPr>
        <w:t> DCM</w:t>
      </w:r>
      <w:r>
        <w:rPr>
          <w:w w:val="105"/>
        </w:rPr>
        <w:t> the yields</w:t>
      </w:r>
      <w:r>
        <w:rPr>
          <w:w w:val="105"/>
        </w:rPr>
        <w:t> is 90%</w:t>
      </w:r>
      <w:r>
        <w:rPr>
          <w:w w:val="105"/>
        </w:rPr>
        <w:t> last entry. We have varied different coupling reagents, different bases and dif- ferent</w:t>
      </w:r>
      <w:r>
        <w:rPr>
          <w:spacing w:val="-1"/>
          <w:w w:val="105"/>
        </w:rPr>
        <w:t> </w:t>
      </w:r>
      <w:r>
        <w:rPr>
          <w:w w:val="105"/>
        </w:rPr>
        <w:t>reaction</w:t>
      </w:r>
      <w:r>
        <w:rPr>
          <w:spacing w:val="-2"/>
          <w:w w:val="105"/>
        </w:rPr>
        <w:t> </w:t>
      </w:r>
      <w:r>
        <w:rPr>
          <w:w w:val="105"/>
        </w:rPr>
        <w:t>time</w:t>
      </w:r>
      <w:r>
        <w:rPr>
          <w:spacing w:val="-2"/>
          <w:w w:val="105"/>
        </w:rPr>
        <w:t> </w:t>
      </w:r>
      <w:r>
        <w:rPr>
          <w:w w:val="105"/>
        </w:rPr>
        <w:t>in</w:t>
      </w:r>
      <w:r>
        <w:rPr>
          <w:spacing w:val="-1"/>
          <w:w w:val="105"/>
        </w:rPr>
        <w:t> </w:t>
      </w:r>
      <w:r>
        <w:rPr>
          <w:w w:val="105"/>
        </w:rPr>
        <w:t>DMF</w:t>
      </w:r>
      <w:r>
        <w:rPr>
          <w:spacing w:val="-2"/>
          <w:w w:val="105"/>
        </w:rPr>
        <w:t> </w:t>
      </w:r>
      <w:r>
        <w:rPr>
          <w:w w:val="105"/>
        </w:rPr>
        <w:t>and</w:t>
      </w:r>
      <w:r>
        <w:rPr>
          <w:spacing w:val="-2"/>
          <w:w w:val="105"/>
        </w:rPr>
        <w:t> </w:t>
      </w:r>
      <w:r>
        <w:rPr>
          <w:w w:val="105"/>
        </w:rPr>
        <w:t>DCM</w:t>
      </w:r>
      <w:r>
        <w:rPr>
          <w:spacing w:val="-1"/>
          <w:w w:val="105"/>
        </w:rPr>
        <w:t> </w:t>
      </w:r>
      <w:r>
        <w:rPr>
          <w:w w:val="105"/>
        </w:rPr>
        <w:t>(</w:t>
      </w:r>
      <w:r>
        <w:rPr>
          <w:color w:val="007FAD"/>
          <w:w w:val="105"/>
        </w:rPr>
        <w:t>Table</w:t>
      </w:r>
      <w:r>
        <w:rPr>
          <w:color w:val="007FAD"/>
          <w:spacing w:val="-1"/>
          <w:w w:val="105"/>
        </w:rPr>
        <w:t> </w:t>
      </w:r>
      <w:r>
        <w:rPr>
          <w:color w:val="007FAD"/>
          <w:w w:val="105"/>
        </w:rPr>
        <w:t>4</w:t>
      </w:r>
      <w:r>
        <w:rPr>
          <w:w w:val="105"/>
        </w:rPr>
        <w:t>).</w:t>
      </w:r>
      <w:r>
        <w:rPr>
          <w:spacing w:val="-1"/>
          <w:w w:val="105"/>
        </w:rPr>
        <w:t> </w:t>
      </w:r>
      <w:r>
        <w:rPr>
          <w:w w:val="105"/>
        </w:rPr>
        <w:t>We</w:t>
      </w:r>
      <w:r>
        <w:rPr>
          <w:spacing w:val="-1"/>
          <w:w w:val="105"/>
        </w:rPr>
        <w:t> </w:t>
      </w:r>
      <w:r>
        <w:rPr>
          <w:w w:val="105"/>
        </w:rPr>
        <w:t>have</w:t>
      </w:r>
      <w:r>
        <w:rPr>
          <w:spacing w:val="-2"/>
          <w:w w:val="105"/>
        </w:rPr>
        <w:t> </w:t>
      </w:r>
      <w:r>
        <w:rPr>
          <w:w w:val="105"/>
        </w:rPr>
        <w:t>done</w:t>
      </w:r>
      <w:r>
        <w:rPr>
          <w:spacing w:val="-1"/>
          <w:w w:val="105"/>
        </w:rPr>
        <w:t> </w:t>
      </w:r>
      <w:r>
        <w:rPr>
          <w:w w:val="105"/>
        </w:rPr>
        <w:t>ser- ies</w:t>
      </w:r>
      <w:r>
        <w:rPr>
          <w:w w:val="105"/>
        </w:rPr>
        <w:t> of</w:t>
      </w:r>
      <w:r>
        <w:rPr>
          <w:w w:val="105"/>
        </w:rPr>
        <w:t> peptide</w:t>
      </w:r>
      <w:r>
        <w:rPr>
          <w:w w:val="105"/>
        </w:rPr>
        <w:t> coupling</w:t>
      </w:r>
      <w:r>
        <w:rPr>
          <w:w w:val="105"/>
        </w:rPr>
        <w:t> reactions</w:t>
      </w:r>
      <w:r>
        <w:rPr>
          <w:w w:val="105"/>
        </w:rPr>
        <w:t> using</w:t>
      </w:r>
      <w:r>
        <w:rPr>
          <w:w w:val="105"/>
        </w:rPr>
        <w:t> HATU,</w:t>
      </w:r>
      <w:r>
        <w:rPr>
          <w:w w:val="105"/>
        </w:rPr>
        <w:t> along</w:t>
      </w:r>
      <w:r>
        <w:rPr>
          <w:w w:val="105"/>
        </w:rPr>
        <w:t> with</w:t>
      </w:r>
      <w:r>
        <w:rPr>
          <w:w w:val="105"/>
        </w:rPr>
        <w:t> triethyl amine</w:t>
      </w:r>
      <w:r>
        <w:rPr>
          <w:w w:val="105"/>
        </w:rPr>
        <w:t> and</w:t>
      </w:r>
      <w:r>
        <w:rPr>
          <w:w w:val="105"/>
        </w:rPr>
        <w:t> DIPEA</w:t>
      </w:r>
      <w:r>
        <w:rPr>
          <w:w w:val="105"/>
        </w:rPr>
        <w:t> the</w:t>
      </w:r>
      <w:r>
        <w:rPr>
          <w:w w:val="105"/>
        </w:rPr>
        <w:t> yields</w:t>
      </w:r>
      <w:r>
        <w:rPr>
          <w:w w:val="105"/>
        </w:rPr>
        <w:t> are</w:t>
      </w:r>
      <w:r>
        <w:rPr>
          <w:w w:val="105"/>
        </w:rPr>
        <w:t> in</w:t>
      </w:r>
      <w:r>
        <w:rPr>
          <w:w w:val="105"/>
        </w:rPr>
        <w:t> between</w:t>
      </w:r>
      <w:r>
        <w:rPr>
          <w:w w:val="105"/>
        </w:rPr>
        <w:t> 50%</w:t>
      </w:r>
      <w:r>
        <w:rPr>
          <w:w w:val="105"/>
        </w:rPr>
        <w:t> and</w:t>
      </w:r>
      <w:r>
        <w:rPr>
          <w:w w:val="105"/>
        </w:rPr>
        <w:t> 55%.</w:t>
      </w:r>
      <w:r>
        <w:rPr>
          <w:w w:val="105"/>
        </w:rPr>
        <w:t> With PyBoP</w:t>
      </w:r>
      <w:r>
        <w:rPr>
          <w:w w:val="105"/>
        </w:rPr>
        <w:t> used</w:t>
      </w:r>
      <w:r>
        <w:rPr>
          <w:w w:val="105"/>
        </w:rPr>
        <w:t> triethyl</w:t>
      </w:r>
      <w:r>
        <w:rPr>
          <w:w w:val="105"/>
        </w:rPr>
        <w:t> amine</w:t>
      </w:r>
      <w:r>
        <w:rPr>
          <w:w w:val="105"/>
        </w:rPr>
        <w:t> and</w:t>
      </w:r>
      <w:r>
        <w:rPr>
          <w:w w:val="105"/>
        </w:rPr>
        <w:t> DIPEA</w:t>
      </w:r>
      <w:r>
        <w:rPr>
          <w:w w:val="105"/>
        </w:rPr>
        <w:t> again</w:t>
      </w:r>
      <w:r>
        <w:rPr>
          <w:w w:val="105"/>
        </w:rPr>
        <w:t> yields</w:t>
      </w:r>
      <w:r>
        <w:rPr>
          <w:w w:val="105"/>
        </w:rPr>
        <w:t> are</w:t>
      </w:r>
      <w:r>
        <w:rPr>
          <w:w w:val="105"/>
        </w:rPr>
        <w:t> in</w:t>
      </w:r>
      <w:r>
        <w:rPr>
          <w:w w:val="105"/>
        </w:rPr>
        <w:t> 47%– 50%.</w:t>
      </w:r>
      <w:r>
        <w:rPr>
          <w:w w:val="105"/>
        </w:rPr>
        <w:t> With</w:t>
      </w:r>
      <w:r>
        <w:rPr>
          <w:w w:val="105"/>
        </w:rPr>
        <w:t> most</w:t>
      </w:r>
      <w:r>
        <w:rPr>
          <w:w w:val="105"/>
        </w:rPr>
        <w:t> commonly</w:t>
      </w:r>
      <w:r>
        <w:rPr>
          <w:w w:val="105"/>
        </w:rPr>
        <w:t> conditions</w:t>
      </w:r>
      <w:r>
        <w:rPr>
          <w:w w:val="105"/>
        </w:rPr>
        <w:t> EDCI</w:t>
      </w:r>
      <w:r>
        <w:rPr>
          <w:w w:val="105"/>
        </w:rPr>
        <w:t> and</w:t>
      </w:r>
      <w:r>
        <w:rPr>
          <w:w w:val="105"/>
        </w:rPr>
        <w:t> HOBt</w:t>
      </w:r>
      <w:r>
        <w:rPr>
          <w:w w:val="105"/>
        </w:rPr>
        <w:t> using</w:t>
      </w:r>
      <w:r>
        <w:rPr>
          <w:w w:val="105"/>
        </w:rPr>
        <w:t> tri- ethyl</w:t>
      </w:r>
      <w:r>
        <w:rPr>
          <w:spacing w:val="17"/>
          <w:w w:val="105"/>
        </w:rPr>
        <w:t> </w:t>
      </w:r>
      <w:r>
        <w:rPr>
          <w:w w:val="105"/>
        </w:rPr>
        <w:t>amine</w:t>
      </w:r>
      <w:r>
        <w:rPr>
          <w:spacing w:val="18"/>
          <w:w w:val="105"/>
        </w:rPr>
        <w:t> </w:t>
      </w:r>
      <w:r>
        <w:rPr>
          <w:w w:val="105"/>
        </w:rPr>
        <w:t>and</w:t>
      </w:r>
      <w:r>
        <w:rPr>
          <w:spacing w:val="18"/>
          <w:w w:val="105"/>
        </w:rPr>
        <w:t> </w:t>
      </w:r>
      <w:r>
        <w:rPr>
          <w:w w:val="105"/>
        </w:rPr>
        <w:t>DIPEA</w:t>
      </w:r>
      <w:r>
        <w:rPr>
          <w:spacing w:val="18"/>
          <w:w w:val="105"/>
        </w:rPr>
        <w:t> </w:t>
      </w:r>
      <w:r>
        <w:rPr>
          <w:w w:val="105"/>
        </w:rPr>
        <w:t>in</w:t>
      </w:r>
      <w:r>
        <w:rPr>
          <w:spacing w:val="17"/>
          <w:w w:val="105"/>
        </w:rPr>
        <w:t> </w:t>
      </w:r>
      <w:r>
        <w:rPr>
          <w:w w:val="105"/>
        </w:rPr>
        <w:t>DCM</w:t>
      </w:r>
      <w:r>
        <w:rPr>
          <w:spacing w:val="18"/>
          <w:w w:val="105"/>
        </w:rPr>
        <w:t> </w:t>
      </w:r>
      <w:r>
        <w:rPr>
          <w:w w:val="105"/>
        </w:rPr>
        <w:t>and</w:t>
      </w:r>
      <w:r>
        <w:rPr>
          <w:spacing w:val="18"/>
          <w:w w:val="105"/>
        </w:rPr>
        <w:t> </w:t>
      </w:r>
      <w:r>
        <w:rPr>
          <w:w w:val="105"/>
        </w:rPr>
        <w:t>DMF</w:t>
      </w:r>
      <w:r>
        <w:rPr>
          <w:spacing w:val="19"/>
          <w:w w:val="105"/>
        </w:rPr>
        <w:t> </w:t>
      </w:r>
      <w:r>
        <w:rPr>
          <w:w w:val="105"/>
        </w:rPr>
        <w:t>solvents</w:t>
      </w:r>
      <w:r>
        <w:rPr>
          <w:spacing w:val="18"/>
          <w:w w:val="105"/>
        </w:rPr>
        <w:t> </w:t>
      </w:r>
      <w:r>
        <w:rPr>
          <w:w w:val="105"/>
        </w:rPr>
        <w:t>the</w:t>
      </w:r>
      <w:r>
        <w:rPr>
          <w:spacing w:val="19"/>
          <w:w w:val="105"/>
        </w:rPr>
        <w:t> </w:t>
      </w:r>
      <w:r>
        <w:rPr>
          <w:w w:val="105"/>
        </w:rPr>
        <w:t>yields</w:t>
      </w:r>
      <w:r>
        <w:rPr>
          <w:spacing w:val="18"/>
          <w:w w:val="105"/>
        </w:rPr>
        <w:t> </w:t>
      </w:r>
      <w:r>
        <w:rPr>
          <w:w w:val="105"/>
        </w:rPr>
        <w:t>are in the range of 50%–70%.</w:t>
      </w:r>
    </w:p>
    <w:p>
      <w:pPr>
        <w:pStyle w:val="BodyText"/>
        <w:spacing w:line="276" w:lineRule="auto"/>
        <w:ind w:left="114" w:right="38" w:firstLine="233"/>
        <w:jc w:val="both"/>
      </w:pPr>
      <w:r>
        <w:rPr>
          <w:w w:val="105"/>
        </w:rPr>
        <w:t>In</w:t>
      </w:r>
      <w:r>
        <w:rPr>
          <w:w w:val="105"/>
        </w:rPr>
        <w:t> all</w:t>
      </w:r>
      <w:r>
        <w:rPr>
          <w:w w:val="105"/>
        </w:rPr>
        <w:t> above</w:t>
      </w:r>
      <w:r>
        <w:rPr>
          <w:w w:val="105"/>
        </w:rPr>
        <w:t> examples</w:t>
      </w:r>
      <w:r>
        <w:rPr>
          <w:w w:val="105"/>
        </w:rPr>
        <w:t> the</w:t>
      </w:r>
      <w:r>
        <w:rPr>
          <w:w w:val="105"/>
        </w:rPr>
        <w:t> aqueous</w:t>
      </w:r>
      <w:r>
        <w:rPr>
          <w:w w:val="105"/>
        </w:rPr>
        <w:t> work</w:t>
      </w:r>
      <w:r>
        <w:rPr>
          <w:w w:val="105"/>
        </w:rPr>
        <w:t> up</w:t>
      </w:r>
      <w:r>
        <w:rPr>
          <w:w w:val="105"/>
        </w:rPr>
        <w:t> required,</w:t>
      </w:r>
      <w:r>
        <w:rPr>
          <w:w w:val="105"/>
        </w:rPr>
        <w:t> </w:t>
      </w:r>
      <w:r>
        <w:rPr>
          <w:w w:val="105"/>
        </w:rPr>
        <w:t>the reagents are costly and in all the cases the yield obtained after col- umn</w:t>
      </w:r>
      <w:r>
        <w:rPr>
          <w:w w:val="105"/>
        </w:rPr>
        <w:t> purifications.</w:t>
      </w:r>
      <w:r>
        <w:rPr>
          <w:w w:val="105"/>
        </w:rPr>
        <w:t> But,</w:t>
      </w:r>
      <w:r>
        <w:rPr>
          <w:w w:val="105"/>
        </w:rPr>
        <w:t> the</w:t>
      </w:r>
      <w:r>
        <w:rPr>
          <w:w w:val="105"/>
        </w:rPr>
        <w:t> condition</w:t>
      </w:r>
      <w:r>
        <w:rPr>
          <w:w w:val="105"/>
        </w:rPr>
        <w:t> in</w:t>
      </w:r>
      <w:r>
        <w:rPr>
          <w:w w:val="105"/>
        </w:rPr>
        <w:t> entry</w:t>
      </w:r>
      <w:r>
        <w:rPr>
          <w:w w:val="105"/>
        </w:rPr>
        <w:t> 10,</w:t>
      </w:r>
      <w:r>
        <w:rPr>
          <w:w w:val="105"/>
        </w:rPr>
        <w:t> requires</w:t>
      </w:r>
      <w:r>
        <w:rPr>
          <w:w w:val="105"/>
        </w:rPr>
        <w:t> the extraction, and later on washing with 2N aq. HCl washing to obtain 70%</w:t>
      </w:r>
      <w:r>
        <w:rPr>
          <w:spacing w:val="-10"/>
          <w:w w:val="105"/>
        </w:rPr>
        <w:t> </w:t>
      </w:r>
      <w:r>
        <w:rPr>
          <w:w w:val="105"/>
        </w:rPr>
        <w:t>to</w:t>
      </w:r>
      <w:r>
        <w:rPr>
          <w:spacing w:val="-10"/>
          <w:w w:val="105"/>
        </w:rPr>
        <w:t> </w:t>
      </w:r>
      <w:r>
        <w:rPr>
          <w:w w:val="105"/>
        </w:rPr>
        <w:t>80%</w:t>
      </w:r>
      <w:r>
        <w:rPr>
          <w:spacing w:val="-9"/>
          <w:w w:val="105"/>
        </w:rPr>
        <w:t> </w:t>
      </w:r>
      <w:r>
        <w:rPr>
          <w:w w:val="105"/>
        </w:rPr>
        <w:t>pure</w:t>
      </w:r>
      <w:r>
        <w:rPr>
          <w:spacing w:val="-10"/>
          <w:w w:val="105"/>
        </w:rPr>
        <w:t> </w:t>
      </w:r>
      <w:r>
        <w:rPr>
          <w:w w:val="105"/>
        </w:rPr>
        <w:t>product</w:t>
      </w:r>
      <w:r>
        <w:rPr>
          <w:spacing w:val="-9"/>
          <w:w w:val="105"/>
        </w:rPr>
        <w:t> </w:t>
      </w:r>
      <w:r>
        <w:rPr>
          <w:w w:val="105"/>
        </w:rPr>
        <w:t>which</w:t>
      </w:r>
      <w:r>
        <w:rPr>
          <w:spacing w:val="-10"/>
          <w:w w:val="105"/>
        </w:rPr>
        <w:t> </w:t>
      </w:r>
      <w:r>
        <w:rPr>
          <w:w w:val="105"/>
        </w:rPr>
        <w:t>was</w:t>
      </w:r>
      <w:r>
        <w:rPr>
          <w:spacing w:val="-10"/>
          <w:w w:val="105"/>
        </w:rPr>
        <w:t> </w:t>
      </w:r>
      <w:r>
        <w:rPr>
          <w:w w:val="105"/>
        </w:rPr>
        <w:t>washed</w:t>
      </w:r>
      <w:r>
        <w:rPr>
          <w:spacing w:val="-10"/>
          <w:w w:val="105"/>
        </w:rPr>
        <w:t> </w:t>
      </w:r>
      <w:r>
        <w:rPr>
          <w:w w:val="105"/>
        </w:rPr>
        <w:t>with</w:t>
      </w:r>
      <w:r>
        <w:rPr>
          <w:spacing w:val="-10"/>
          <w:w w:val="105"/>
        </w:rPr>
        <w:t> </w:t>
      </w:r>
      <w:r>
        <w:rPr>
          <w:w w:val="105"/>
        </w:rPr>
        <w:t>5%</w:t>
      </w:r>
      <w:r>
        <w:rPr>
          <w:spacing w:val="-10"/>
          <w:w w:val="105"/>
        </w:rPr>
        <w:t> </w:t>
      </w:r>
      <w:r>
        <w:rPr>
          <w:w w:val="105"/>
        </w:rPr>
        <w:t>DCM</w:t>
      </w:r>
      <w:r>
        <w:rPr>
          <w:spacing w:val="-9"/>
          <w:w w:val="105"/>
        </w:rPr>
        <w:t> </w:t>
      </w:r>
      <w:r>
        <w:rPr>
          <w:w w:val="105"/>
        </w:rPr>
        <w:t>and</w:t>
      </w:r>
      <w:r>
        <w:rPr>
          <w:spacing w:val="-10"/>
          <w:w w:val="105"/>
        </w:rPr>
        <w:t> </w:t>
      </w:r>
      <w:r>
        <w:rPr>
          <w:w w:val="105"/>
        </w:rPr>
        <w:t>Hex- ane,</w:t>
      </w:r>
      <w:r>
        <w:rPr>
          <w:w w:val="105"/>
        </w:rPr>
        <w:t> cold</w:t>
      </w:r>
      <w:r>
        <w:rPr>
          <w:w w:val="105"/>
        </w:rPr>
        <w:t> diethyl</w:t>
      </w:r>
      <w:r>
        <w:rPr>
          <w:w w:val="105"/>
        </w:rPr>
        <w:t> ether</w:t>
      </w:r>
      <w:r>
        <w:rPr>
          <w:w w:val="105"/>
        </w:rPr>
        <w:t> and</w:t>
      </w:r>
      <w:r>
        <w:rPr>
          <w:w w:val="105"/>
        </w:rPr>
        <w:t> cold</w:t>
      </w:r>
      <w:r>
        <w:rPr>
          <w:w w:val="105"/>
        </w:rPr>
        <w:t> pentane</w:t>
      </w:r>
      <w:r>
        <w:rPr>
          <w:w w:val="105"/>
        </w:rPr>
        <w:t> gives</w:t>
      </w:r>
      <w:r>
        <w:rPr>
          <w:w w:val="105"/>
        </w:rPr>
        <w:t> the</w:t>
      </w:r>
      <w:r>
        <w:rPr>
          <w:w w:val="105"/>
        </w:rPr>
        <w:t> desired</w:t>
      </w:r>
      <w:r>
        <w:rPr>
          <w:w w:val="105"/>
        </w:rPr>
        <w:t> com- pounds</w:t>
      </w:r>
      <w:r>
        <w:rPr>
          <w:spacing w:val="17"/>
          <w:w w:val="105"/>
        </w:rPr>
        <w:t> </w:t>
      </w:r>
      <w:r>
        <w:rPr>
          <w:w w:val="105"/>
        </w:rPr>
        <w:t>with</w:t>
      </w:r>
      <w:r>
        <w:rPr>
          <w:spacing w:val="17"/>
          <w:w w:val="105"/>
        </w:rPr>
        <w:t> </w:t>
      </w:r>
      <w:r>
        <w:rPr>
          <w:w w:val="105"/>
        </w:rPr>
        <w:t>95%</w:t>
      </w:r>
      <w:r>
        <w:rPr>
          <w:spacing w:val="18"/>
          <w:w w:val="105"/>
        </w:rPr>
        <w:t> </w:t>
      </w:r>
      <w:r>
        <w:rPr>
          <w:w w:val="105"/>
        </w:rPr>
        <w:t>and</w:t>
      </w:r>
      <w:r>
        <w:rPr>
          <w:spacing w:val="18"/>
          <w:w w:val="105"/>
        </w:rPr>
        <w:t> </w:t>
      </w:r>
      <w:r>
        <w:rPr>
          <w:w w:val="105"/>
        </w:rPr>
        <w:t>above</w:t>
      </w:r>
      <w:r>
        <w:rPr>
          <w:spacing w:val="18"/>
          <w:w w:val="105"/>
        </w:rPr>
        <w:t> </w:t>
      </w:r>
      <w:r>
        <w:rPr>
          <w:w w:val="105"/>
        </w:rPr>
        <w:t>purity</w:t>
      </w:r>
      <w:r>
        <w:rPr>
          <w:spacing w:val="18"/>
          <w:w w:val="105"/>
        </w:rPr>
        <w:t> </w:t>
      </w:r>
      <w:r>
        <w:rPr>
          <w:w w:val="105"/>
        </w:rPr>
        <w:t>and</w:t>
      </w:r>
      <w:r>
        <w:rPr>
          <w:spacing w:val="18"/>
          <w:w w:val="105"/>
        </w:rPr>
        <w:t> </w:t>
      </w:r>
      <w:r>
        <w:rPr>
          <w:w w:val="105"/>
        </w:rPr>
        <w:t>yield</w:t>
      </w:r>
      <w:r>
        <w:rPr>
          <w:spacing w:val="18"/>
          <w:w w:val="105"/>
        </w:rPr>
        <w:t> </w:t>
      </w:r>
      <w:r>
        <w:rPr>
          <w:w w:val="105"/>
        </w:rPr>
        <w:t>is</w:t>
      </w:r>
      <w:r>
        <w:rPr>
          <w:spacing w:val="19"/>
          <w:w w:val="105"/>
        </w:rPr>
        <w:t> </w:t>
      </w:r>
      <w:r>
        <w:rPr>
          <w:w w:val="105"/>
        </w:rPr>
        <w:t>also</w:t>
      </w:r>
      <w:r>
        <w:rPr>
          <w:spacing w:val="17"/>
          <w:w w:val="105"/>
        </w:rPr>
        <w:t> </w:t>
      </w:r>
      <w:r>
        <w:rPr>
          <w:w w:val="105"/>
        </w:rPr>
        <w:t>90%</w:t>
      </w:r>
      <w:r>
        <w:rPr>
          <w:spacing w:val="19"/>
          <w:w w:val="105"/>
        </w:rPr>
        <w:t> </w:t>
      </w:r>
      <w:r>
        <w:rPr>
          <w:w w:val="105"/>
        </w:rPr>
        <w:t>in</w:t>
      </w:r>
      <w:r>
        <w:rPr>
          <w:spacing w:val="18"/>
          <w:w w:val="105"/>
        </w:rPr>
        <w:t> </w:t>
      </w:r>
      <w:r>
        <w:rPr>
          <w:w w:val="105"/>
        </w:rPr>
        <w:t>most of synthesized compounds. We have optimized all the 4 steps, no need</w:t>
      </w:r>
      <w:r>
        <w:rPr>
          <w:w w:val="105"/>
        </w:rPr>
        <w:t> of</w:t>
      </w:r>
      <w:r>
        <w:rPr>
          <w:w w:val="105"/>
        </w:rPr>
        <w:t> column</w:t>
      </w:r>
      <w:r>
        <w:rPr>
          <w:w w:val="105"/>
        </w:rPr>
        <w:t> chromatography,</w:t>
      </w:r>
      <w:r>
        <w:rPr>
          <w:w w:val="105"/>
        </w:rPr>
        <w:t> no</w:t>
      </w:r>
      <w:r>
        <w:rPr>
          <w:w w:val="105"/>
        </w:rPr>
        <w:t> costly</w:t>
      </w:r>
      <w:r>
        <w:rPr>
          <w:w w:val="105"/>
        </w:rPr>
        <w:t> reagents</w:t>
      </w:r>
      <w:r>
        <w:rPr>
          <w:w w:val="105"/>
        </w:rPr>
        <w:t> required,</w:t>
      </w:r>
      <w:r>
        <w:rPr>
          <w:w w:val="105"/>
        </w:rPr>
        <w:t> no prep</w:t>
      </w:r>
      <w:r>
        <w:rPr>
          <w:w w:val="105"/>
        </w:rPr>
        <w:t> purification</w:t>
      </w:r>
      <w:r>
        <w:rPr>
          <w:w w:val="105"/>
        </w:rPr>
        <w:t> required.</w:t>
      </w:r>
      <w:r>
        <w:rPr>
          <w:w w:val="105"/>
        </w:rPr>
        <w:t> All</w:t>
      </w:r>
      <w:r>
        <w:rPr>
          <w:w w:val="105"/>
        </w:rPr>
        <w:t> obtained</w:t>
      </w:r>
      <w:r>
        <w:rPr>
          <w:w w:val="105"/>
        </w:rPr>
        <w:t> compounds</w:t>
      </w:r>
      <w:r>
        <w:rPr>
          <w:w w:val="105"/>
        </w:rPr>
        <w:t> are</w:t>
      </w:r>
      <w:r>
        <w:rPr>
          <w:w w:val="105"/>
        </w:rPr>
        <w:t> with</w:t>
      </w:r>
      <w:r>
        <w:rPr>
          <w:w w:val="105"/>
        </w:rPr>
        <w:t> 95% and above purity.</w:t>
      </w:r>
    </w:p>
    <w:p>
      <w:pPr>
        <w:pStyle w:val="BodyText"/>
        <w:spacing w:line="276" w:lineRule="auto" w:before="2"/>
        <w:ind w:left="114" w:right="38" w:firstLine="233"/>
        <w:jc w:val="both"/>
      </w:pPr>
      <w:r>
        <w:rPr>
          <w:w w:val="105"/>
        </w:rPr>
        <w:t>From</w:t>
      </w:r>
      <w:r>
        <w:rPr>
          <w:w w:val="105"/>
        </w:rPr>
        <w:t> above</w:t>
      </w:r>
      <w:r>
        <w:rPr>
          <w:w w:val="105"/>
        </w:rPr>
        <w:t> data</w:t>
      </w:r>
      <w:r>
        <w:rPr>
          <w:w w:val="105"/>
        </w:rPr>
        <w:t> we</w:t>
      </w:r>
      <w:r>
        <w:rPr>
          <w:w w:val="105"/>
        </w:rPr>
        <w:t> decided</w:t>
      </w:r>
      <w:r>
        <w:rPr>
          <w:w w:val="105"/>
        </w:rPr>
        <w:t> the</w:t>
      </w:r>
      <w:r>
        <w:rPr>
          <w:w w:val="105"/>
        </w:rPr>
        <w:t> synthesis</w:t>
      </w:r>
      <w:r>
        <w:rPr>
          <w:w w:val="105"/>
        </w:rPr>
        <w:t> of</w:t>
      </w:r>
      <w:r>
        <w:rPr>
          <w:w w:val="105"/>
        </w:rPr>
        <w:t> </w:t>
      </w:r>
      <w:r>
        <w:rPr>
          <w:w w:val="105"/>
        </w:rPr>
        <w:t>[N-(Substituted phenyl)-2-(3-substituted)</w:t>
      </w:r>
      <w:r>
        <w:rPr>
          <w:w w:val="105"/>
        </w:rPr>
        <w:t> sulfamoyl)</w:t>
      </w:r>
      <w:r>
        <w:rPr>
          <w:w w:val="105"/>
        </w:rPr>
        <w:t> phenyl)]</w:t>
      </w:r>
      <w:r>
        <w:rPr>
          <w:w w:val="105"/>
        </w:rPr>
        <w:t> acetamide</w:t>
      </w:r>
      <w:r>
        <w:rPr>
          <w:w w:val="105"/>
        </w:rPr>
        <w:t> deriva- tives (4a-4u) (</w:t>
      </w:r>
      <w:hyperlink w:history="true" w:anchor="_bookmark3">
        <w:r>
          <w:rPr>
            <w:color w:val="007FAD"/>
            <w:w w:val="105"/>
          </w:rPr>
          <w:t>Scheme 1</w:t>
        </w:r>
      </w:hyperlink>
      <w:r>
        <w:rPr>
          <w:w w:val="105"/>
        </w:rPr>
        <w:t>).</w:t>
      </w:r>
    </w:p>
    <w:p>
      <w:pPr>
        <w:pStyle w:val="BodyText"/>
        <w:spacing w:line="276" w:lineRule="auto" w:before="109"/>
        <w:ind w:left="114" w:right="307" w:firstLine="233"/>
        <w:jc w:val="both"/>
      </w:pPr>
      <w:r>
        <w:rPr/>
        <w:br w:type="column"/>
      </w:r>
      <w:r>
        <w:rPr>
          <w:w w:val="105"/>
        </w:rPr>
        <w:t>The</w:t>
      </w:r>
      <w:r>
        <w:rPr>
          <w:w w:val="105"/>
        </w:rPr>
        <w:t> synthesized</w:t>
      </w:r>
      <w:r>
        <w:rPr>
          <w:w w:val="105"/>
        </w:rPr>
        <w:t> compounds</w:t>
      </w:r>
      <w:r>
        <w:rPr>
          <w:w w:val="105"/>
        </w:rPr>
        <w:t> were</w:t>
      </w:r>
      <w:r>
        <w:rPr>
          <w:w w:val="105"/>
        </w:rPr>
        <w:t> evaluated</w:t>
      </w:r>
      <w:r>
        <w:rPr>
          <w:w w:val="105"/>
        </w:rPr>
        <w:t> for</w:t>
      </w:r>
      <w:r>
        <w:rPr>
          <w:w w:val="105"/>
        </w:rPr>
        <w:t> their</w:t>
      </w:r>
      <w:r>
        <w:rPr>
          <w:w w:val="105"/>
        </w:rPr>
        <w:t> in</w:t>
      </w:r>
      <w:r>
        <w:rPr>
          <w:w w:val="105"/>
        </w:rPr>
        <w:t> </w:t>
      </w:r>
      <w:r>
        <w:rPr>
          <w:w w:val="105"/>
        </w:rPr>
        <w:t>vitro anticancer activity against human lung cancer cell line (A549), cer- vical</w:t>
      </w:r>
      <w:r>
        <w:rPr>
          <w:w w:val="105"/>
        </w:rPr>
        <w:t> (HeLa)</w:t>
      </w:r>
      <w:r>
        <w:rPr>
          <w:w w:val="105"/>
        </w:rPr>
        <w:t> cancer</w:t>
      </w:r>
      <w:r>
        <w:rPr>
          <w:w w:val="105"/>
        </w:rPr>
        <w:t> cell</w:t>
      </w:r>
      <w:r>
        <w:rPr>
          <w:w w:val="105"/>
        </w:rPr>
        <w:t> line,</w:t>
      </w:r>
      <w:r>
        <w:rPr>
          <w:w w:val="105"/>
        </w:rPr>
        <w:t> breast</w:t>
      </w:r>
      <w:r>
        <w:rPr>
          <w:w w:val="105"/>
        </w:rPr>
        <w:t> cancer</w:t>
      </w:r>
      <w:r>
        <w:rPr>
          <w:w w:val="105"/>
        </w:rPr>
        <w:t> cell</w:t>
      </w:r>
      <w:r>
        <w:rPr>
          <w:w w:val="105"/>
        </w:rPr>
        <w:t> line</w:t>
      </w:r>
      <w:r>
        <w:rPr>
          <w:w w:val="105"/>
        </w:rPr>
        <w:t> (MCF-7)</w:t>
      </w:r>
      <w:r>
        <w:rPr>
          <w:w w:val="105"/>
        </w:rPr>
        <w:t> and prostate</w:t>
      </w:r>
      <w:r>
        <w:rPr>
          <w:w w:val="105"/>
        </w:rPr>
        <w:t> cell</w:t>
      </w:r>
      <w:r>
        <w:rPr>
          <w:w w:val="105"/>
        </w:rPr>
        <w:t> line</w:t>
      </w:r>
      <w:r>
        <w:rPr>
          <w:w w:val="105"/>
        </w:rPr>
        <w:t> (DU-145)</w:t>
      </w:r>
      <w:r>
        <w:rPr>
          <w:w w:val="105"/>
        </w:rPr>
        <w:t> using</w:t>
      </w:r>
      <w:r>
        <w:rPr>
          <w:w w:val="105"/>
        </w:rPr>
        <w:t> 5-fluorouracil</w:t>
      </w:r>
      <w:r>
        <w:rPr>
          <w:w w:val="105"/>
        </w:rPr>
        <w:t> as</w:t>
      </w:r>
      <w:r>
        <w:rPr>
          <w:w w:val="105"/>
        </w:rPr>
        <w:t> reference</w:t>
      </w:r>
      <w:r>
        <w:rPr>
          <w:w w:val="105"/>
        </w:rPr>
        <w:t> drug </w:t>
      </w:r>
      <w:hyperlink w:history="true" w:anchor="_bookmark19">
        <w:r>
          <w:rPr>
            <w:color w:val="007FAD"/>
            <w:w w:val="105"/>
          </w:rPr>
          <w:t>[29]</w:t>
        </w:r>
      </w:hyperlink>
      <w:r>
        <w:rPr>
          <w:w w:val="105"/>
        </w:rPr>
        <w:t>. The response parameter calculated was the IC</w:t>
      </w:r>
      <w:r>
        <w:rPr>
          <w:w w:val="105"/>
          <w:vertAlign w:val="subscript"/>
        </w:rPr>
        <w:t>50</w:t>
      </w:r>
      <w:r>
        <w:rPr>
          <w:w w:val="105"/>
          <w:vertAlign w:val="baseline"/>
        </w:rPr>
        <w:t> value, which corresponds</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concentration</w:t>
      </w:r>
      <w:r>
        <w:rPr>
          <w:spacing w:val="-2"/>
          <w:w w:val="105"/>
          <w:vertAlign w:val="baseline"/>
        </w:rPr>
        <w:t> </w:t>
      </w:r>
      <w:r>
        <w:rPr>
          <w:w w:val="105"/>
          <w:vertAlign w:val="baseline"/>
        </w:rPr>
        <w:t>required</w:t>
      </w:r>
      <w:r>
        <w:rPr>
          <w:spacing w:val="-4"/>
          <w:w w:val="105"/>
          <w:vertAlign w:val="baseline"/>
        </w:rPr>
        <w:t> </w:t>
      </w:r>
      <w:r>
        <w:rPr>
          <w:w w:val="105"/>
          <w:vertAlign w:val="baseline"/>
        </w:rPr>
        <w:t>for</w:t>
      </w:r>
      <w:r>
        <w:rPr>
          <w:spacing w:val="-3"/>
          <w:w w:val="105"/>
          <w:vertAlign w:val="baseline"/>
        </w:rPr>
        <w:t> </w:t>
      </w:r>
      <w:r>
        <w:rPr>
          <w:w w:val="105"/>
          <w:vertAlign w:val="baseline"/>
        </w:rPr>
        <w:t>50%</w:t>
      </w:r>
      <w:r>
        <w:rPr>
          <w:spacing w:val="-2"/>
          <w:w w:val="105"/>
          <w:vertAlign w:val="baseline"/>
        </w:rPr>
        <w:t> </w:t>
      </w:r>
      <w:r>
        <w:rPr>
          <w:w w:val="105"/>
          <w:vertAlign w:val="baseline"/>
        </w:rPr>
        <w:t>inhibition</w:t>
      </w:r>
      <w:r>
        <w:rPr>
          <w:spacing w:val="-4"/>
          <w:w w:val="105"/>
          <w:vertAlign w:val="baseline"/>
        </w:rPr>
        <w:t> </w:t>
      </w:r>
      <w:r>
        <w:rPr>
          <w:w w:val="105"/>
          <w:vertAlign w:val="baseline"/>
        </w:rPr>
        <w:t>of</w:t>
      </w:r>
      <w:r>
        <w:rPr>
          <w:spacing w:val="-3"/>
          <w:w w:val="105"/>
          <w:vertAlign w:val="baseline"/>
        </w:rPr>
        <w:t> </w:t>
      </w:r>
      <w:r>
        <w:rPr>
          <w:w w:val="105"/>
          <w:vertAlign w:val="baseline"/>
        </w:rPr>
        <w:t>cell viability. The results are presented in </w:t>
      </w:r>
      <w:hyperlink w:history="true" w:anchor="_bookmark4">
        <w:r>
          <w:rPr>
            <w:color w:val="007FAD"/>
            <w:w w:val="105"/>
            <w:vertAlign w:val="baseline"/>
          </w:rPr>
          <w:t>Table 1</w:t>
        </w:r>
      </w:hyperlink>
      <w:r>
        <w:rPr>
          <w:w w:val="105"/>
          <w:vertAlign w:val="baseline"/>
        </w:rPr>
        <w:t>, where all compounds exhibit</w:t>
      </w:r>
      <w:r>
        <w:rPr>
          <w:w w:val="105"/>
          <w:vertAlign w:val="baseline"/>
        </w:rPr>
        <w:t> moderate</w:t>
      </w:r>
      <w:r>
        <w:rPr>
          <w:w w:val="105"/>
          <w:vertAlign w:val="baseline"/>
        </w:rPr>
        <w:t> to</w:t>
      </w:r>
      <w:r>
        <w:rPr>
          <w:w w:val="105"/>
          <w:vertAlign w:val="baseline"/>
        </w:rPr>
        <w:t> good</w:t>
      </w:r>
      <w:r>
        <w:rPr>
          <w:w w:val="105"/>
          <w:vertAlign w:val="baseline"/>
        </w:rPr>
        <w:t> activity</w:t>
      </w:r>
      <w:r>
        <w:rPr>
          <w:w w:val="105"/>
          <w:vertAlign w:val="baseline"/>
        </w:rPr>
        <w:t> compared</w:t>
      </w:r>
      <w:r>
        <w:rPr>
          <w:w w:val="105"/>
          <w:vertAlign w:val="baseline"/>
        </w:rPr>
        <w:t> to</w:t>
      </w:r>
      <w:r>
        <w:rPr>
          <w:w w:val="105"/>
          <w:vertAlign w:val="baseline"/>
        </w:rPr>
        <w:t> 5-fluorouracil</w:t>
      </w:r>
      <w:r>
        <w:rPr>
          <w:w w:val="105"/>
          <w:vertAlign w:val="baseline"/>
        </w:rPr>
        <w:t> as positive control.</w:t>
      </w:r>
    </w:p>
    <w:p>
      <w:pPr>
        <w:pStyle w:val="BodyText"/>
        <w:spacing w:line="264" w:lineRule="auto" w:before="2"/>
        <w:ind w:left="114" w:right="307" w:firstLine="233"/>
        <w:jc w:val="both"/>
      </w:pPr>
      <w:r>
        <w:rPr>
          <w:w w:val="105"/>
        </w:rPr>
        <w:t>In</w:t>
      </w:r>
      <w:r>
        <w:rPr>
          <w:w w:val="105"/>
        </w:rPr>
        <w:t> the</w:t>
      </w:r>
      <w:r>
        <w:rPr>
          <w:w w:val="105"/>
        </w:rPr>
        <w:t> case</w:t>
      </w:r>
      <w:r>
        <w:rPr>
          <w:w w:val="105"/>
        </w:rPr>
        <w:t> of</w:t>
      </w:r>
      <w:r>
        <w:rPr>
          <w:w w:val="105"/>
        </w:rPr>
        <w:t> the</w:t>
      </w:r>
      <w:r>
        <w:rPr>
          <w:w w:val="105"/>
        </w:rPr>
        <w:t> human</w:t>
      </w:r>
      <w:r>
        <w:rPr>
          <w:w w:val="105"/>
        </w:rPr>
        <w:t> lung cancer</w:t>
      </w:r>
      <w:r>
        <w:rPr>
          <w:w w:val="105"/>
        </w:rPr>
        <w:t> cell</w:t>
      </w:r>
      <w:r>
        <w:rPr>
          <w:w w:val="105"/>
        </w:rPr>
        <w:t> line</w:t>
      </w:r>
      <w:r>
        <w:rPr>
          <w:w w:val="105"/>
        </w:rPr>
        <w:t> (A549)</w:t>
      </w:r>
      <w:r>
        <w:rPr>
          <w:w w:val="105"/>
        </w:rPr>
        <w:t> com- pounds 4a, 4b, 4d, 4k and 4s were the most potent, with IC</w:t>
      </w:r>
      <w:r>
        <w:rPr>
          <w:w w:val="105"/>
          <w:vertAlign w:val="subscript"/>
        </w:rPr>
        <w:t>50</w:t>
      </w:r>
      <w:r>
        <w:rPr>
          <w:w w:val="105"/>
          <w:vertAlign w:val="baseline"/>
        </w:rPr>
        <w:t> </w:t>
      </w:r>
      <w:r>
        <w:rPr>
          <w:w w:val="105"/>
          <w:vertAlign w:val="baseline"/>
        </w:rPr>
        <w:t>val- ues</w:t>
      </w:r>
      <w:r>
        <w:rPr>
          <w:w w:val="105"/>
          <w:vertAlign w:val="baseline"/>
        </w:rPr>
        <w:t> ranging</w:t>
      </w:r>
      <w:r>
        <w:rPr>
          <w:w w:val="105"/>
          <w:vertAlign w:val="baseline"/>
        </w:rPr>
        <w:t> from</w:t>
      </w:r>
      <w:r>
        <w:rPr>
          <w:w w:val="105"/>
          <w:vertAlign w:val="baseline"/>
        </w:rPr>
        <w:t> 1.81</w:t>
      </w:r>
      <w:r>
        <w:rPr>
          <w:w w:val="105"/>
          <w:vertAlign w:val="baseline"/>
        </w:rPr>
        <w:t> to</w:t>
      </w:r>
      <w:r>
        <w:rPr>
          <w:w w:val="105"/>
          <w:vertAlign w:val="baseline"/>
        </w:rPr>
        <w:t> 2.11 </w:t>
      </w:r>
      <w:r>
        <w:rPr>
          <w:rFonts w:ascii="UKIJ Mejnuntal"/>
          <w:w w:val="105"/>
          <w:vertAlign w:val="baseline"/>
        </w:rPr>
        <w:t>m</w:t>
      </w:r>
      <w:r>
        <w:rPr>
          <w:w w:val="105"/>
          <w:vertAlign w:val="baseline"/>
        </w:rPr>
        <w:t>M.</w:t>
      </w:r>
      <w:r>
        <w:rPr>
          <w:w w:val="105"/>
          <w:vertAlign w:val="baseline"/>
        </w:rPr>
        <w:t> On</w:t>
      </w:r>
      <w:r>
        <w:rPr>
          <w:w w:val="105"/>
          <w:vertAlign w:val="baseline"/>
        </w:rPr>
        <w:t> the</w:t>
      </w:r>
      <w:r>
        <w:rPr>
          <w:w w:val="105"/>
          <w:vertAlign w:val="baseline"/>
        </w:rPr>
        <w:t> HeLa</w:t>
      </w:r>
      <w:r>
        <w:rPr>
          <w:w w:val="105"/>
          <w:vertAlign w:val="baseline"/>
        </w:rPr>
        <w:t> cell</w:t>
      </w:r>
      <w:r>
        <w:rPr>
          <w:w w:val="105"/>
          <w:vertAlign w:val="baseline"/>
        </w:rPr>
        <w:t> line</w:t>
      </w:r>
      <w:r>
        <w:rPr>
          <w:w w:val="105"/>
          <w:vertAlign w:val="baseline"/>
        </w:rPr>
        <w:t> the compounds</w:t>
      </w:r>
      <w:r>
        <w:rPr>
          <w:spacing w:val="48"/>
          <w:w w:val="105"/>
          <w:vertAlign w:val="baseline"/>
        </w:rPr>
        <w:t> </w:t>
      </w:r>
      <w:r>
        <w:rPr>
          <w:w w:val="105"/>
          <w:vertAlign w:val="baseline"/>
        </w:rPr>
        <w:t>which</w:t>
      </w:r>
      <w:r>
        <w:rPr>
          <w:spacing w:val="46"/>
          <w:w w:val="105"/>
          <w:vertAlign w:val="baseline"/>
        </w:rPr>
        <w:t> </w:t>
      </w:r>
      <w:r>
        <w:rPr>
          <w:w w:val="105"/>
          <w:vertAlign w:val="baseline"/>
        </w:rPr>
        <w:t>showed</w:t>
      </w:r>
      <w:r>
        <w:rPr>
          <w:spacing w:val="48"/>
          <w:w w:val="105"/>
          <w:vertAlign w:val="baseline"/>
        </w:rPr>
        <w:t> </w:t>
      </w:r>
      <w:r>
        <w:rPr>
          <w:w w:val="105"/>
          <w:vertAlign w:val="baseline"/>
        </w:rPr>
        <w:t>potent</w:t>
      </w:r>
      <w:r>
        <w:rPr>
          <w:spacing w:val="48"/>
          <w:w w:val="105"/>
          <w:vertAlign w:val="baseline"/>
        </w:rPr>
        <w:t> </w:t>
      </w:r>
      <w:r>
        <w:rPr>
          <w:w w:val="105"/>
          <w:vertAlign w:val="baseline"/>
        </w:rPr>
        <w:t>activity</w:t>
      </w:r>
      <w:r>
        <w:rPr>
          <w:spacing w:val="48"/>
          <w:w w:val="105"/>
          <w:vertAlign w:val="baseline"/>
        </w:rPr>
        <w:t> </w:t>
      </w:r>
      <w:r>
        <w:rPr>
          <w:w w:val="105"/>
          <w:vertAlign w:val="baseline"/>
        </w:rPr>
        <w:t>were</w:t>
      </w:r>
      <w:r>
        <w:rPr>
          <w:spacing w:val="46"/>
          <w:w w:val="105"/>
          <w:vertAlign w:val="baseline"/>
        </w:rPr>
        <w:t> </w:t>
      </w:r>
      <w:r>
        <w:rPr>
          <w:w w:val="105"/>
          <w:vertAlign w:val="baseline"/>
        </w:rPr>
        <w:t>4b,</w:t>
      </w:r>
      <w:r>
        <w:rPr>
          <w:spacing w:val="49"/>
          <w:w w:val="105"/>
          <w:vertAlign w:val="baseline"/>
        </w:rPr>
        <w:t> </w:t>
      </w:r>
      <w:r>
        <w:rPr>
          <w:w w:val="105"/>
          <w:vertAlign w:val="baseline"/>
        </w:rPr>
        <w:t>4d,</w:t>
      </w:r>
      <w:r>
        <w:rPr>
          <w:spacing w:val="48"/>
          <w:w w:val="105"/>
          <w:vertAlign w:val="baseline"/>
        </w:rPr>
        <w:t> </w:t>
      </w:r>
      <w:r>
        <w:rPr>
          <w:w w:val="105"/>
          <w:vertAlign w:val="baseline"/>
        </w:rPr>
        <w:t>4k,</w:t>
      </w:r>
      <w:r>
        <w:rPr>
          <w:spacing w:val="48"/>
          <w:w w:val="105"/>
          <w:vertAlign w:val="baseline"/>
        </w:rPr>
        <w:t> </w:t>
      </w:r>
      <w:r>
        <w:rPr>
          <w:spacing w:val="-5"/>
          <w:w w:val="105"/>
          <w:vertAlign w:val="baseline"/>
        </w:rPr>
        <w:t>4n,</w:t>
      </w:r>
    </w:p>
    <w:p>
      <w:pPr>
        <w:pStyle w:val="BodyText"/>
        <w:spacing w:line="261" w:lineRule="auto" w:before="8"/>
        <w:ind w:left="114" w:right="307"/>
        <w:jc w:val="both"/>
      </w:pPr>
      <w:r>
        <w:rPr>
          <w:w w:val="105"/>
        </w:rPr>
        <w:t>4p</w:t>
      </w:r>
      <w:r>
        <w:rPr>
          <w:spacing w:val="12"/>
          <w:w w:val="105"/>
        </w:rPr>
        <w:t> </w:t>
      </w:r>
      <w:r>
        <w:rPr>
          <w:w w:val="105"/>
        </w:rPr>
        <w:t>and</w:t>
      </w:r>
      <w:r>
        <w:rPr>
          <w:spacing w:val="12"/>
          <w:w w:val="105"/>
        </w:rPr>
        <w:t> </w:t>
      </w:r>
      <w:r>
        <w:rPr>
          <w:w w:val="105"/>
        </w:rPr>
        <w:t>4s</w:t>
      </w:r>
      <w:r>
        <w:rPr>
          <w:spacing w:val="12"/>
          <w:w w:val="105"/>
        </w:rPr>
        <w:t> </w:t>
      </w:r>
      <w:r>
        <w:rPr>
          <w:w w:val="105"/>
        </w:rPr>
        <w:t>(IC</w:t>
      </w:r>
      <w:r>
        <w:rPr>
          <w:w w:val="105"/>
          <w:vertAlign w:val="subscript"/>
        </w:rPr>
        <w:t>50</w:t>
      </w:r>
      <w:r>
        <w:rPr>
          <w:spacing w:val="-4"/>
          <w:w w:val="105"/>
          <w:vertAlign w:val="baseline"/>
        </w:rPr>
        <w:t> </w:t>
      </w:r>
      <w:r>
        <w:rPr>
          <w:w w:val="105"/>
          <w:vertAlign w:val="baseline"/>
        </w:rPr>
        <w:t>=</w:t>
      </w:r>
      <w:r>
        <w:rPr>
          <w:spacing w:val="-4"/>
          <w:w w:val="105"/>
          <w:vertAlign w:val="baseline"/>
        </w:rPr>
        <w:t> </w:t>
      </w:r>
      <w:r>
        <w:rPr>
          <w:w w:val="105"/>
          <w:vertAlign w:val="baseline"/>
        </w:rPr>
        <w:t>1.92–2.52</w:t>
      </w:r>
      <w:r>
        <w:rPr>
          <w:spacing w:val="-6"/>
          <w:w w:val="105"/>
          <w:vertAlign w:val="baseline"/>
        </w:rPr>
        <w:t> </w:t>
      </w:r>
      <w:r>
        <w:rPr>
          <w:rFonts w:ascii="UKIJ Mejnuntal" w:hAnsi="UKIJ Mejnuntal"/>
          <w:w w:val="105"/>
          <w:vertAlign w:val="baseline"/>
        </w:rPr>
        <w:t>m</w:t>
      </w:r>
      <w:r>
        <w:rPr>
          <w:w w:val="105"/>
          <w:vertAlign w:val="baseline"/>
        </w:rPr>
        <w:t>M,</w:t>
      </w:r>
      <w:r>
        <w:rPr>
          <w:spacing w:val="12"/>
          <w:w w:val="105"/>
          <w:vertAlign w:val="baseline"/>
        </w:rPr>
        <w:t> </w:t>
      </w:r>
      <w:r>
        <w:rPr>
          <w:w w:val="105"/>
          <w:vertAlign w:val="baseline"/>
        </w:rPr>
        <w:t>respectively).</w:t>
      </w:r>
      <w:r>
        <w:rPr>
          <w:spacing w:val="12"/>
          <w:w w:val="105"/>
          <w:vertAlign w:val="baseline"/>
        </w:rPr>
        <w:t> </w:t>
      </w:r>
      <w:r>
        <w:rPr>
          <w:w w:val="105"/>
          <w:vertAlign w:val="baseline"/>
        </w:rPr>
        <w:t>In</w:t>
      </w:r>
      <w:r>
        <w:rPr>
          <w:spacing w:val="12"/>
          <w:w w:val="105"/>
          <w:vertAlign w:val="baseline"/>
        </w:rPr>
        <w:t> </w:t>
      </w:r>
      <w:r>
        <w:rPr>
          <w:w w:val="105"/>
          <w:vertAlign w:val="baseline"/>
        </w:rPr>
        <w:t>case</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MCF- 7</w:t>
      </w:r>
      <w:r>
        <w:rPr>
          <w:spacing w:val="30"/>
          <w:w w:val="105"/>
          <w:vertAlign w:val="baseline"/>
        </w:rPr>
        <w:t> </w:t>
      </w:r>
      <w:r>
        <w:rPr>
          <w:w w:val="105"/>
          <w:vertAlign w:val="baseline"/>
        </w:rPr>
        <w:t>breast</w:t>
      </w:r>
      <w:r>
        <w:rPr>
          <w:spacing w:val="30"/>
          <w:w w:val="105"/>
          <w:vertAlign w:val="baseline"/>
        </w:rPr>
        <w:t> </w:t>
      </w:r>
      <w:r>
        <w:rPr>
          <w:w w:val="105"/>
          <w:vertAlign w:val="baseline"/>
        </w:rPr>
        <w:t>cancer</w:t>
      </w:r>
      <w:r>
        <w:rPr>
          <w:spacing w:val="31"/>
          <w:w w:val="105"/>
          <w:vertAlign w:val="baseline"/>
        </w:rPr>
        <w:t> </w:t>
      </w:r>
      <w:r>
        <w:rPr>
          <w:w w:val="105"/>
          <w:vertAlign w:val="baseline"/>
        </w:rPr>
        <w:t>cell</w:t>
      </w:r>
      <w:r>
        <w:rPr>
          <w:spacing w:val="29"/>
          <w:w w:val="105"/>
          <w:vertAlign w:val="baseline"/>
        </w:rPr>
        <w:t> </w:t>
      </w:r>
      <w:r>
        <w:rPr>
          <w:w w:val="105"/>
          <w:vertAlign w:val="baseline"/>
        </w:rPr>
        <w:t>line,</w:t>
      </w:r>
      <w:r>
        <w:rPr>
          <w:spacing w:val="30"/>
          <w:w w:val="105"/>
          <w:vertAlign w:val="baseline"/>
        </w:rPr>
        <w:t> </w:t>
      </w:r>
      <w:r>
        <w:rPr>
          <w:w w:val="105"/>
          <w:vertAlign w:val="baseline"/>
        </w:rPr>
        <w:t>the</w:t>
      </w:r>
      <w:r>
        <w:rPr>
          <w:spacing w:val="31"/>
          <w:w w:val="105"/>
          <w:vertAlign w:val="baseline"/>
        </w:rPr>
        <w:t> </w:t>
      </w:r>
      <w:r>
        <w:rPr>
          <w:w w:val="105"/>
          <w:vertAlign w:val="baseline"/>
        </w:rPr>
        <w:t>potent</w:t>
      </w:r>
      <w:r>
        <w:rPr>
          <w:spacing w:val="30"/>
          <w:w w:val="105"/>
          <w:vertAlign w:val="baseline"/>
        </w:rPr>
        <w:t> </w:t>
      </w:r>
      <w:r>
        <w:rPr>
          <w:w w:val="105"/>
          <w:vertAlign w:val="baseline"/>
        </w:rPr>
        <w:t>compounds</w:t>
      </w:r>
      <w:r>
        <w:rPr>
          <w:spacing w:val="29"/>
          <w:w w:val="105"/>
          <w:vertAlign w:val="baseline"/>
        </w:rPr>
        <w:t> </w:t>
      </w:r>
      <w:r>
        <w:rPr>
          <w:w w:val="105"/>
          <w:vertAlign w:val="baseline"/>
        </w:rPr>
        <w:t>were</w:t>
      </w:r>
      <w:r>
        <w:rPr>
          <w:spacing w:val="31"/>
          <w:w w:val="105"/>
          <w:vertAlign w:val="baseline"/>
        </w:rPr>
        <w:t> </w:t>
      </w:r>
      <w:r>
        <w:rPr>
          <w:w w:val="105"/>
          <w:vertAlign w:val="baseline"/>
        </w:rPr>
        <w:t>4b,</w:t>
      </w:r>
      <w:r>
        <w:rPr>
          <w:spacing w:val="30"/>
          <w:w w:val="105"/>
          <w:vertAlign w:val="baseline"/>
        </w:rPr>
        <w:t> </w:t>
      </w:r>
      <w:r>
        <w:rPr>
          <w:w w:val="105"/>
          <w:vertAlign w:val="baseline"/>
        </w:rPr>
        <w:t>4d,</w:t>
      </w:r>
      <w:r>
        <w:rPr>
          <w:spacing w:val="31"/>
          <w:w w:val="105"/>
          <w:vertAlign w:val="baseline"/>
        </w:rPr>
        <w:t> </w:t>
      </w:r>
      <w:r>
        <w:rPr>
          <w:w w:val="105"/>
          <w:vertAlign w:val="baseline"/>
        </w:rPr>
        <w:t>4k and 4s. (IC</w:t>
      </w:r>
      <w:r>
        <w:rPr>
          <w:w w:val="105"/>
          <w:vertAlign w:val="subscript"/>
        </w:rPr>
        <w:t>50</w:t>
      </w:r>
      <w:r>
        <w:rPr>
          <w:spacing w:val="-1"/>
          <w:w w:val="105"/>
          <w:vertAlign w:val="baseline"/>
        </w:rPr>
        <w:t> </w:t>
      </w:r>
      <w:r>
        <w:rPr>
          <w:w w:val="105"/>
          <w:vertAlign w:val="baseline"/>
        </w:rPr>
        <w:t>=</w:t>
      </w:r>
      <w:r>
        <w:rPr>
          <w:spacing w:val="-2"/>
          <w:w w:val="105"/>
          <w:vertAlign w:val="baseline"/>
        </w:rPr>
        <w:t> </w:t>
      </w:r>
      <w:r>
        <w:rPr>
          <w:w w:val="105"/>
          <w:vertAlign w:val="baseline"/>
        </w:rPr>
        <w:t>2.12–2.52</w:t>
      </w:r>
      <w:r>
        <w:rPr>
          <w:spacing w:val="-2"/>
          <w:w w:val="105"/>
          <w:vertAlign w:val="baseline"/>
        </w:rPr>
        <w:t> </w:t>
      </w:r>
      <w:r>
        <w:rPr>
          <w:rFonts w:ascii="UKIJ Mejnuntal" w:hAnsi="UKIJ Mejnuntal"/>
          <w:w w:val="105"/>
          <w:vertAlign w:val="baseline"/>
        </w:rPr>
        <w:t>m</w:t>
      </w:r>
      <w:r>
        <w:rPr>
          <w:w w:val="105"/>
          <w:vertAlign w:val="baseline"/>
        </w:rPr>
        <w:t>M). Moderate activity was observed for the</w:t>
      </w:r>
      <w:r>
        <w:rPr>
          <w:spacing w:val="40"/>
          <w:w w:val="105"/>
          <w:vertAlign w:val="baseline"/>
        </w:rPr>
        <w:t> </w:t>
      </w:r>
      <w:r>
        <w:rPr>
          <w:w w:val="105"/>
          <w:vertAlign w:val="baseline"/>
        </w:rPr>
        <w:t>synthesized</w:t>
      </w:r>
      <w:r>
        <w:rPr>
          <w:spacing w:val="40"/>
          <w:w w:val="105"/>
          <w:vertAlign w:val="baseline"/>
        </w:rPr>
        <w:t> </w:t>
      </w:r>
      <w:r>
        <w:rPr>
          <w:w w:val="105"/>
          <w:vertAlign w:val="baseline"/>
        </w:rPr>
        <w:t>compounds</w:t>
      </w:r>
      <w:r>
        <w:rPr>
          <w:spacing w:val="40"/>
          <w:w w:val="105"/>
          <w:vertAlign w:val="baseline"/>
        </w:rPr>
        <w:t> </w:t>
      </w:r>
      <w:r>
        <w:rPr>
          <w:w w:val="105"/>
          <w:vertAlign w:val="baseline"/>
        </w:rPr>
        <w:t>on</w:t>
      </w:r>
      <w:r>
        <w:rPr>
          <w:spacing w:val="40"/>
          <w:w w:val="105"/>
          <w:vertAlign w:val="baseline"/>
        </w:rPr>
        <w:t> </w:t>
      </w:r>
      <w:r>
        <w:rPr>
          <w:w w:val="105"/>
          <w:vertAlign w:val="baseline"/>
        </w:rPr>
        <w:t>the</w:t>
      </w:r>
      <w:r>
        <w:rPr>
          <w:spacing w:val="40"/>
          <w:w w:val="105"/>
          <w:vertAlign w:val="baseline"/>
        </w:rPr>
        <w:t> </w:t>
      </w:r>
      <w:r>
        <w:rPr>
          <w:w w:val="105"/>
          <w:vertAlign w:val="baseline"/>
        </w:rPr>
        <w:t>Du-145</w:t>
      </w:r>
      <w:r>
        <w:rPr>
          <w:spacing w:val="40"/>
          <w:w w:val="105"/>
          <w:vertAlign w:val="baseline"/>
        </w:rPr>
        <w:t> </w:t>
      </w:r>
      <w:r>
        <w:rPr>
          <w:w w:val="105"/>
          <w:vertAlign w:val="baseline"/>
        </w:rPr>
        <w:t>prostate</w:t>
      </w:r>
      <w:r>
        <w:rPr>
          <w:spacing w:val="40"/>
          <w:w w:val="105"/>
          <w:vertAlign w:val="baseline"/>
        </w:rPr>
        <w:t> </w:t>
      </w:r>
      <w:r>
        <w:rPr>
          <w:w w:val="105"/>
          <w:vertAlign w:val="baseline"/>
        </w:rPr>
        <w:t>cancer</w:t>
      </w:r>
      <w:r>
        <w:rPr>
          <w:spacing w:val="40"/>
          <w:w w:val="105"/>
          <w:vertAlign w:val="baseline"/>
        </w:rPr>
        <w:t> </w:t>
      </w:r>
      <w:r>
        <w:rPr>
          <w:w w:val="105"/>
          <w:vertAlign w:val="baseline"/>
        </w:rPr>
        <w:t>cell line,</w:t>
      </w:r>
      <w:r>
        <w:rPr>
          <w:w w:val="105"/>
          <w:vertAlign w:val="baseline"/>
        </w:rPr>
        <w:t> where</w:t>
      </w:r>
      <w:r>
        <w:rPr>
          <w:w w:val="105"/>
          <w:vertAlign w:val="baseline"/>
        </w:rPr>
        <w:t> the</w:t>
      </w:r>
      <w:r>
        <w:rPr>
          <w:w w:val="105"/>
          <w:vertAlign w:val="baseline"/>
        </w:rPr>
        <w:t> most</w:t>
      </w:r>
      <w:r>
        <w:rPr>
          <w:w w:val="105"/>
          <w:vertAlign w:val="baseline"/>
        </w:rPr>
        <w:t> potent</w:t>
      </w:r>
      <w:r>
        <w:rPr>
          <w:w w:val="105"/>
          <w:vertAlign w:val="baseline"/>
        </w:rPr>
        <w:t> candidates</w:t>
      </w:r>
      <w:r>
        <w:rPr>
          <w:w w:val="105"/>
          <w:vertAlign w:val="baseline"/>
        </w:rPr>
        <w:t> were</w:t>
      </w:r>
      <w:r>
        <w:rPr>
          <w:w w:val="105"/>
          <w:vertAlign w:val="baseline"/>
        </w:rPr>
        <w:t> compounds</w:t>
      </w:r>
      <w:r>
        <w:rPr>
          <w:w w:val="105"/>
          <w:vertAlign w:val="baseline"/>
        </w:rPr>
        <w:t> 4k,</w:t>
      </w:r>
      <w:r>
        <w:rPr>
          <w:w w:val="105"/>
          <w:vertAlign w:val="baseline"/>
        </w:rPr>
        <w:t> 4p</w:t>
      </w:r>
      <w:r>
        <w:rPr>
          <w:spacing w:val="80"/>
          <w:w w:val="105"/>
          <w:vertAlign w:val="baseline"/>
        </w:rPr>
        <w:t> </w:t>
      </w:r>
      <w:r>
        <w:rPr>
          <w:w w:val="105"/>
          <w:vertAlign w:val="baseline"/>
        </w:rPr>
        <w:t>and 4s (IC</w:t>
      </w:r>
      <w:r>
        <w:rPr>
          <w:w w:val="105"/>
          <w:vertAlign w:val="subscript"/>
        </w:rPr>
        <w:t>50</w:t>
      </w:r>
      <w:r>
        <w:rPr>
          <w:spacing w:val="-3"/>
          <w:w w:val="105"/>
          <w:vertAlign w:val="baseline"/>
        </w:rPr>
        <w:t> </w:t>
      </w:r>
      <w:r>
        <w:rPr>
          <w:w w:val="105"/>
          <w:vertAlign w:val="baseline"/>
        </w:rPr>
        <w:t>=</w:t>
      </w:r>
      <w:r>
        <w:rPr>
          <w:spacing w:val="-3"/>
          <w:w w:val="105"/>
          <w:vertAlign w:val="baseline"/>
        </w:rPr>
        <w:t> </w:t>
      </w:r>
      <w:r>
        <w:rPr>
          <w:w w:val="105"/>
          <w:vertAlign w:val="baseline"/>
        </w:rPr>
        <w:t>2.12–2.76</w:t>
      </w:r>
      <w:r>
        <w:rPr>
          <w:spacing w:val="-5"/>
          <w:w w:val="105"/>
          <w:vertAlign w:val="baseline"/>
        </w:rPr>
        <w:t> </w:t>
      </w:r>
      <w:r>
        <w:rPr>
          <w:rFonts w:ascii="UKIJ Mejnuntal" w:hAnsi="UKIJ Mejnuntal"/>
          <w:w w:val="105"/>
          <w:vertAlign w:val="baseline"/>
        </w:rPr>
        <w:t>m</w:t>
      </w:r>
      <w:r>
        <w:rPr>
          <w:w w:val="105"/>
          <w:vertAlign w:val="baseline"/>
        </w:rPr>
        <w:t>M). Generally, the lung (A549) and cervi- cal (HeLa) cancer cell lines were the most sensitive to the synthe- sized compounds.</w:t>
      </w:r>
    </w:p>
    <w:p>
      <w:pPr>
        <w:pStyle w:val="BodyText"/>
        <w:spacing w:line="276" w:lineRule="auto" w:before="4"/>
        <w:ind w:left="114" w:right="307" w:firstLine="233"/>
        <w:jc w:val="both"/>
      </w:pPr>
      <w:r>
        <w:rPr>
          <w:w w:val="105"/>
        </w:rPr>
        <w:t>With regard to broad spectrum anticancer activity, close </w:t>
      </w:r>
      <w:r>
        <w:rPr>
          <w:w w:val="105"/>
        </w:rPr>
        <w:t>exam- ination</w:t>
      </w:r>
      <w:r>
        <w:rPr>
          <w:w w:val="105"/>
        </w:rPr>
        <w:t> of</w:t>
      </w:r>
      <w:r>
        <w:rPr>
          <w:w w:val="105"/>
        </w:rPr>
        <w:t> the</w:t>
      </w:r>
      <w:r>
        <w:rPr>
          <w:w w:val="105"/>
        </w:rPr>
        <w:t> data</w:t>
      </w:r>
      <w:r>
        <w:rPr>
          <w:w w:val="105"/>
        </w:rPr>
        <w:t> presented</w:t>
      </w:r>
      <w:r>
        <w:rPr>
          <w:w w:val="105"/>
        </w:rPr>
        <w:t> in</w:t>
      </w:r>
      <w:r>
        <w:rPr>
          <w:w w:val="105"/>
        </w:rPr>
        <w:t> </w:t>
      </w:r>
      <w:hyperlink w:history="true" w:anchor="_bookmark4">
        <w:r>
          <w:rPr>
            <w:color w:val="007FAD"/>
            <w:w w:val="105"/>
          </w:rPr>
          <w:t>Table</w:t>
        </w:r>
        <w:r>
          <w:rPr>
            <w:color w:val="007FAD"/>
            <w:w w:val="105"/>
          </w:rPr>
          <w:t> 1</w:t>
        </w:r>
      </w:hyperlink>
      <w:r>
        <w:rPr>
          <w:w w:val="105"/>
        </w:rPr>
        <w:t>,</w:t>
      </w:r>
      <w:r>
        <w:rPr>
          <w:w w:val="105"/>
        </w:rPr>
        <w:t> reveals</w:t>
      </w:r>
      <w:r>
        <w:rPr>
          <w:w w:val="105"/>
        </w:rPr>
        <w:t> that</w:t>
      </w:r>
      <w:r>
        <w:rPr>
          <w:w w:val="105"/>
        </w:rPr>
        <w:t> compounds</w:t>
      </w:r>
      <w:r>
        <w:rPr>
          <w:spacing w:val="80"/>
          <w:w w:val="105"/>
        </w:rPr>
        <w:t> </w:t>
      </w:r>
      <w:r>
        <w:rPr>
          <w:w w:val="105"/>
        </w:rPr>
        <w:t>4d, 4k and 4s were the most active, showing effectiveness toward the four cell lines.</w:t>
      </w:r>
    </w:p>
    <w:p>
      <w:pPr>
        <w:pStyle w:val="BodyText"/>
        <w:spacing w:line="276" w:lineRule="auto"/>
        <w:ind w:left="114" w:right="307" w:firstLine="233"/>
        <w:jc w:val="both"/>
      </w:pPr>
      <w:r>
        <w:rPr>
          <w:w w:val="105"/>
        </w:rPr>
        <w:t>The SAR can be explained on the basis of substitutions on </w:t>
      </w:r>
      <w:r>
        <w:rPr>
          <w:w w:val="105"/>
        </w:rPr>
        <w:t>both the aromatic rings less hindered substitution like methyl and ethyl on ortho and para position of rings increases the anticancer activity in all four cell lines, interestingly ortho triflouromethyl and indo- line group decreases the anticancer activity and despite steric hin- drance</w:t>
      </w:r>
      <w:r>
        <w:rPr>
          <w:w w:val="105"/>
        </w:rPr>
        <w:t> 4d,</w:t>
      </w:r>
      <w:r>
        <w:rPr>
          <w:w w:val="105"/>
        </w:rPr>
        <w:t> 4k</w:t>
      </w:r>
      <w:r>
        <w:rPr>
          <w:w w:val="105"/>
        </w:rPr>
        <w:t> and</w:t>
      </w:r>
      <w:r>
        <w:rPr>
          <w:w w:val="105"/>
        </w:rPr>
        <w:t> 4s</w:t>
      </w:r>
      <w:r>
        <w:rPr>
          <w:w w:val="105"/>
        </w:rPr>
        <w:t> shows</w:t>
      </w:r>
      <w:r>
        <w:rPr>
          <w:w w:val="105"/>
        </w:rPr>
        <w:t> promising</w:t>
      </w:r>
      <w:r>
        <w:rPr>
          <w:w w:val="105"/>
        </w:rPr>
        <w:t> activity</w:t>
      </w:r>
      <w:r>
        <w:rPr>
          <w:w w:val="105"/>
        </w:rPr>
        <w:t> because</w:t>
      </w:r>
      <w:r>
        <w:rPr>
          <w:w w:val="105"/>
        </w:rPr>
        <w:t> electron donating tendency. Most of the compounds show promising anti- cancer</w:t>
      </w:r>
      <w:r>
        <w:rPr>
          <w:w w:val="105"/>
        </w:rPr>
        <w:t> activity</w:t>
      </w:r>
      <w:r>
        <w:rPr>
          <w:w w:val="105"/>
        </w:rPr>
        <w:t> with</w:t>
      </w:r>
      <w:r>
        <w:rPr>
          <w:w w:val="105"/>
        </w:rPr>
        <w:t> electron</w:t>
      </w:r>
      <w:r>
        <w:rPr>
          <w:w w:val="105"/>
        </w:rPr>
        <w:t> donating</w:t>
      </w:r>
      <w:r>
        <w:rPr>
          <w:w w:val="105"/>
        </w:rPr>
        <w:t> groups</w:t>
      </w:r>
      <w:r>
        <w:rPr>
          <w:w w:val="105"/>
        </w:rPr>
        <w:t> on</w:t>
      </w:r>
      <w:r>
        <w:rPr>
          <w:w w:val="105"/>
        </w:rPr>
        <w:t> the</w:t>
      </w:r>
      <w:r>
        <w:rPr>
          <w:w w:val="105"/>
        </w:rPr>
        <w:t> ring</w:t>
      </w:r>
      <w:r>
        <w:rPr>
          <w:w w:val="105"/>
        </w:rPr>
        <w:t> than electron withdrawing groups.</w:t>
      </w:r>
    </w:p>
    <w:p>
      <w:pPr>
        <w:pStyle w:val="BodyText"/>
      </w:pPr>
    </w:p>
    <w:p>
      <w:pPr>
        <w:pStyle w:val="BodyText"/>
        <w:spacing w:before="69"/>
      </w:pPr>
    </w:p>
    <w:p>
      <w:pPr>
        <w:pStyle w:val="BodyText"/>
        <w:ind w:left="115"/>
      </w:pPr>
      <w:r>
        <w:rPr>
          <w:spacing w:val="-2"/>
          <w:w w:val="110"/>
        </w:rPr>
        <w:t>Conclusion</w:t>
      </w:r>
    </w:p>
    <w:p>
      <w:pPr>
        <w:pStyle w:val="BodyText"/>
        <w:spacing w:before="55"/>
      </w:pPr>
    </w:p>
    <w:p>
      <w:pPr>
        <w:pStyle w:val="BodyText"/>
        <w:spacing w:line="276" w:lineRule="auto"/>
        <w:ind w:left="114" w:right="307" w:firstLine="233"/>
        <w:jc w:val="both"/>
      </w:pPr>
      <w:r>
        <w:rPr>
          <w:w w:val="105"/>
        </w:rPr>
        <w:t>In</w:t>
      </w:r>
      <w:r>
        <w:rPr>
          <w:w w:val="105"/>
        </w:rPr>
        <w:t> conclusion by</w:t>
      </w:r>
      <w:r>
        <w:rPr>
          <w:w w:val="105"/>
        </w:rPr>
        <w:t> using</w:t>
      </w:r>
      <w:r>
        <w:rPr>
          <w:w w:val="105"/>
        </w:rPr>
        <w:t> this</w:t>
      </w:r>
      <w:r>
        <w:rPr>
          <w:w w:val="105"/>
        </w:rPr>
        <w:t> methodology</w:t>
      </w:r>
      <w:r>
        <w:rPr>
          <w:w w:val="105"/>
        </w:rPr>
        <w:t> a</w:t>
      </w:r>
      <w:r>
        <w:rPr>
          <w:w w:val="105"/>
        </w:rPr>
        <w:t> series</w:t>
      </w:r>
      <w:r>
        <w:rPr>
          <w:w w:val="105"/>
        </w:rPr>
        <w:t> of</w:t>
      </w:r>
      <w:r>
        <w:rPr>
          <w:w w:val="105"/>
        </w:rPr>
        <w:t> </w:t>
      </w:r>
      <w:r>
        <w:rPr>
          <w:w w:val="105"/>
        </w:rPr>
        <w:t>molecules containing sulfonyl and amide coupling structures are synthesized and</w:t>
      </w:r>
      <w:r>
        <w:rPr>
          <w:spacing w:val="19"/>
          <w:w w:val="105"/>
        </w:rPr>
        <w:t> </w:t>
      </w:r>
      <w:r>
        <w:rPr>
          <w:w w:val="105"/>
        </w:rPr>
        <w:t>evaluated.</w:t>
      </w:r>
      <w:r>
        <w:rPr>
          <w:spacing w:val="19"/>
          <w:w w:val="105"/>
        </w:rPr>
        <w:t> </w:t>
      </w:r>
      <w:r>
        <w:rPr>
          <w:w w:val="105"/>
        </w:rPr>
        <w:t>We</w:t>
      </w:r>
      <w:r>
        <w:rPr>
          <w:spacing w:val="22"/>
          <w:w w:val="105"/>
        </w:rPr>
        <w:t> </w:t>
      </w:r>
      <w:r>
        <w:rPr>
          <w:w w:val="105"/>
        </w:rPr>
        <w:t>have</w:t>
      </w:r>
      <w:r>
        <w:rPr>
          <w:spacing w:val="21"/>
          <w:w w:val="105"/>
        </w:rPr>
        <w:t> </w:t>
      </w:r>
      <w:r>
        <w:rPr>
          <w:w w:val="105"/>
        </w:rPr>
        <w:t>developed</w:t>
      </w:r>
      <w:r>
        <w:rPr>
          <w:spacing w:val="19"/>
          <w:w w:val="105"/>
        </w:rPr>
        <w:t> </w:t>
      </w:r>
      <w:r>
        <w:rPr>
          <w:w w:val="105"/>
        </w:rPr>
        <w:t>easy</w:t>
      </w:r>
      <w:r>
        <w:rPr>
          <w:spacing w:val="22"/>
          <w:w w:val="105"/>
        </w:rPr>
        <w:t> </w:t>
      </w:r>
      <w:r>
        <w:rPr>
          <w:w w:val="105"/>
        </w:rPr>
        <w:t>and</w:t>
      </w:r>
      <w:r>
        <w:rPr>
          <w:spacing w:val="20"/>
          <w:w w:val="105"/>
        </w:rPr>
        <w:t> </w:t>
      </w:r>
      <w:r>
        <w:rPr>
          <w:w w:val="105"/>
        </w:rPr>
        <w:t>effortless</w:t>
      </w:r>
      <w:r>
        <w:rPr>
          <w:spacing w:val="20"/>
          <w:w w:val="105"/>
        </w:rPr>
        <w:t> </w:t>
      </w:r>
      <w:r>
        <w:rPr>
          <w:w w:val="105"/>
        </w:rPr>
        <w:t>method</w:t>
      </w:r>
      <w:r>
        <w:rPr>
          <w:spacing w:val="19"/>
          <w:w w:val="105"/>
        </w:rPr>
        <w:t> </w:t>
      </w:r>
      <w:r>
        <w:rPr>
          <w:spacing w:val="-5"/>
          <w:w w:val="105"/>
        </w:rPr>
        <w:t>for</w:t>
      </w:r>
    </w:p>
    <w:p>
      <w:pPr>
        <w:spacing w:after="0" w:line="276" w:lineRule="auto"/>
        <w:jc w:val="both"/>
        <w:sectPr>
          <w:type w:val="continuous"/>
          <w:pgSz w:w="11910" w:h="15880"/>
          <w:pgMar w:header="890" w:footer="0" w:top="1220" w:bottom="280" w:left="540" w:right="540"/>
          <w:cols w:num="2" w:equalWidth="0">
            <w:col w:w="5177" w:space="203"/>
            <w:col w:w="5450"/>
          </w:cols>
        </w:sectPr>
      </w:pPr>
    </w:p>
    <w:p>
      <w:pPr>
        <w:pStyle w:val="BodyText"/>
        <w:spacing w:line="276" w:lineRule="auto" w:before="99"/>
        <w:ind w:left="310"/>
        <w:jc w:val="both"/>
      </w:pPr>
      <w:bookmarkStart w:name="Acknowledgements" w:id="9"/>
      <w:bookmarkEnd w:id="9"/>
      <w:r>
        <w:rPr/>
      </w:r>
      <w:bookmarkStart w:name="Appendix A Supplementary data" w:id="10"/>
      <w:bookmarkEnd w:id="10"/>
      <w:r>
        <w:rPr/>
      </w:r>
      <w:bookmarkStart w:name="References" w:id="11"/>
      <w:bookmarkEnd w:id="11"/>
      <w:r>
        <w:rPr/>
      </w:r>
      <w:bookmarkStart w:name="Further reading" w:id="12"/>
      <w:bookmarkEnd w:id="12"/>
      <w:r>
        <w:rPr/>
      </w:r>
      <w:bookmarkStart w:name="_bookmark5" w:id="13"/>
      <w:bookmarkEnd w:id="13"/>
      <w:r>
        <w:rPr/>
      </w:r>
      <w:bookmarkStart w:name="_bookmark7" w:id="14"/>
      <w:bookmarkEnd w:id="14"/>
      <w:r>
        <w:rPr/>
      </w:r>
      <w:bookmarkStart w:name="_bookmark8" w:id="15"/>
      <w:bookmarkEnd w:id="15"/>
      <w:r>
        <w:rPr/>
      </w:r>
      <w:r>
        <w:rPr>
          <w:w w:val="105"/>
        </w:rPr>
        <w:t>the synthesis of some sulfonyl and amide coupling derivatives </w:t>
      </w:r>
      <w:r>
        <w:rPr>
          <w:w w:val="105"/>
        </w:rPr>
        <w:t>by simple reaction steps. The method is economical in the sense that no expensive reagents are required, no any tedious purification is needed</w:t>
      </w:r>
      <w:r>
        <w:rPr>
          <w:w w:val="105"/>
        </w:rPr>
        <w:t> and</w:t>
      </w:r>
      <w:r>
        <w:rPr>
          <w:w w:val="105"/>
        </w:rPr>
        <w:t> all</w:t>
      </w:r>
      <w:r>
        <w:rPr>
          <w:w w:val="105"/>
        </w:rPr>
        <w:t> the</w:t>
      </w:r>
      <w:r>
        <w:rPr>
          <w:w w:val="105"/>
        </w:rPr>
        <w:t> compounds</w:t>
      </w:r>
      <w:r>
        <w:rPr>
          <w:w w:val="105"/>
        </w:rPr>
        <w:t> synthesized</w:t>
      </w:r>
      <w:r>
        <w:rPr>
          <w:w w:val="105"/>
        </w:rPr>
        <w:t> are</w:t>
      </w:r>
      <w:r>
        <w:rPr>
          <w:w w:val="105"/>
        </w:rPr>
        <w:t> obtained</w:t>
      </w:r>
      <w:r>
        <w:rPr>
          <w:w w:val="105"/>
        </w:rPr>
        <w:t> in</w:t>
      </w:r>
      <w:r>
        <w:rPr>
          <w:w w:val="105"/>
        </w:rPr>
        <w:t> good yields. The advantages of this method are mild reaction conditions, shorter</w:t>
      </w:r>
      <w:r>
        <w:rPr>
          <w:w w:val="105"/>
        </w:rPr>
        <w:t> reaction</w:t>
      </w:r>
      <w:r>
        <w:rPr>
          <w:w w:val="105"/>
        </w:rPr>
        <w:t> time</w:t>
      </w:r>
      <w:r>
        <w:rPr>
          <w:w w:val="105"/>
        </w:rPr>
        <w:t> and</w:t>
      </w:r>
      <w:r>
        <w:rPr>
          <w:w w:val="105"/>
        </w:rPr>
        <w:t> potential</w:t>
      </w:r>
      <w:r>
        <w:rPr>
          <w:w w:val="105"/>
        </w:rPr>
        <w:t> anticancer</w:t>
      </w:r>
      <w:r>
        <w:rPr>
          <w:w w:val="105"/>
        </w:rPr>
        <w:t> activity.</w:t>
      </w:r>
      <w:r>
        <w:rPr>
          <w:w w:val="105"/>
        </w:rPr>
        <w:t> The</w:t>
      </w:r>
      <w:r>
        <w:rPr>
          <w:w w:val="105"/>
        </w:rPr>
        <w:t> com- pounds (4d, 4k and 4s) show potent anticancer activity in</w:t>
      </w:r>
      <w:r>
        <w:rPr>
          <w:w w:val="105"/>
        </w:rPr>
        <w:t> all the </w:t>
      </w:r>
      <w:bookmarkStart w:name="_bookmark6" w:id="16"/>
      <w:bookmarkEnd w:id="16"/>
      <w:r>
        <w:rPr>
          <w:w w:val="105"/>
        </w:rPr>
        <w:t>four</w:t>
      </w:r>
      <w:r>
        <w:rPr>
          <w:w w:val="105"/>
        </w:rPr>
        <w:t> cell lines tested.</w:t>
      </w:r>
    </w:p>
    <w:p>
      <w:pPr>
        <w:pStyle w:val="BodyText"/>
        <w:spacing w:before="165"/>
      </w:pPr>
    </w:p>
    <w:p>
      <w:pPr>
        <w:pStyle w:val="BodyText"/>
        <w:ind w:left="310"/>
      </w:pPr>
      <w:bookmarkStart w:name="_bookmark9" w:id="17"/>
      <w:bookmarkEnd w:id="17"/>
      <w:r>
        <w:rPr/>
      </w:r>
      <w:r>
        <w:rPr>
          <w:spacing w:val="-2"/>
          <w:w w:val="115"/>
        </w:rPr>
        <w:t>Acknowledgements</w:t>
      </w:r>
    </w:p>
    <w:p>
      <w:pPr>
        <w:pStyle w:val="BodyText"/>
        <w:spacing w:before="55"/>
      </w:pPr>
    </w:p>
    <w:p>
      <w:pPr>
        <w:pStyle w:val="BodyText"/>
        <w:spacing w:line="276" w:lineRule="auto"/>
        <w:ind w:left="310" w:firstLine="240"/>
        <w:jc w:val="both"/>
      </w:pPr>
      <w:bookmarkStart w:name="_bookmark10" w:id="18"/>
      <w:bookmarkEnd w:id="18"/>
      <w:r>
        <w:rPr/>
      </w:r>
      <w:r>
        <w:rPr>
          <w:w w:val="105"/>
        </w:rPr>
        <w:t>The authors are thankful to the Head, Department of </w:t>
      </w:r>
      <w:r>
        <w:rPr>
          <w:w w:val="105"/>
        </w:rPr>
        <w:t>Chemical Technology,</w:t>
      </w:r>
      <w:r>
        <w:rPr>
          <w:w w:val="105"/>
        </w:rPr>
        <w:t> Dr.</w:t>
      </w:r>
      <w:r>
        <w:rPr>
          <w:w w:val="105"/>
        </w:rPr>
        <w:t> Babasaheb</w:t>
      </w:r>
      <w:r>
        <w:rPr>
          <w:w w:val="105"/>
        </w:rPr>
        <w:t> Ambedkar</w:t>
      </w:r>
      <w:r>
        <w:rPr>
          <w:w w:val="105"/>
        </w:rPr>
        <w:t> Marathwada</w:t>
      </w:r>
      <w:r>
        <w:rPr>
          <w:w w:val="105"/>
        </w:rPr>
        <w:t> University, Aurangabad</w:t>
      </w:r>
      <w:r>
        <w:rPr>
          <w:spacing w:val="-3"/>
          <w:w w:val="105"/>
        </w:rPr>
        <w:t> </w:t>
      </w:r>
      <w:r>
        <w:rPr>
          <w:w w:val="105"/>
        </w:rPr>
        <w:t>431004,</w:t>
      </w:r>
      <w:r>
        <w:rPr>
          <w:spacing w:val="-3"/>
          <w:w w:val="105"/>
        </w:rPr>
        <w:t> </w:t>
      </w:r>
      <w:r>
        <w:rPr>
          <w:w w:val="105"/>
        </w:rPr>
        <w:t>MS,</w:t>
      </w:r>
      <w:r>
        <w:rPr>
          <w:spacing w:val="-2"/>
          <w:w w:val="105"/>
        </w:rPr>
        <w:t> </w:t>
      </w:r>
      <w:r>
        <w:rPr>
          <w:w w:val="105"/>
        </w:rPr>
        <w:t>India</w:t>
      </w:r>
      <w:r>
        <w:rPr>
          <w:spacing w:val="-3"/>
          <w:w w:val="105"/>
        </w:rPr>
        <w:t> </w:t>
      </w:r>
      <w:r>
        <w:rPr>
          <w:w w:val="105"/>
        </w:rPr>
        <w:t>for</w:t>
      </w:r>
      <w:r>
        <w:rPr>
          <w:spacing w:val="-2"/>
          <w:w w:val="105"/>
        </w:rPr>
        <w:t> </w:t>
      </w:r>
      <w:r>
        <w:rPr>
          <w:w w:val="105"/>
        </w:rPr>
        <w:t>providing</w:t>
      </w:r>
      <w:r>
        <w:rPr>
          <w:spacing w:val="-3"/>
          <w:w w:val="105"/>
        </w:rPr>
        <w:t> </w:t>
      </w:r>
      <w:r>
        <w:rPr>
          <w:w w:val="105"/>
        </w:rPr>
        <w:t>the</w:t>
      </w:r>
      <w:r>
        <w:rPr>
          <w:spacing w:val="-3"/>
          <w:w w:val="105"/>
        </w:rPr>
        <w:t> </w:t>
      </w:r>
      <w:r>
        <w:rPr>
          <w:w w:val="105"/>
        </w:rPr>
        <w:t>laboratory</w:t>
      </w:r>
      <w:r>
        <w:rPr>
          <w:spacing w:val="-3"/>
          <w:w w:val="105"/>
        </w:rPr>
        <w:t> </w:t>
      </w:r>
      <w:r>
        <w:rPr>
          <w:spacing w:val="-2"/>
          <w:w w:val="105"/>
        </w:rPr>
        <w:t>facility.</w:t>
      </w:r>
    </w:p>
    <w:p>
      <w:pPr>
        <w:pStyle w:val="BodyText"/>
      </w:pPr>
    </w:p>
    <w:p>
      <w:pPr>
        <w:pStyle w:val="BodyText"/>
        <w:spacing w:before="18"/>
      </w:pPr>
    </w:p>
    <w:p>
      <w:pPr>
        <w:pStyle w:val="BodyText"/>
        <w:ind w:left="312"/>
      </w:pPr>
      <w:bookmarkStart w:name="_bookmark11" w:id="19"/>
      <w:bookmarkEnd w:id="19"/>
      <w:r>
        <w:rPr/>
      </w:r>
      <w:bookmarkStart w:name="_bookmark12" w:id="20"/>
      <w:bookmarkEnd w:id="20"/>
      <w:r>
        <w:rPr/>
      </w:r>
      <w:r>
        <w:rPr>
          <w:w w:val="110"/>
        </w:rPr>
        <w:t>Appendix</w:t>
      </w:r>
      <w:r>
        <w:rPr>
          <w:spacing w:val="9"/>
          <w:w w:val="110"/>
        </w:rPr>
        <w:t> </w:t>
      </w:r>
      <w:r>
        <w:rPr>
          <w:w w:val="110"/>
        </w:rPr>
        <w:t>A.</w:t>
      </w:r>
      <w:r>
        <w:rPr>
          <w:spacing w:val="9"/>
          <w:w w:val="110"/>
        </w:rPr>
        <w:t> </w:t>
      </w:r>
      <w:r>
        <w:rPr>
          <w:w w:val="110"/>
        </w:rPr>
        <w:t>Supplementary</w:t>
      </w:r>
      <w:r>
        <w:rPr>
          <w:spacing w:val="11"/>
          <w:w w:val="110"/>
        </w:rPr>
        <w:t> </w:t>
      </w:r>
      <w:r>
        <w:rPr>
          <w:spacing w:val="-4"/>
          <w:w w:val="110"/>
        </w:rPr>
        <w:t>data</w:t>
      </w:r>
    </w:p>
    <w:p>
      <w:pPr>
        <w:pStyle w:val="BodyText"/>
        <w:spacing w:before="55"/>
      </w:pPr>
    </w:p>
    <w:p>
      <w:pPr>
        <w:pStyle w:val="BodyText"/>
        <w:spacing w:line="276" w:lineRule="auto"/>
        <w:ind w:left="310" w:firstLine="234"/>
        <w:jc w:val="both"/>
      </w:pPr>
      <w:bookmarkStart w:name="_bookmark13" w:id="21"/>
      <w:bookmarkEnd w:id="21"/>
      <w:r>
        <w:rPr/>
      </w:r>
      <w:r>
        <w:rPr>
          <w:color w:val="007FAD"/>
          <w:w w:val="105"/>
        </w:rPr>
        <w:t>Supplementary </w:t>
      </w:r>
      <w:r>
        <w:rPr>
          <w:w w:val="105"/>
        </w:rPr>
        <w:t>data associated with this article can be found, </w:t>
      </w:r>
      <w:r>
        <w:rPr>
          <w:w w:val="105"/>
        </w:rPr>
        <w:t>in the online version, at </w:t>
      </w:r>
      <w:hyperlink r:id="rId15">
        <w:r>
          <w:rPr>
            <w:color w:val="007FAD"/>
            <w:w w:val="105"/>
          </w:rPr>
          <w:t>https://doi.org/10.1016/j.ejbas.2017.09.001</w:t>
        </w:r>
      </w:hyperlink>
      <w:r>
        <w:rPr>
          <w:w w:val="105"/>
        </w:rPr>
        <w:t>.</w:t>
      </w:r>
    </w:p>
    <w:p>
      <w:pPr>
        <w:pStyle w:val="BodyText"/>
        <w:spacing w:before="164"/>
      </w:pPr>
    </w:p>
    <w:p>
      <w:pPr>
        <w:pStyle w:val="BodyText"/>
        <w:ind w:left="312"/>
      </w:pPr>
      <w:bookmarkStart w:name="_bookmark14" w:id="22"/>
      <w:bookmarkEnd w:id="22"/>
      <w:r>
        <w:rPr/>
      </w:r>
      <w:r>
        <w:rPr>
          <w:spacing w:val="-2"/>
          <w:w w:val="110"/>
        </w:rPr>
        <w:t>References</w:t>
      </w:r>
    </w:p>
    <w:p>
      <w:pPr>
        <w:pStyle w:val="BodyText"/>
        <w:spacing w:before="35"/>
      </w:pPr>
    </w:p>
    <w:p>
      <w:pPr>
        <w:pStyle w:val="ListParagraph"/>
        <w:numPr>
          <w:ilvl w:val="0"/>
          <w:numId w:val="1"/>
        </w:numPr>
        <w:tabs>
          <w:tab w:pos="609" w:val="left" w:leader="none"/>
        </w:tabs>
        <w:spacing w:line="280" w:lineRule="auto" w:before="0" w:after="0"/>
        <w:ind w:left="609" w:right="0" w:hanging="235"/>
        <w:jc w:val="both"/>
        <w:rPr>
          <w:sz w:val="12"/>
        </w:rPr>
      </w:pPr>
      <w:bookmarkStart w:name="_bookmark15" w:id="23"/>
      <w:bookmarkEnd w:id="23"/>
      <w:r>
        <w:rPr/>
      </w:r>
      <w:hyperlink r:id="rId29">
        <w:r>
          <w:rPr>
            <w:color w:val="007FAD"/>
            <w:w w:val="115"/>
            <w:sz w:val="12"/>
          </w:rPr>
          <w:t>Bhabak</w:t>
        </w:r>
        <w:r>
          <w:rPr>
            <w:color w:val="007FAD"/>
            <w:w w:val="115"/>
            <w:sz w:val="12"/>
          </w:rPr>
          <w:t> KP,</w:t>
        </w:r>
        <w:r>
          <w:rPr>
            <w:color w:val="007FAD"/>
            <w:w w:val="115"/>
            <w:sz w:val="12"/>
          </w:rPr>
          <w:t> Arenz</w:t>
        </w:r>
        <w:r>
          <w:rPr>
            <w:color w:val="007FAD"/>
            <w:w w:val="115"/>
            <w:sz w:val="12"/>
          </w:rPr>
          <w:t> C.</w:t>
        </w:r>
        <w:r>
          <w:rPr>
            <w:color w:val="007FAD"/>
            <w:w w:val="115"/>
            <w:sz w:val="12"/>
          </w:rPr>
          <w:t> Novel</w:t>
        </w:r>
        <w:r>
          <w:rPr>
            <w:color w:val="007FAD"/>
            <w:w w:val="115"/>
            <w:sz w:val="12"/>
          </w:rPr>
          <w:t> amide-</w:t>
        </w:r>
        <w:r>
          <w:rPr>
            <w:color w:val="007FAD"/>
            <w:w w:val="115"/>
            <w:sz w:val="12"/>
          </w:rPr>
          <w:t> and</w:t>
        </w:r>
        <w:r>
          <w:rPr>
            <w:color w:val="007FAD"/>
            <w:w w:val="115"/>
            <w:sz w:val="12"/>
          </w:rPr>
          <w:t> sulfonamide-based</w:t>
        </w:r>
        <w:r>
          <w:rPr>
            <w:color w:val="007FAD"/>
            <w:w w:val="115"/>
            <w:sz w:val="12"/>
          </w:rPr>
          <w:t> </w:t>
        </w:r>
        <w:r>
          <w:rPr>
            <w:color w:val="007FAD"/>
            <w:w w:val="115"/>
            <w:sz w:val="12"/>
          </w:rPr>
          <w:t>aromatic</w:t>
        </w:r>
      </w:hyperlink>
      <w:r>
        <w:rPr>
          <w:color w:val="007FAD"/>
          <w:spacing w:val="40"/>
          <w:w w:val="115"/>
          <w:sz w:val="12"/>
        </w:rPr>
        <w:t> </w:t>
      </w:r>
      <w:bookmarkStart w:name="_bookmark16" w:id="24"/>
      <w:bookmarkEnd w:id="24"/>
      <w:r>
        <w:rPr>
          <w:color w:val="007FAD"/>
          <w:w w:val="113"/>
          <w:sz w:val="12"/>
        </w:rPr>
      </w:r>
      <w:hyperlink r:id="rId29">
        <w:r>
          <w:rPr>
            <w:color w:val="007FAD"/>
            <w:w w:val="115"/>
            <w:sz w:val="12"/>
          </w:rPr>
          <w:t>ethanolamines:</w:t>
        </w:r>
        <w:r>
          <w:rPr>
            <w:color w:val="007FAD"/>
            <w:w w:val="115"/>
            <w:sz w:val="12"/>
          </w:rPr>
          <w:t> effects</w:t>
        </w:r>
        <w:r>
          <w:rPr>
            <w:color w:val="007FAD"/>
            <w:w w:val="115"/>
            <w:sz w:val="12"/>
          </w:rPr>
          <w:t> of</w:t>
        </w:r>
        <w:r>
          <w:rPr>
            <w:color w:val="007FAD"/>
            <w:w w:val="115"/>
            <w:sz w:val="12"/>
          </w:rPr>
          <w:t> various</w:t>
        </w:r>
        <w:r>
          <w:rPr>
            <w:color w:val="007FAD"/>
            <w:w w:val="115"/>
            <w:sz w:val="12"/>
          </w:rPr>
          <w:t> substituents</w:t>
        </w:r>
        <w:r>
          <w:rPr>
            <w:color w:val="007FAD"/>
            <w:w w:val="115"/>
            <w:sz w:val="12"/>
          </w:rPr>
          <w:t> on</w:t>
        </w:r>
        <w:r>
          <w:rPr>
            <w:color w:val="007FAD"/>
            <w:w w:val="115"/>
            <w:sz w:val="12"/>
          </w:rPr>
          <w:t> the</w:t>
        </w:r>
        <w:r>
          <w:rPr>
            <w:color w:val="007FAD"/>
            <w:w w:val="115"/>
            <w:sz w:val="12"/>
          </w:rPr>
          <w:t> inhibition</w:t>
        </w:r>
        <w:r>
          <w:rPr>
            <w:color w:val="007FAD"/>
            <w:w w:val="115"/>
            <w:sz w:val="12"/>
          </w:rPr>
          <w:t> of</w:t>
        </w:r>
        <w:r>
          <w:rPr>
            <w:color w:val="007FAD"/>
            <w:w w:val="115"/>
            <w:sz w:val="12"/>
          </w:rPr>
          <w:t> acid</w:t>
        </w:r>
        <w:r>
          <w:rPr>
            <w:color w:val="007FAD"/>
            <w:w w:val="115"/>
            <w:sz w:val="12"/>
          </w:rPr>
          <w:t> and</w:t>
        </w:r>
      </w:hyperlink>
      <w:r>
        <w:rPr>
          <w:color w:val="007FAD"/>
          <w:spacing w:val="40"/>
          <w:w w:val="115"/>
          <w:sz w:val="12"/>
        </w:rPr>
        <w:t> </w:t>
      </w:r>
      <w:hyperlink r:id="rId29">
        <w:r>
          <w:rPr>
            <w:color w:val="007FAD"/>
            <w:w w:val="115"/>
            <w:sz w:val="12"/>
          </w:rPr>
          <w:t>neutral ceramidases. Bioorg Med Chem 2012;20:6162–70</w:t>
        </w:r>
      </w:hyperlink>
      <w:r>
        <w:rPr>
          <w:w w:val="115"/>
          <w:sz w:val="12"/>
        </w:rPr>
        <w:t>.</w:t>
      </w:r>
    </w:p>
    <w:p>
      <w:pPr>
        <w:pStyle w:val="ListParagraph"/>
        <w:numPr>
          <w:ilvl w:val="0"/>
          <w:numId w:val="1"/>
        </w:numPr>
        <w:tabs>
          <w:tab w:pos="609" w:val="left" w:leader="none"/>
        </w:tabs>
        <w:spacing w:line="280" w:lineRule="auto" w:before="0" w:after="0"/>
        <w:ind w:left="609" w:right="0" w:hanging="235"/>
        <w:jc w:val="both"/>
        <w:rPr>
          <w:sz w:val="12"/>
        </w:rPr>
      </w:pPr>
      <w:hyperlink r:id="rId30">
        <w:r>
          <w:rPr>
            <w:color w:val="007FAD"/>
            <w:w w:val="110"/>
            <w:sz w:val="12"/>
          </w:rPr>
          <w:t>Tavares</w:t>
        </w:r>
        <w:r>
          <w:rPr>
            <w:color w:val="007FAD"/>
            <w:w w:val="110"/>
            <w:sz w:val="12"/>
          </w:rPr>
          <w:t> MT,</w:t>
        </w:r>
        <w:r>
          <w:rPr>
            <w:color w:val="007FAD"/>
            <w:w w:val="110"/>
            <w:sz w:val="12"/>
          </w:rPr>
          <w:t> Pasqualoto</w:t>
        </w:r>
        <w:r>
          <w:rPr>
            <w:color w:val="007FAD"/>
            <w:w w:val="110"/>
            <w:sz w:val="12"/>
          </w:rPr>
          <w:t> KFM,</w:t>
        </w:r>
        <w:r>
          <w:rPr>
            <w:color w:val="007FAD"/>
            <w:w w:val="110"/>
            <w:sz w:val="12"/>
          </w:rPr>
          <w:t> Streek</w:t>
        </w:r>
        <w:r>
          <w:rPr>
            <w:color w:val="007FAD"/>
            <w:w w:val="110"/>
            <w:sz w:val="12"/>
          </w:rPr>
          <w:t> JVD,</w:t>
        </w:r>
        <w:r>
          <w:rPr>
            <w:color w:val="007FAD"/>
            <w:w w:val="110"/>
            <w:sz w:val="12"/>
          </w:rPr>
          <w:t> et</w:t>
        </w:r>
        <w:r>
          <w:rPr>
            <w:color w:val="007FAD"/>
            <w:w w:val="110"/>
            <w:sz w:val="12"/>
          </w:rPr>
          <w:t> al.</w:t>
        </w:r>
        <w:r>
          <w:rPr>
            <w:color w:val="007FAD"/>
            <w:w w:val="110"/>
            <w:sz w:val="12"/>
          </w:rPr>
          <w:t> Synthesis,</w:t>
        </w:r>
        <w:r>
          <w:rPr>
            <w:color w:val="007FAD"/>
            <w:w w:val="110"/>
            <w:sz w:val="12"/>
          </w:rPr>
          <w:t> characterization,</w:t>
        </w:r>
        <w:r>
          <w:rPr>
            <w:color w:val="007FAD"/>
            <w:w w:val="110"/>
            <w:sz w:val="12"/>
          </w:rPr>
          <w:t> </w:t>
        </w:r>
        <w:r>
          <w:rPr>
            <w:i/>
            <w:color w:val="007FAD"/>
            <w:w w:val="110"/>
            <w:sz w:val="12"/>
          </w:rPr>
          <w:t>in</w:t>
        </w:r>
      </w:hyperlink>
      <w:r>
        <w:rPr>
          <w:i/>
          <w:color w:val="007FAD"/>
          <w:spacing w:val="40"/>
          <w:w w:val="110"/>
          <w:sz w:val="12"/>
        </w:rPr>
        <w:t> </w:t>
      </w:r>
      <w:bookmarkStart w:name="_bookmark17" w:id="25"/>
      <w:bookmarkEnd w:id="25"/>
      <w:r>
        <w:rPr>
          <w:i/>
          <w:color w:val="007FAD"/>
          <w:w w:val="104"/>
          <w:sz w:val="12"/>
        </w:rPr>
      </w:r>
      <w:hyperlink r:id="rId30">
        <w:r>
          <w:rPr>
            <w:i/>
            <w:color w:val="007FAD"/>
            <w:w w:val="110"/>
            <w:sz w:val="12"/>
          </w:rPr>
          <w:t>silico </w:t>
        </w:r>
        <w:r>
          <w:rPr>
            <w:color w:val="007FAD"/>
            <w:w w:val="110"/>
            <w:sz w:val="12"/>
          </w:rPr>
          <w:t>approach and </w:t>
        </w:r>
        <w:r>
          <w:rPr>
            <w:i/>
            <w:color w:val="007FAD"/>
            <w:w w:val="110"/>
            <w:sz w:val="12"/>
          </w:rPr>
          <w:t>in vitro </w:t>
        </w:r>
        <w:r>
          <w:rPr>
            <w:color w:val="007FAD"/>
            <w:w w:val="110"/>
            <w:sz w:val="12"/>
          </w:rPr>
          <w:t>antiproliferative activity of RPF151, a benzodioxole</w:t>
        </w:r>
      </w:hyperlink>
      <w:r>
        <w:rPr>
          <w:color w:val="007FAD"/>
          <w:spacing w:val="40"/>
          <w:w w:val="110"/>
          <w:sz w:val="12"/>
        </w:rPr>
        <w:t> </w:t>
      </w:r>
      <w:hyperlink r:id="rId30">
        <w:r>
          <w:rPr>
            <w:color w:val="007FAD"/>
            <w:w w:val="110"/>
            <w:sz w:val="12"/>
          </w:rPr>
          <w:t>sulfonamide</w:t>
        </w:r>
        <w:r>
          <w:rPr>
            <w:color w:val="007FAD"/>
            <w:w w:val="110"/>
            <w:sz w:val="12"/>
          </w:rPr>
          <w:t> analogue</w:t>
        </w:r>
        <w:r>
          <w:rPr>
            <w:color w:val="007FAD"/>
            <w:w w:val="110"/>
            <w:sz w:val="12"/>
          </w:rPr>
          <w:t> designed</w:t>
        </w:r>
        <w:r>
          <w:rPr>
            <w:color w:val="007FAD"/>
            <w:w w:val="110"/>
            <w:sz w:val="12"/>
          </w:rPr>
          <w:t> from</w:t>
        </w:r>
        <w:r>
          <w:rPr>
            <w:color w:val="007FAD"/>
            <w:w w:val="110"/>
            <w:sz w:val="12"/>
          </w:rPr>
          <w:t> capsaicin</w:t>
        </w:r>
        <w:r>
          <w:rPr>
            <w:color w:val="007FAD"/>
            <w:w w:val="110"/>
            <w:sz w:val="12"/>
          </w:rPr>
          <w:t> scaffold.</w:t>
        </w:r>
        <w:r>
          <w:rPr>
            <w:color w:val="007FAD"/>
            <w:w w:val="110"/>
            <w:sz w:val="12"/>
          </w:rPr>
          <w:t> </w:t>
        </w:r>
        <w:r>
          <w:rPr>
            <w:color w:val="007FAD"/>
            <w:sz w:val="12"/>
          </w:rPr>
          <w:t>J </w:t>
        </w:r>
        <w:r>
          <w:rPr>
            <w:color w:val="007FAD"/>
            <w:w w:val="110"/>
            <w:sz w:val="12"/>
          </w:rPr>
          <w:t>Mol</w:t>
        </w:r>
        <w:r>
          <w:rPr>
            <w:color w:val="007FAD"/>
            <w:w w:val="110"/>
            <w:sz w:val="12"/>
          </w:rPr>
          <w:t> Struct</w:t>
        </w:r>
      </w:hyperlink>
      <w:r>
        <w:rPr>
          <w:color w:val="007FAD"/>
          <w:spacing w:val="40"/>
          <w:w w:val="110"/>
          <w:sz w:val="12"/>
        </w:rPr>
        <w:t> </w:t>
      </w:r>
      <w:hyperlink r:id="rId30">
        <w:r>
          <w:rPr>
            <w:color w:val="007FAD"/>
            <w:spacing w:val="-2"/>
            <w:w w:val="110"/>
            <w:sz w:val="12"/>
          </w:rPr>
          <w:t>2015;1088:138–46</w:t>
        </w:r>
      </w:hyperlink>
      <w:r>
        <w:rPr>
          <w:spacing w:val="-2"/>
          <w:w w:val="110"/>
          <w:sz w:val="12"/>
        </w:rPr>
        <w:t>.</w:t>
      </w:r>
    </w:p>
    <w:p>
      <w:pPr>
        <w:pStyle w:val="ListParagraph"/>
        <w:numPr>
          <w:ilvl w:val="0"/>
          <w:numId w:val="1"/>
        </w:numPr>
        <w:tabs>
          <w:tab w:pos="609" w:val="left" w:leader="none"/>
        </w:tabs>
        <w:spacing w:line="280" w:lineRule="auto" w:before="0" w:after="0"/>
        <w:ind w:left="609" w:right="1" w:hanging="235"/>
        <w:jc w:val="both"/>
        <w:rPr>
          <w:sz w:val="12"/>
        </w:rPr>
      </w:pPr>
      <w:bookmarkStart w:name="_bookmark18" w:id="26"/>
      <w:bookmarkEnd w:id="26"/>
      <w:r>
        <w:rPr/>
      </w:r>
      <w:hyperlink r:id="rId31">
        <w:r>
          <w:rPr>
            <w:color w:val="007FAD"/>
            <w:w w:val="110"/>
            <w:sz w:val="12"/>
          </w:rPr>
          <w:t>Pingaew</w:t>
        </w:r>
        <w:r>
          <w:rPr>
            <w:color w:val="007FAD"/>
            <w:w w:val="110"/>
            <w:sz w:val="12"/>
          </w:rPr>
          <w:t> R,</w:t>
        </w:r>
        <w:r>
          <w:rPr>
            <w:color w:val="007FAD"/>
            <w:w w:val="110"/>
            <w:sz w:val="12"/>
          </w:rPr>
          <w:t> Prachayasittikul</w:t>
        </w:r>
        <w:r>
          <w:rPr>
            <w:color w:val="007FAD"/>
            <w:w w:val="110"/>
            <w:sz w:val="12"/>
          </w:rPr>
          <w:t> V,</w:t>
        </w:r>
        <w:r>
          <w:rPr>
            <w:color w:val="007FAD"/>
            <w:w w:val="110"/>
            <w:sz w:val="12"/>
          </w:rPr>
          <w:t> Worachartcheewan</w:t>
        </w:r>
        <w:r>
          <w:rPr>
            <w:color w:val="007FAD"/>
            <w:w w:val="110"/>
            <w:sz w:val="12"/>
          </w:rPr>
          <w:t> A,</w:t>
        </w:r>
        <w:r>
          <w:rPr>
            <w:color w:val="007FAD"/>
            <w:w w:val="110"/>
            <w:sz w:val="12"/>
          </w:rPr>
          <w:t> et</w:t>
        </w:r>
        <w:r>
          <w:rPr>
            <w:color w:val="007FAD"/>
            <w:w w:val="110"/>
            <w:sz w:val="12"/>
          </w:rPr>
          <w:t> al.</w:t>
        </w:r>
        <w:r>
          <w:rPr>
            <w:color w:val="007FAD"/>
            <w:w w:val="110"/>
            <w:sz w:val="12"/>
          </w:rPr>
          <w:t> Novel</w:t>
        </w:r>
        <w:r>
          <w:rPr>
            <w:color w:val="007FAD"/>
            <w:w w:val="110"/>
            <w:sz w:val="12"/>
          </w:rPr>
          <w:t> </w:t>
        </w:r>
        <w:r>
          <w:rPr>
            <w:color w:val="007FAD"/>
            <w:w w:val="110"/>
            <w:sz w:val="12"/>
          </w:rPr>
          <w:t>1,4-</w:t>
        </w:r>
      </w:hyperlink>
      <w:r>
        <w:rPr>
          <w:color w:val="007FAD"/>
          <w:spacing w:val="40"/>
          <w:w w:val="119"/>
          <w:sz w:val="12"/>
        </w:rPr>
        <w:t> </w:t>
      </w:r>
      <w:bookmarkStart w:name="_bookmark19" w:id="27"/>
      <w:bookmarkEnd w:id="27"/>
      <w:r>
        <w:rPr>
          <w:color w:val="007FAD"/>
          <w:w w:val="119"/>
          <w:sz w:val="12"/>
        </w:rPr>
      </w:r>
      <w:hyperlink r:id="rId31">
        <w:r>
          <w:rPr>
            <w:color w:val="007FAD"/>
            <w:w w:val="110"/>
            <w:sz w:val="12"/>
          </w:rPr>
          <w:t>naphthoquinone-based</w:t>
        </w:r>
        <w:r>
          <w:rPr>
            <w:color w:val="007FAD"/>
            <w:w w:val="110"/>
            <w:sz w:val="12"/>
          </w:rPr>
          <w:t> sulfonamides:</w:t>
        </w:r>
        <w:r>
          <w:rPr>
            <w:color w:val="007FAD"/>
            <w:w w:val="110"/>
            <w:sz w:val="12"/>
          </w:rPr>
          <w:t> synthesis,</w:t>
        </w:r>
        <w:r>
          <w:rPr>
            <w:color w:val="007FAD"/>
            <w:w w:val="110"/>
            <w:sz w:val="12"/>
          </w:rPr>
          <w:t> QSAR,</w:t>
        </w:r>
        <w:r>
          <w:rPr>
            <w:color w:val="007FAD"/>
            <w:w w:val="110"/>
            <w:sz w:val="12"/>
          </w:rPr>
          <w:t> anticancer</w:t>
        </w:r>
        <w:r>
          <w:rPr>
            <w:color w:val="007FAD"/>
            <w:w w:val="110"/>
            <w:sz w:val="12"/>
          </w:rPr>
          <w:t> and</w:t>
        </w:r>
      </w:hyperlink>
      <w:r>
        <w:rPr>
          <w:color w:val="007FAD"/>
          <w:spacing w:val="40"/>
          <w:w w:val="110"/>
          <w:sz w:val="12"/>
        </w:rPr>
        <w:t> </w:t>
      </w:r>
      <w:hyperlink r:id="rId31">
        <w:r>
          <w:rPr>
            <w:color w:val="007FAD"/>
            <w:w w:val="110"/>
            <w:sz w:val="12"/>
          </w:rPr>
          <w:t>antimalarial studies.</w:t>
        </w:r>
        <w:r>
          <w:rPr>
            <w:color w:val="007FAD"/>
            <w:w w:val="110"/>
            <w:sz w:val="12"/>
          </w:rPr>
          <w:t> Eur </w:t>
        </w:r>
        <w:r>
          <w:rPr>
            <w:color w:val="007FAD"/>
            <w:sz w:val="12"/>
          </w:rPr>
          <w:t>J</w:t>
        </w:r>
        <w:r>
          <w:rPr>
            <w:color w:val="007FAD"/>
            <w:w w:val="110"/>
            <w:sz w:val="12"/>
          </w:rPr>
          <w:t> Med Chem 2015;103:446–59</w:t>
        </w:r>
      </w:hyperlink>
      <w:r>
        <w:rPr>
          <w:w w:val="110"/>
          <w:sz w:val="12"/>
        </w:rPr>
        <w:t>.</w:t>
      </w:r>
    </w:p>
    <w:p>
      <w:pPr>
        <w:pStyle w:val="ListParagraph"/>
        <w:numPr>
          <w:ilvl w:val="0"/>
          <w:numId w:val="1"/>
        </w:numPr>
        <w:tabs>
          <w:tab w:pos="609" w:val="left" w:leader="none"/>
        </w:tabs>
        <w:spacing w:line="280" w:lineRule="auto" w:before="0" w:after="0"/>
        <w:ind w:left="609" w:right="0" w:hanging="235"/>
        <w:jc w:val="both"/>
        <w:rPr>
          <w:sz w:val="12"/>
        </w:rPr>
      </w:pPr>
      <w:bookmarkStart w:name="_bookmark20" w:id="28"/>
      <w:bookmarkEnd w:id="28"/>
      <w:r>
        <w:rPr/>
      </w:r>
      <w:hyperlink r:id="rId32">
        <w:r>
          <w:rPr>
            <w:color w:val="007FAD"/>
            <w:w w:val="110"/>
            <w:sz w:val="12"/>
          </w:rPr>
          <w:t>Sun</w:t>
        </w:r>
        <w:r>
          <w:rPr>
            <w:color w:val="007FAD"/>
            <w:w w:val="110"/>
            <w:sz w:val="12"/>
          </w:rPr>
          <w:t> M,</w:t>
        </w:r>
        <w:r>
          <w:rPr>
            <w:color w:val="007FAD"/>
            <w:w w:val="110"/>
            <w:sz w:val="12"/>
          </w:rPr>
          <w:t> Yang</w:t>
        </w:r>
        <w:r>
          <w:rPr>
            <w:color w:val="007FAD"/>
            <w:w w:val="110"/>
            <w:sz w:val="12"/>
          </w:rPr>
          <w:t> HH,</w:t>
        </w:r>
        <w:r>
          <w:rPr>
            <w:color w:val="007FAD"/>
            <w:w w:val="110"/>
            <w:sz w:val="12"/>
          </w:rPr>
          <w:t> Tian</w:t>
        </w:r>
        <w:r>
          <w:rPr>
            <w:color w:val="007FAD"/>
            <w:w w:val="110"/>
            <w:sz w:val="12"/>
          </w:rPr>
          <w:t> L,</w:t>
        </w:r>
        <w:r>
          <w:rPr>
            <w:color w:val="007FAD"/>
            <w:w w:val="110"/>
            <w:sz w:val="12"/>
          </w:rPr>
          <w:t> et</w:t>
        </w:r>
        <w:r>
          <w:rPr>
            <w:color w:val="007FAD"/>
            <w:w w:val="110"/>
            <w:sz w:val="12"/>
          </w:rPr>
          <w:t> al.</w:t>
        </w:r>
        <w:r>
          <w:rPr>
            <w:color w:val="007FAD"/>
            <w:w w:val="110"/>
            <w:sz w:val="12"/>
          </w:rPr>
          <w:t> Design,</w:t>
        </w:r>
        <w:r>
          <w:rPr>
            <w:color w:val="007FAD"/>
            <w:w w:val="110"/>
            <w:sz w:val="12"/>
          </w:rPr>
          <w:t> synthesis,</w:t>
        </w:r>
        <w:r>
          <w:rPr>
            <w:color w:val="007FAD"/>
            <w:w w:val="110"/>
            <w:sz w:val="12"/>
          </w:rPr>
          <w:t> and</w:t>
        </w:r>
        <w:r>
          <w:rPr>
            <w:color w:val="007FAD"/>
            <w:w w:val="110"/>
            <w:sz w:val="12"/>
          </w:rPr>
          <w:t> fungicidal</w:t>
        </w:r>
        <w:r>
          <w:rPr>
            <w:color w:val="007FAD"/>
            <w:w w:val="110"/>
            <w:sz w:val="12"/>
          </w:rPr>
          <w:t> activities</w:t>
        </w:r>
        <w:r>
          <w:rPr>
            <w:color w:val="007FAD"/>
            <w:w w:val="110"/>
            <w:sz w:val="12"/>
          </w:rPr>
          <w:t> </w:t>
        </w:r>
        <w:r>
          <w:rPr>
            <w:color w:val="007FAD"/>
            <w:w w:val="110"/>
            <w:sz w:val="12"/>
          </w:rPr>
          <w:t>of</w:t>
        </w:r>
      </w:hyperlink>
      <w:r>
        <w:rPr>
          <w:color w:val="007FAD"/>
          <w:spacing w:val="40"/>
          <w:w w:val="110"/>
          <w:sz w:val="12"/>
        </w:rPr>
        <w:t> </w:t>
      </w:r>
      <w:hyperlink r:id="rId32">
        <w:r>
          <w:rPr>
            <w:color w:val="007FAD"/>
            <w:w w:val="110"/>
            <w:sz w:val="12"/>
          </w:rPr>
          <w:t>imino</w:t>
        </w:r>
        <w:r>
          <w:rPr>
            <w:color w:val="007FAD"/>
            <w:w w:val="110"/>
            <w:sz w:val="12"/>
          </w:rPr>
          <w:t> diacid</w:t>
        </w:r>
        <w:r>
          <w:rPr>
            <w:color w:val="007FAD"/>
            <w:w w:val="110"/>
            <w:sz w:val="12"/>
          </w:rPr>
          <w:t> analogs</w:t>
        </w:r>
        <w:r>
          <w:rPr>
            <w:color w:val="007FAD"/>
            <w:w w:val="110"/>
            <w:sz w:val="12"/>
          </w:rPr>
          <w:t> of</w:t>
        </w:r>
        <w:r>
          <w:rPr>
            <w:color w:val="007FAD"/>
            <w:w w:val="110"/>
            <w:sz w:val="12"/>
          </w:rPr>
          <w:t> valine</w:t>
        </w:r>
        <w:r>
          <w:rPr>
            <w:color w:val="007FAD"/>
            <w:w w:val="110"/>
            <w:sz w:val="12"/>
          </w:rPr>
          <w:t> amide</w:t>
        </w:r>
        <w:r>
          <w:rPr>
            <w:color w:val="007FAD"/>
            <w:w w:val="110"/>
            <w:sz w:val="12"/>
          </w:rPr>
          <w:t> fungicides.</w:t>
        </w:r>
        <w:r>
          <w:rPr>
            <w:color w:val="007FAD"/>
            <w:w w:val="110"/>
            <w:sz w:val="12"/>
          </w:rPr>
          <w:t> Bioorg</w:t>
        </w:r>
        <w:r>
          <w:rPr>
            <w:color w:val="007FAD"/>
            <w:w w:val="110"/>
            <w:sz w:val="12"/>
          </w:rPr>
          <w:t> Med</w:t>
        </w:r>
        <w:r>
          <w:rPr>
            <w:color w:val="007FAD"/>
            <w:w w:val="110"/>
            <w:sz w:val="12"/>
          </w:rPr>
          <w:t> Chem</w:t>
        </w:r>
        <w:r>
          <w:rPr>
            <w:color w:val="007FAD"/>
            <w:w w:val="110"/>
            <w:sz w:val="12"/>
          </w:rPr>
          <w:t> Lett</w:t>
        </w:r>
      </w:hyperlink>
      <w:r>
        <w:rPr>
          <w:color w:val="007FAD"/>
          <w:spacing w:val="40"/>
          <w:w w:val="110"/>
          <w:sz w:val="12"/>
        </w:rPr>
        <w:t> </w:t>
      </w:r>
      <w:bookmarkStart w:name="_bookmark21" w:id="29"/>
      <w:bookmarkEnd w:id="29"/>
      <w:r>
        <w:rPr>
          <w:color w:val="007FAD"/>
          <w:w w:val="108"/>
          <w:sz w:val="12"/>
        </w:rPr>
      </w:r>
      <w:hyperlink r:id="rId32">
        <w:r>
          <w:rPr>
            <w:color w:val="007FAD"/>
            <w:spacing w:val="-2"/>
            <w:w w:val="110"/>
            <w:sz w:val="12"/>
          </w:rPr>
          <w:t>2015;25:5729–31</w:t>
        </w:r>
      </w:hyperlink>
      <w:r>
        <w:rPr>
          <w:spacing w:val="-2"/>
          <w:w w:val="110"/>
          <w:sz w:val="12"/>
        </w:rPr>
        <w:t>.</w:t>
      </w:r>
    </w:p>
    <w:p>
      <w:pPr>
        <w:pStyle w:val="ListParagraph"/>
        <w:numPr>
          <w:ilvl w:val="0"/>
          <w:numId w:val="1"/>
        </w:numPr>
        <w:tabs>
          <w:tab w:pos="609" w:val="left" w:leader="none"/>
        </w:tabs>
        <w:spacing w:line="280" w:lineRule="auto" w:before="0" w:after="0"/>
        <w:ind w:left="609" w:right="0" w:hanging="235"/>
        <w:jc w:val="both"/>
        <w:rPr>
          <w:sz w:val="12"/>
        </w:rPr>
      </w:pPr>
      <w:hyperlink r:id="rId33">
        <w:r>
          <w:rPr>
            <w:color w:val="007FAD"/>
            <w:w w:val="110"/>
            <w:sz w:val="12"/>
          </w:rPr>
          <w:t>Kumar</w:t>
        </w:r>
        <w:r>
          <w:rPr>
            <w:color w:val="007FAD"/>
            <w:spacing w:val="40"/>
            <w:w w:val="110"/>
            <w:sz w:val="12"/>
          </w:rPr>
          <w:t> </w:t>
        </w:r>
        <w:r>
          <w:rPr>
            <w:color w:val="007FAD"/>
            <w:w w:val="110"/>
            <w:sz w:val="12"/>
          </w:rPr>
          <w:t>M,</w:t>
        </w:r>
        <w:r>
          <w:rPr>
            <w:color w:val="007FAD"/>
            <w:spacing w:val="40"/>
            <w:w w:val="110"/>
            <w:sz w:val="12"/>
          </w:rPr>
          <w:t> </w:t>
        </w:r>
        <w:r>
          <w:rPr>
            <w:color w:val="007FAD"/>
            <w:w w:val="110"/>
            <w:sz w:val="12"/>
          </w:rPr>
          <w:t>Narasimhan</w:t>
        </w:r>
        <w:r>
          <w:rPr>
            <w:color w:val="007FAD"/>
            <w:spacing w:val="40"/>
            <w:w w:val="110"/>
            <w:sz w:val="12"/>
          </w:rPr>
          <w:t> </w:t>
        </w:r>
        <w:r>
          <w:rPr>
            <w:color w:val="007FAD"/>
            <w:w w:val="110"/>
            <w:sz w:val="12"/>
          </w:rPr>
          <w:t>B,</w:t>
        </w:r>
        <w:r>
          <w:rPr>
            <w:color w:val="007FAD"/>
            <w:spacing w:val="40"/>
            <w:w w:val="110"/>
            <w:sz w:val="12"/>
          </w:rPr>
          <w:t> </w:t>
        </w:r>
        <w:r>
          <w:rPr>
            <w:color w:val="007FAD"/>
            <w:w w:val="110"/>
            <w:sz w:val="12"/>
          </w:rPr>
          <w:t>Kumar</w:t>
        </w:r>
        <w:r>
          <w:rPr>
            <w:color w:val="007FAD"/>
            <w:spacing w:val="40"/>
            <w:w w:val="110"/>
            <w:sz w:val="12"/>
          </w:rPr>
          <w:t> </w:t>
        </w:r>
        <w:r>
          <w:rPr>
            <w:color w:val="007FAD"/>
            <w:w w:val="110"/>
            <w:sz w:val="12"/>
          </w:rPr>
          <w:t>P,</w:t>
        </w:r>
        <w:r>
          <w:rPr>
            <w:color w:val="007FAD"/>
            <w:spacing w:val="40"/>
            <w:w w:val="110"/>
            <w:sz w:val="12"/>
          </w:rPr>
          <w:t> </w:t>
        </w:r>
        <w:r>
          <w:rPr>
            <w:color w:val="007FAD"/>
            <w:w w:val="110"/>
            <w:sz w:val="12"/>
          </w:rPr>
          <w:t>et</w:t>
        </w:r>
        <w:r>
          <w:rPr>
            <w:color w:val="007FAD"/>
            <w:spacing w:val="40"/>
            <w:w w:val="110"/>
            <w:sz w:val="12"/>
          </w:rPr>
          <w:t> </w:t>
        </w:r>
        <w:r>
          <w:rPr>
            <w:color w:val="007FAD"/>
            <w:w w:val="110"/>
            <w:sz w:val="12"/>
          </w:rPr>
          <w:t>al.</w:t>
        </w:r>
        <w:r>
          <w:rPr>
            <w:color w:val="007FAD"/>
            <w:spacing w:val="40"/>
            <w:w w:val="110"/>
            <w:sz w:val="12"/>
          </w:rPr>
          <w:t> </w:t>
        </w:r>
        <w:r>
          <w:rPr>
            <w:color w:val="007FAD"/>
            <w:w w:val="110"/>
            <w:sz w:val="12"/>
          </w:rPr>
          <w:t>4-(1-Aryl-5-chloro-2-oxo-1,2-</w:t>
        </w:r>
      </w:hyperlink>
      <w:r>
        <w:rPr>
          <w:color w:val="007FAD"/>
          <w:spacing w:val="40"/>
          <w:w w:val="110"/>
          <w:sz w:val="12"/>
        </w:rPr>
        <w:t> </w:t>
      </w:r>
      <w:hyperlink r:id="rId33">
        <w:r>
          <w:rPr>
            <w:color w:val="007FAD"/>
            <w:w w:val="110"/>
            <w:sz w:val="12"/>
          </w:rPr>
          <w:t>dihydro-indol-3-ylideneamino)-N-substituted</w:t>
        </w:r>
        <w:r>
          <w:rPr>
            <w:color w:val="007FAD"/>
            <w:spacing w:val="40"/>
            <w:w w:val="110"/>
            <w:sz w:val="12"/>
          </w:rPr>
          <w:t> </w:t>
        </w:r>
        <w:r>
          <w:rPr>
            <w:color w:val="007FAD"/>
            <w:w w:val="110"/>
            <w:sz w:val="12"/>
          </w:rPr>
          <w:t>benzene</w:t>
        </w:r>
        <w:r>
          <w:rPr>
            <w:color w:val="007FAD"/>
            <w:spacing w:val="40"/>
            <w:w w:val="110"/>
            <w:sz w:val="12"/>
          </w:rPr>
          <w:t> </w:t>
        </w:r>
        <w:r>
          <w:rPr>
            <w:color w:val="007FAD"/>
            <w:w w:val="110"/>
            <w:sz w:val="12"/>
          </w:rPr>
          <w:t>sulfonamides:</w:t>
        </w:r>
      </w:hyperlink>
      <w:r>
        <w:rPr>
          <w:color w:val="007FAD"/>
          <w:spacing w:val="40"/>
          <w:w w:val="110"/>
          <w:sz w:val="12"/>
        </w:rPr>
        <w:t> </w:t>
      </w:r>
      <w:hyperlink r:id="rId33">
        <w:r>
          <w:rPr>
            <w:color w:val="007FAD"/>
            <w:w w:val="110"/>
            <w:sz w:val="12"/>
          </w:rPr>
          <w:t>Synthesis,</w:t>
        </w:r>
        <w:r>
          <w:rPr>
            <w:color w:val="007FAD"/>
            <w:w w:val="110"/>
            <w:sz w:val="12"/>
          </w:rPr>
          <w:t> antimicrobial,</w:t>
        </w:r>
        <w:r>
          <w:rPr>
            <w:color w:val="007FAD"/>
            <w:w w:val="110"/>
            <w:sz w:val="12"/>
          </w:rPr>
          <w:t> anticancer</w:t>
        </w:r>
        <w:r>
          <w:rPr>
            <w:color w:val="007FAD"/>
            <w:w w:val="110"/>
            <w:sz w:val="12"/>
          </w:rPr>
          <w:t> evaluation</w:t>
        </w:r>
        <w:r>
          <w:rPr>
            <w:color w:val="007FAD"/>
            <w:w w:val="110"/>
            <w:sz w:val="12"/>
          </w:rPr>
          <w:t> and</w:t>
        </w:r>
        <w:r>
          <w:rPr>
            <w:color w:val="007FAD"/>
            <w:w w:val="110"/>
            <w:sz w:val="12"/>
          </w:rPr>
          <w:t> QSAR</w:t>
        </w:r>
        <w:r>
          <w:rPr>
            <w:color w:val="007FAD"/>
            <w:w w:val="110"/>
            <w:sz w:val="12"/>
          </w:rPr>
          <w:t> studies.</w:t>
        </w:r>
        <w:r>
          <w:rPr>
            <w:color w:val="007FAD"/>
            <w:w w:val="110"/>
            <w:sz w:val="12"/>
          </w:rPr>
          <w:t> Ara</w:t>
        </w:r>
        <w:r>
          <w:rPr>
            <w:color w:val="007FAD"/>
            <w:w w:val="110"/>
            <w:sz w:val="12"/>
          </w:rPr>
          <w:t> </w:t>
        </w:r>
        <w:r>
          <w:rPr>
            <w:color w:val="007FAD"/>
            <w:sz w:val="12"/>
          </w:rPr>
          <w:t>J </w:t>
        </w:r>
        <w:r>
          <w:rPr>
            <w:color w:val="007FAD"/>
            <w:w w:val="110"/>
            <w:sz w:val="12"/>
          </w:rPr>
          <w:t>Chem</w:t>
        </w:r>
      </w:hyperlink>
      <w:r>
        <w:rPr>
          <w:color w:val="007FAD"/>
          <w:spacing w:val="40"/>
          <w:w w:val="110"/>
          <w:sz w:val="12"/>
        </w:rPr>
        <w:t> </w:t>
      </w:r>
      <w:hyperlink r:id="rId33">
        <w:r>
          <w:rPr>
            <w:color w:val="007FAD"/>
            <w:spacing w:val="-2"/>
            <w:w w:val="110"/>
            <w:sz w:val="12"/>
          </w:rPr>
          <w:t>2014;7:436–47</w:t>
        </w:r>
      </w:hyperlink>
      <w:r>
        <w:rPr>
          <w:spacing w:val="-2"/>
          <w:w w:val="110"/>
          <w:sz w:val="12"/>
        </w:rPr>
        <w:t>.</w:t>
      </w:r>
    </w:p>
    <w:p>
      <w:pPr>
        <w:pStyle w:val="ListParagraph"/>
        <w:numPr>
          <w:ilvl w:val="0"/>
          <w:numId w:val="1"/>
        </w:numPr>
        <w:tabs>
          <w:tab w:pos="609" w:val="left" w:leader="none"/>
        </w:tabs>
        <w:spacing w:line="278" w:lineRule="auto" w:before="0" w:after="0"/>
        <w:ind w:left="609" w:right="0" w:hanging="235"/>
        <w:jc w:val="both"/>
        <w:rPr>
          <w:sz w:val="12"/>
        </w:rPr>
      </w:pPr>
      <w:hyperlink r:id="rId34">
        <w:r>
          <w:rPr>
            <w:color w:val="007FAD"/>
            <w:w w:val="105"/>
            <w:sz w:val="12"/>
          </w:rPr>
          <w:t>Jain</w:t>
        </w:r>
        <w:r>
          <w:rPr>
            <w:color w:val="007FAD"/>
            <w:spacing w:val="40"/>
            <w:w w:val="105"/>
            <w:sz w:val="12"/>
          </w:rPr>
          <w:t> </w:t>
        </w:r>
        <w:r>
          <w:rPr>
            <w:color w:val="007FAD"/>
            <w:w w:val="105"/>
            <w:sz w:val="12"/>
          </w:rPr>
          <w:t>P,</w:t>
        </w:r>
        <w:r>
          <w:rPr>
            <w:color w:val="007FAD"/>
            <w:spacing w:val="40"/>
            <w:w w:val="105"/>
            <w:sz w:val="12"/>
          </w:rPr>
          <w:t> </w:t>
        </w:r>
        <w:r>
          <w:rPr>
            <w:color w:val="007FAD"/>
            <w:w w:val="105"/>
            <w:sz w:val="12"/>
          </w:rPr>
          <w:t>Saravanan</w:t>
        </w:r>
        <w:r>
          <w:rPr>
            <w:color w:val="007FAD"/>
            <w:spacing w:val="40"/>
            <w:w w:val="105"/>
            <w:sz w:val="12"/>
          </w:rPr>
          <w:t> </w:t>
        </w:r>
        <w:r>
          <w:rPr>
            <w:color w:val="007FAD"/>
            <w:w w:val="105"/>
            <w:sz w:val="12"/>
          </w:rPr>
          <w:t>C,</w:t>
        </w:r>
        <w:r>
          <w:rPr>
            <w:color w:val="007FAD"/>
            <w:spacing w:val="40"/>
            <w:w w:val="105"/>
            <w:sz w:val="12"/>
          </w:rPr>
          <w:t> </w:t>
        </w:r>
        <w:r>
          <w:rPr>
            <w:color w:val="007FAD"/>
            <w:w w:val="105"/>
            <w:sz w:val="12"/>
          </w:rPr>
          <w:t>Singh</w:t>
        </w:r>
        <w:r>
          <w:rPr>
            <w:color w:val="007FAD"/>
            <w:spacing w:val="40"/>
            <w:w w:val="105"/>
            <w:sz w:val="12"/>
          </w:rPr>
          <w:t> </w:t>
        </w:r>
        <w:r>
          <w:rPr>
            <w:color w:val="007FAD"/>
            <w:w w:val="105"/>
            <w:sz w:val="12"/>
          </w:rPr>
          <w:t>SK.</w:t>
        </w:r>
        <w:r>
          <w:rPr>
            <w:color w:val="007FAD"/>
            <w:spacing w:val="40"/>
            <w:w w:val="105"/>
            <w:sz w:val="12"/>
          </w:rPr>
          <w:t> </w:t>
        </w:r>
        <w:r>
          <w:rPr>
            <w:color w:val="007FAD"/>
            <w:w w:val="105"/>
            <w:sz w:val="12"/>
          </w:rPr>
          <w:t>Sulphonamides:</w:t>
        </w:r>
        <w:r>
          <w:rPr>
            <w:color w:val="007FAD"/>
            <w:spacing w:val="40"/>
            <w:w w:val="105"/>
            <w:sz w:val="12"/>
          </w:rPr>
          <w:t> </w:t>
        </w:r>
        <w:r>
          <w:rPr>
            <w:color w:val="007FAD"/>
            <w:w w:val="105"/>
            <w:sz w:val="12"/>
          </w:rPr>
          <w:t>deserving</w:t>
        </w:r>
        <w:r>
          <w:rPr>
            <w:color w:val="007FAD"/>
            <w:spacing w:val="40"/>
            <w:w w:val="105"/>
            <w:sz w:val="12"/>
          </w:rPr>
          <w:t> </w:t>
        </w:r>
        <w:r>
          <w:rPr>
            <w:color w:val="007FAD"/>
            <w:w w:val="105"/>
            <w:sz w:val="12"/>
          </w:rPr>
          <w:t>class</w:t>
        </w:r>
        <w:r>
          <w:rPr>
            <w:color w:val="007FAD"/>
            <w:spacing w:val="40"/>
            <w:w w:val="105"/>
            <w:sz w:val="12"/>
          </w:rPr>
          <w:t> </w:t>
        </w:r>
        <w:r>
          <w:rPr>
            <w:color w:val="007FAD"/>
            <w:w w:val="105"/>
            <w:sz w:val="12"/>
          </w:rPr>
          <w:t>as</w:t>
        </w:r>
        <w:r>
          <w:rPr>
            <w:color w:val="007FAD"/>
            <w:spacing w:val="40"/>
            <w:w w:val="105"/>
            <w:sz w:val="12"/>
          </w:rPr>
          <w:t> </w:t>
        </w:r>
        <w:r>
          <w:rPr>
            <w:color w:val="007FAD"/>
            <w:w w:val="105"/>
            <w:sz w:val="12"/>
          </w:rPr>
          <w:t>MMP</w:t>
        </w:r>
      </w:hyperlink>
      <w:r>
        <w:rPr>
          <w:color w:val="007FAD"/>
          <w:spacing w:val="40"/>
          <w:w w:val="105"/>
          <w:sz w:val="12"/>
        </w:rPr>
        <w:t> </w:t>
      </w:r>
      <w:hyperlink r:id="rId34">
        <w:r>
          <w:rPr>
            <w:color w:val="007FAD"/>
            <w:w w:val="105"/>
            <w:sz w:val="12"/>
          </w:rPr>
          <w:t>inhibitors?</w:t>
        </w:r>
        <w:r>
          <w:rPr>
            <w:color w:val="007FAD"/>
            <w:spacing w:val="40"/>
            <w:w w:val="105"/>
            <w:sz w:val="12"/>
          </w:rPr>
          <w:t> </w:t>
        </w:r>
        <w:r>
          <w:rPr>
            <w:color w:val="007FAD"/>
            <w:w w:val="105"/>
            <w:sz w:val="12"/>
          </w:rPr>
          <w:t>Eur</w:t>
        </w:r>
        <w:r>
          <w:rPr>
            <w:color w:val="007FAD"/>
            <w:spacing w:val="40"/>
            <w:w w:val="105"/>
            <w:sz w:val="12"/>
          </w:rPr>
          <w:t> </w:t>
        </w:r>
        <w:r>
          <w:rPr>
            <w:color w:val="007FAD"/>
            <w:sz w:val="12"/>
          </w:rPr>
          <w:t>J</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Chem</w:t>
        </w:r>
        <w:r>
          <w:rPr>
            <w:color w:val="007FAD"/>
            <w:spacing w:val="40"/>
            <w:w w:val="105"/>
            <w:sz w:val="12"/>
          </w:rPr>
          <w:t> </w:t>
        </w:r>
        <w:r>
          <w:rPr>
            <w:color w:val="007FAD"/>
            <w:w w:val="105"/>
            <w:sz w:val="12"/>
          </w:rPr>
          <w:t>2013;60:89–100</w:t>
        </w:r>
      </w:hyperlink>
      <w:r>
        <w:rPr>
          <w:w w:val="105"/>
          <w:sz w:val="12"/>
        </w:rPr>
        <w:t>.</w:t>
      </w:r>
    </w:p>
    <w:p>
      <w:pPr>
        <w:pStyle w:val="ListParagraph"/>
        <w:numPr>
          <w:ilvl w:val="0"/>
          <w:numId w:val="1"/>
        </w:numPr>
        <w:tabs>
          <w:tab w:pos="609" w:val="left" w:leader="none"/>
        </w:tabs>
        <w:spacing w:line="280" w:lineRule="auto" w:before="0" w:after="0"/>
        <w:ind w:left="609" w:right="0" w:hanging="235"/>
        <w:jc w:val="both"/>
        <w:rPr>
          <w:sz w:val="12"/>
        </w:rPr>
      </w:pPr>
      <w:hyperlink r:id="rId35">
        <w:r>
          <w:rPr>
            <w:color w:val="007FAD"/>
            <w:w w:val="110"/>
            <w:sz w:val="12"/>
          </w:rPr>
          <w:t>Nizalapur S, Ho KKK, Kimyon O, et al. Synthesis and biological evaluation of </w:t>
        </w:r>
        <w:r>
          <w:rPr>
            <w:color w:val="007FAD"/>
            <w:w w:val="110"/>
            <w:sz w:val="12"/>
          </w:rPr>
          <w:t>N-</w:t>
        </w:r>
      </w:hyperlink>
      <w:r>
        <w:rPr>
          <w:color w:val="007FAD"/>
          <w:spacing w:val="40"/>
          <w:w w:val="115"/>
          <w:sz w:val="12"/>
        </w:rPr>
        <w:t> </w:t>
      </w:r>
      <w:hyperlink r:id="rId35">
        <w:r>
          <w:rPr>
            <w:color w:val="007FAD"/>
            <w:w w:val="115"/>
            <w:sz w:val="12"/>
          </w:rPr>
          <w:t>naphthoyl-phenylglyoxamide-based</w:t>
        </w:r>
        <w:r>
          <w:rPr>
            <w:color w:val="007FAD"/>
            <w:w w:val="115"/>
            <w:sz w:val="12"/>
          </w:rPr>
          <w:t> small</w:t>
        </w:r>
        <w:r>
          <w:rPr>
            <w:color w:val="007FAD"/>
            <w:w w:val="115"/>
            <w:sz w:val="12"/>
          </w:rPr>
          <w:t> molecular</w:t>
        </w:r>
        <w:r>
          <w:rPr>
            <w:color w:val="007FAD"/>
            <w:w w:val="115"/>
            <w:sz w:val="12"/>
          </w:rPr>
          <w:t> antimicrobial</w:t>
        </w:r>
        <w:r>
          <w:rPr>
            <w:color w:val="007FAD"/>
            <w:w w:val="115"/>
            <w:sz w:val="12"/>
          </w:rPr>
          <w:t> peptide</w:t>
        </w:r>
      </w:hyperlink>
      <w:r>
        <w:rPr>
          <w:color w:val="007FAD"/>
          <w:spacing w:val="40"/>
          <w:w w:val="115"/>
          <w:sz w:val="12"/>
        </w:rPr>
        <w:t> </w:t>
      </w:r>
      <w:hyperlink r:id="rId35">
        <w:r>
          <w:rPr>
            <w:color w:val="007FAD"/>
            <w:w w:val="115"/>
            <w:sz w:val="12"/>
          </w:rPr>
          <w:t>mimics</w:t>
        </w:r>
        <w:r>
          <w:rPr>
            <w:color w:val="007FAD"/>
            <w:spacing w:val="-9"/>
            <w:w w:val="115"/>
            <w:sz w:val="12"/>
          </w:rPr>
          <w:t> </w:t>
        </w:r>
        <w:r>
          <w:rPr>
            <w:color w:val="007FAD"/>
            <w:w w:val="115"/>
            <w:sz w:val="12"/>
          </w:rPr>
          <w:t>as</w:t>
        </w:r>
        <w:r>
          <w:rPr>
            <w:color w:val="007FAD"/>
            <w:spacing w:val="-8"/>
            <w:w w:val="115"/>
            <w:sz w:val="12"/>
          </w:rPr>
          <w:t> </w:t>
        </w:r>
        <w:r>
          <w:rPr>
            <w:color w:val="007FAD"/>
            <w:w w:val="115"/>
            <w:sz w:val="12"/>
          </w:rPr>
          <w:t>novel</w:t>
        </w:r>
        <w:r>
          <w:rPr>
            <w:color w:val="007FAD"/>
            <w:spacing w:val="-8"/>
            <w:w w:val="115"/>
            <w:sz w:val="12"/>
          </w:rPr>
          <w:t> </w:t>
        </w:r>
        <w:r>
          <w:rPr>
            <w:color w:val="007FAD"/>
            <w:w w:val="115"/>
            <w:sz w:val="12"/>
          </w:rPr>
          <w:t>antimicrobial</w:t>
        </w:r>
        <w:r>
          <w:rPr>
            <w:color w:val="007FAD"/>
            <w:spacing w:val="-9"/>
            <w:w w:val="115"/>
            <w:sz w:val="12"/>
          </w:rPr>
          <w:t> </w:t>
        </w:r>
        <w:r>
          <w:rPr>
            <w:color w:val="007FAD"/>
            <w:w w:val="115"/>
            <w:sz w:val="12"/>
          </w:rPr>
          <w:t>agents</w:t>
        </w:r>
        <w:r>
          <w:rPr>
            <w:color w:val="007FAD"/>
            <w:spacing w:val="-8"/>
            <w:w w:val="115"/>
            <w:sz w:val="12"/>
          </w:rPr>
          <w:t> </w:t>
        </w:r>
        <w:r>
          <w:rPr>
            <w:color w:val="007FAD"/>
            <w:w w:val="115"/>
            <w:sz w:val="12"/>
          </w:rPr>
          <w:t>and</w:t>
        </w:r>
        <w:r>
          <w:rPr>
            <w:color w:val="007FAD"/>
            <w:spacing w:val="-8"/>
            <w:w w:val="115"/>
            <w:sz w:val="12"/>
          </w:rPr>
          <w:t> </w:t>
        </w:r>
        <w:r>
          <w:rPr>
            <w:color w:val="007FAD"/>
            <w:w w:val="115"/>
            <w:sz w:val="12"/>
          </w:rPr>
          <w:t>biofilm</w:t>
        </w:r>
        <w:r>
          <w:rPr>
            <w:color w:val="007FAD"/>
            <w:spacing w:val="-9"/>
            <w:w w:val="115"/>
            <w:sz w:val="12"/>
          </w:rPr>
          <w:t> </w:t>
        </w:r>
        <w:r>
          <w:rPr>
            <w:color w:val="007FAD"/>
            <w:w w:val="115"/>
            <w:sz w:val="12"/>
          </w:rPr>
          <w:t>inhibitors.</w:t>
        </w:r>
        <w:r>
          <w:rPr>
            <w:color w:val="007FAD"/>
            <w:spacing w:val="-8"/>
            <w:w w:val="115"/>
            <w:sz w:val="12"/>
          </w:rPr>
          <w:t> </w:t>
        </w:r>
        <w:r>
          <w:rPr>
            <w:color w:val="007FAD"/>
            <w:w w:val="115"/>
            <w:sz w:val="12"/>
          </w:rPr>
          <w:t>Org</w:t>
        </w:r>
        <w:r>
          <w:rPr>
            <w:color w:val="007FAD"/>
            <w:spacing w:val="-8"/>
            <w:w w:val="115"/>
            <w:sz w:val="12"/>
          </w:rPr>
          <w:t> </w:t>
        </w:r>
        <w:r>
          <w:rPr>
            <w:color w:val="007FAD"/>
            <w:w w:val="115"/>
            <w:sz w:val="12"/>
          </w:rPr>
          <w:t>Biomol</w:t>
        </w:r>
        <w:r>
          <w:rPr>
            <w:color w:val="007FAD"/>
            <w:spacing w:val="-9"/>
            <w:w w:val="115"/>
            <w:sz w:val="12"/>
          </w:rPr>
          <w:t> </w:t>
        </w:r>
        <w:r>
          <w:rPr>
            <w:color w:val="007FAD"/>
            <w:w w:val="115"/>
            <w:sz w:val="12"/>
          </w:rPr>
          <w:t>Chem</w:t>
        </w:r>
      </w:hyperlink>
      <w:r>
        <w:rPr>
          <w:color w:val="007FAD"/>
          <w:spacing w:val="40"/>
          <w:w w:val="115"/>
          <w:sz w:val="12"/>
        </w:rPr>
        <w:t> </w:t>
      </w:r>
      <w:hyperlink r:id="rId35">
        <w:r>
          <w:rPr>
            <w:color w:val="007FAD"/>
            <w:spacing w:val="-2"/>
            <w:w w:val="115"/>
            <w:sz w:val="12"/>
          </w:rPr>
          <w:t>2016;14:3623–37</w:t>
        </w:r>
      </w:hyperlink>
      <w:r>
        <w:rPr>
          <w:spacing w:val="-2"/>
          <w:w w:val="115"/>
          <w:sz w:val="12"/>
        </w:rPr>
        <w:t>.</w:t>
      </w:r>
    </w:p>
    <w:p>
      <w:pPr>
        <w:pStyle w:val="ListParagraph"/>
        <w:numPr>
          <w:ilvl w:val="0"/>
          <w:numId w:val="1"/>
        </w:numPr>
        <w:tabs>
          <w:tab w:pos="609" w:val="left" w:leader="none"/>
        </w:tabs>
        <w:spacing w:line="280" w:lineRule="auto" w:before="0" w:after="0"/>
        <w:ind w:left="609" w:right="1" w:hanging="235"/>
        <w:jc w:val="both"/>
        <w:rPr>
          <w:sz w:val="12"/>
        </w:rPr>
      </w:pPr>
      <w:hyperlink r:id="rId36">
        <w:r>
          <w:rPr>
            <w:color w:val="007FAD"/>
            <w:w w:val="110"/>
            <w:sz w:val="12"/>
          </w:rPr>
          <w:t>Kalgutkar</w:t>
        </w:r>
        <w:r>
          <w:rPr>
            <w:color w:val="007FAD"/>
            <w:w w:val="110"/>
            <w:sz w:val="12"/>
          </w:rPr>
          <w:t> AS,</w:t>
        </w:r>
        <w:r>
          <w:rPr>
            <w:color w:val="007FAD"/>
            <w:w w:val="110"/>
            <w:sz w:val="12"/>
          </w:rPr>
          <w:t> Marnett</w:t>
        </w:r>
        <w:r>
          <w:rPr>
            <w:color w:val="007FAD"/>
            <w:w w:val="110"/>
            <w:sz w:val="12"/>
          </w:rPr>
          <w:t> AB,</w:t>
        </w:r>
        <w:r>
          <w:rPr>
            <w:color w:val="007FAD"/>
            <w:w w:val="110"/>
            <w:sz w:val="12"/>
          </w:rPr>
          <w:t> Crews</w:t>
        </w:r>
        <w:r>
          <w:rPr>
            <w:color w:val="007FAD"/>
            <w:w w:val="110"/>
            <w:sz w:val="12"/>
          </w:rPr>
          <w:t> BC,</w:t>
        </w:r>
        <w:r>
          <w:rPr>
            <w:color w:val="007FAD"/>
            <w:w w:val="110"/>
            <w:sz w:val="12"/>
          </w:rPr>
          <w:t> et</w:t>
        </w:r>
        <w:r>
          <w:rPr>
            <w:color w:val="007FAD"/>
            <w:w w:val="110"/>
            <w:sz w:val="12"/>
          </w:rPr>
          <w:t> al.</w:t>
        </w:r>
        <w:r>
          <w:rPr>
            <w:color w:val="007FAD"/>
            <w:w w:val="110"/>
            <w:sz w:val="12"/>
          </w:rPr>
          <w:t> Ester</w:t>
        </w:r>
        <w:r>
          <w:rPr>
            <w:color w:val="007FAD"/>
            <w:w w:val="110"/>
            <w:sz w:val="12"/>
          </w:rPr>
          <w:t> and</w:t>
        </w:r>
        <w:r>
          <w:rPr>
            <w:color w:val="007FAD"/>
            <w:w w:val="110"/>
            <w:sz w:val="12"/>
          </w:rPr>
          <w:t> amide</w:t>
        </w:r>
        <w:r>
          <w:rPr>
            <w:color w:val="007FAD"/>
            <w:w w:val="110"/>
            <w:sz w:val="12"/>
          </w:rPr>
          <w:t> derivatives</w:t>
        </w:r>
        <w:r>
          <w:rPr>
            <w:color w:val="007FAD"/>
            <w:w w:val="110"/>
            <w:sz w:val="12"/>
          </w:rPr>
          <w:t> of</w:t>
        </w:r>
        <w:r>
          <w:rPr>
            <w:color w:val="007FAD"/>
            <w:w w:val="110"/>
            <w:sz w:val="12"/>
          </w:rPr>
          <w:t> </w:t>
        </w:r>
        <w:r>
          <w:rPr>
            <w:color w:val="007FAD"/>
            <w:w w:val="110"/>
            <w:sz w:val="12"/>
          </w:rPr>
          <w:t>the</w:t>
        </w:r>
      </w:hyperlink>
      <w:r>
        <w:rPr>
          <w:color w:val="007FAD"/>
          <w:spacing w:val="40"/>
          <w:w w:val="110"/>
          <w:sz w:val="12"/>
        </w:rPr>
        <w:t> </w:t>
      </w:r>
      <w:hyperlink r:id="rId36">
        <w:r>
          <w:rPr>
            <w:color w:val="007FAD"/>
            <w:w w:val="110"/>
            <w:sz w:val="12"/>
          </w:rPr>
          <w:t>nonsteroidal</w:t>
        </w:r>
        <w:r>
          <w:rPr>
            <w:color w:val="007FAD"/>
            <w:spacing w:val="40"/>
            <w:w w:val="110"/>
            <w:sz w:val="12"/>
          </w:rPr>
          <w:t> </w:t>
        </w:r>
        <w:r>
          <w:rPr>
            <w:color w:val="007FAD"/>
            <w:w w:val="110"/>
            <w:sz w:val="12"/>
          </w:rPr>
          <w:t>antiinflammatory</w:t>
        </w:r>
        <w:r>
          <w:rPr>
            <w:color w:val="007FAD"/>
            <w:spacing w:val="40"/>
            <w:w w:val="110"/>
            <w:sz w:val="12"/>
          </w:rPr>
          <w:t> </w:t>
        </w:r>
        <w:r>
          <w:rPr>
            <w:color w:val="007FAD"/>
            <w:w w:val="110"/>
            <w:sz w:val="12"/>
          </w:rPr>
          <w:t>drug,</w:t>
        </w:r>
        <w:r>
          <w:rPr>
            <w:color w:val="007FAD"/>
            <w:spacing w:val="40"/>
            <w:w w:val="110"/>
            <w:sz w:val="12"/>
          </w:rPr>
          <w:t> </w:t>
        </w:r>
        <w:r>
          <w:rPr>
            <w:color w:val="007FAD"/>
            <w:w w:val="110"/>
            <w:sz w:val="12"/>
          </w:rPr>
          <w:t>indomethacin,</w:t>
        </w:r>
        <w:r>
          <w:rPr>
            <w:color w:val="007FAD"/>
            <w:spacing w:val="40"/>
            <w:w w:val="110"/>
            <w:sz w:val="12"/>
          </w:rPr>
          <w:t> </w:t>
        </w:r>
        <w:r>
          <w:rPr>
            <w:color w:val="007FAD"/>
            <w:w w:val="110"/>
            <w:sz w:val="12"/>
          </w:rPr>
          <w:t>as</w:t>
        </w:r>
        <w:r>
          <w:rPr>
            <w:color w:val="007FAD"/>
            <w:spacing w:val="40"/>
            <w:w w:val="110"/>
            <w:sz w:val="12"/>
          </w:rPr>
          <w:t> </w:t>
        </w:r>
        <w:r>
          <w:rPr>
            <w:color w:val="007FAD"/>
            <w:w w:val="110"/>
            <w:sz w:val="12"/>
          </w:rPr>
          <w:t>selective</w:t>
        </w:r>
      </w:hyperlink>
      <w:r>
        <w:rPr>
          <w:color w:val="007FAD"/>
          <w:spacing w:val="40"/>
          <w:w w:val="110"/>
          <w:sz w:val="12"/>
        </w:rPr>
        <w:t> </w:t>
      </w:r>
      <w:hyperlink r:id="rId36">
        <w:r>
          <w:rPr>
            <w:color w:val="007FAD"/>
            <w:w w:val="110"/>
            <w:sz w:val="12"/>
          </w:rPr>
          <w:t>cyclooxygenase-2 inhibitors. </w:t>
        </w:r>
        <w:r>
          <w:rPr>
            <w:color w:val="007FAD"/>
            <w:sz w:val="12"/>
          </w:rPr>
          <w:t>J </w:t>
        </w:r>
        <w:r>
          <w:rPr>
            <w:color w:val="007FAD"/>
            <w:w w:val="110"/>
            <w:sz w:val="12"/>
          </w:rPr>
          <w:t>Med Chem 2000;43:2860–70</w:t>
        </w:r>
      </w:hyperlink>
      <w:r>
        <w:rPr>
          <w:w w:val="110"/>
          <w:sz w:val="12"/>
        </w:rPr>
        <w:t>.</w:t>
      </w:r>
    </w:p>
    <w:p>
      <w:pPr>
        <w:pStyle w:val="ListParagraph"/>
        <w:numPr>
          <w:ilvl w:val="0"/>
          <w:numId w:val="1"/>
        </w:numPr>
        <w:tabs>
          <w:tab w:pos="609" w:val="left" w:leader="none"/>
        </w:tabs>
        <w:spacing w:line="280" w:lineRule="auto" w:before="0" w:after="0"/>
        <w:ind w:left="609" w:right="0" w:hanging="235"/>
        <w:jc w:val="both"/>
        <w:rPr>
          <w:sz w:val="12"/>
        </w:rPr>
      </w:pPr>
      <w:hyperlink r:id="rId37">
        <w:r>
          <w:rPr>
            <w:color w:val="007FAD"/>
            <w:w w:val="115"/>
            <w:sz w:val="12"/>
          </w:rPr>
          <w:t>Anusha</w:t>
        </w:r>
        <w:r>
          <w:rPr>
            <w:color w:val="007FAD"/>
            <w:w w:val="115"/>
            <w:sz w:val="12"/>
          </w:rPr>
          <w:t> S,</w:t>
        </w:r>
        <w:r>
          <w:rPr>
            <w:color w:val="007FAD"/>
            <w:w w:val="115"/>
            <w:sz w:val="12"/>
          </w:rPr>
          <w:t> Sinha</w:t>
        </w:r>
        <w:r>
          <w:rPr>
            <w:color w:val="007FAD"/>
            <w:w w:val="115"/>
            <w:sz w:val="12"/>
          </w:rPr>
          <w:t> A,</w:t>
        </w:r>
        <w:r>
          <w:rPr>
            <w:color w:val="007FAD"/>
            <w:w w:val="115"/>
            <w:sz w:val="12"/>
          </w:rPr>
          <w:t> Rajeev</w:t>
        </w:r>
        <w:r>
          <w:rPr>
            <w:color w:val="007FAD"/>
            <w:w w:val="115"/>
            <w:sz w:val="12"/>
          </w:rPr>
          <w:t> CPB,</w:t>
        </w:r>
        <w:r>
          <w:rPr>
            <w:color w:val="007FAD"/>
            <w:w w:val="115"/>
            <w:sz w:val="12"/>
          </w:rPr>
          <w:t> et</w:t>
        </w:r>
        <w:r>
          <w:rPr>
            <w:color w:val="007FAD"/>
            <w:w w:val="115"/>
            <w:sz w:val="12"/>
          </w:rPr>
          <w:t> al.</w:t>
        </w:r>
        <w:r>
          <w:rPr>
            <w:color w:val="007FAD"/>
            <w:w w:val="115"/>
            <w:sz w:val="12"/>
          </w:rPr>
          <w:t> Synthesis,</w:t>
        </w:r>
        <w:r>
          <w:rPr>
            <w:color w:val="007FAD"/>
            <w:w w:val="115"/>
            <w:sz w:val="12"/>
          </w:rPr>
          <w:t> characterization</w:t>
        </w:r>
        <w:r>
          <w:rPr>
            <w:color w:val="007FAD"/>
            <w:w w:val="115"/>
            <w:sz w:val="12"/>
          </w:rPr>
          <w:t> and</w:t>
        </w:r>
        <w:r>
          <w:rPr>
            <w:color w:val="007FAD"/>
            <w:w w:val="115"/>
            <w:sz w:val="12"/>
          </w:rPr>
          <w:t> in</w:t>
        </w:r>
        <w:r>
          <w:rPr>
            <w:color w:val="007FAD"/>
            <w:w w:val="115"/>
            <w:sz w:val="12"/>
          </w:rPr>
          <w:t> </w:t>
        </w:r>
        <w:r>
          <w:rPr>
            <w:color w:val="007FAD"/>
            <w:w w:val="115"/>
            <w:sz w:val="12"/>
          </w:rPr>
          <w:t>vitro</w:t>
        </w:r>
      </w:hyperlink>
      <w:r>
        <w:rPr>
          <w:color w:val="007FAD"/>
          <w:spacing w:val="40"/>
          <w:w w:val="115"/>
          <w:sz w:val="12"/>
        </w:rPr>
        <w:t> </w:t>
      </w:r>
      <w:hyperlink r:id="rId37">
        <w:r>
          <w:rPr>
            <w:color w:val="007FAD"/>
            <w:w w:val="115"/>
            <w:sz w:val="12"/>
          </w:rPr>
          <w:t>evaluation</w:t>
        </w:r>
        <w:r>
          <w:rPr>
            <w:color w:val="007FAD"/>
            <w:w w:val="115"/>
            <w:sz w:val="12"/>
          </w:rPr>
          <w:t> of</w:t>
        </w:r>
        <w:r>
          <w:rPr>
            <w:color w:val="007FAD"/>
            <w:w w:val="115"/>
            <w:sz w:val="12"/>
          </w:rPr>
          <w:t> novel</w:t>
        </w:r>
        <w:r>
          <w:rPr>
            <w:color w:val="007FAD"/>
            <w:w w:val="115"/>
            <w:sz w:val="12"/>
          </w:rPr>
          <w:t> enantiomerically-pure</w:t>
        </w:r>
        <w:r>
          <w:rPr>
            <w:color w:val="007FAD"/>
            <w:w w:val="115"/>
            <w:sz w:val="12"/>
          </w:rPr>
          <w:t> sulphonamide</w:t>
        </w:r>
        <w:r>
          <w:rPr>
            <w:color w:val="007FAD"/>
            <w:w w:val="115"/>
            <w:sz w:val="12"/>
          </w:rPr>
          <w:t> antimalarials.</w:t>
        </w:r>
        <w:r>
          <w:rPr>
            <w:color w:val="007FAD"/>
            <w:w w:val="115"/>
            <w:sz w:val="12"/>
          </w:rPr>
          <w:t> Org</w:t>
        </w:r>
      </w:hyperlink>
      <w:r>
        <w:rPr>
          <w:color w:val="007FAD"/>
          <w:spacing w:val="40"/>
          <w:w w:val="115"/>
          <w:sz w:val="12"/>
        </w:rPr>
        <w:t> </w:t>
      </w:r>
      <w:hyperlink r:id="rId37">
        <w:r>
          <w:rPr>
            <w:color w:val="007FAD"/>
            <w:w w:val="115"/>
            <w:sz w:val="12"/>
          </w:rPr>
          <w:t>Biomol Chem 2015;13:10681–90</w:t>
        </w:r>
      </w:hyperlink>
      <w:r>
        <w:rPr>
          <w:w w:val="115"/>
          <w:sz w:val="12"/>
        </w:rPr>
        <w:t>.</w:t>
      </w:r>
    </w:p>
    <w:p>
      <w:pPr>
        <w:pStyle w:val="ListParagraph"/>
        <w:numPr>
          <w:ilvl w:val="0"/>
          <w:numId w:val="1"/>
        </w:numPr>
        <w:tabs>
          <w:tab w:pos="621" w:val="left" w:leader="none"/>
        </w:tabs>
        <w:spacing w:line="280" w:lineRule="auto" w:before="0" w:after="0"/>
        <w:ind w:left="621" w:right="0" w:hanging="310"/>
        <w:jc w:val="both"/>
        <w:rPr>
          <w:sz w:val="12"/>
        </w:rPr>
      </w:pPr>
      <w:hyperlink r:id="rId38">
        <w:r>
          <w:rPr>
            <w:color w:val="007FAD"/>
            <w:w w:val="110"/>
            <w:sz w:val="12"/>
          </w:rPr>
          <w:t>Easwaramoorthi</w:t>
        </w:r>
        <w:r>
          <w:rPr>
            <w:color w:val="007FAD"/>
            <w:w w:val="110"/>
            <w:sz w:val="12"/>
          </w:rPr>
          <w:t> K,</w:t>
        </w:r>
        <w:r>
          <w:rPr>
            <w:color w:val="007FAD"/>
            <w:w w:val="110"/>
            <w:sz w:val="12"/>
          </w:rPr>
          <w:t> Rajendran</w:t>
        </w:r>
        <w:r>
          <w:rPr>
            <w:color w:val="007FAD"/>
            <w:w w:val="110"/>
            <w:sz w:val="12"/>
          </w:rPr>
          <w:t> AJ,</w:t>
        </w:r>
        <w:r>
          <w:rPr>
            <w:color w:val="007FAD"/>
            <w:w w:val="110"/>
            <w:sz w:val="12"/>
          </w:rPr>
          <w:t> Rao</w:t>
        </w:r>
        <w:r>
          <w:rPr>
            <w:color w:val="007FAD"/>
            <w:w w:val="110"/>
            <w:sz w:val="12"/>
          </w:rPr>
          <w:t> KC,</w:t>
        </w:r>
        <w:r>
          <w:rPr>
            <w:color w:val="007FAD"/>
            <w:w w:val="110"/>
            <w:sz w:val="12"/>
          </w:rPr>
          <w:t> et</w:t>
        </w:r>
        <w:r>
          <w:rPr>
            <w:color w:val="007FAD"/>
            <w:w w:val="110"/>
            <w:sz w:val="12"/>
          </w:rPr>
          <w:t> al.</w:t>
        </w:r>
        <w:r>
          <w:rPr>
            <w:color w:val="007FAD"/>
            <w:w w:val="110"/>
            <w:sz w:val="12"/>
          </w:rPr>
          <w:t> Synthesis</w:t>
        </w:r>
        <w:r>
          <w:rPr>
            <w:color w:val="007FAD"/>
            <w:w w:val="110"/>
            <w:sz w:val="12"/>
          </w:rPr>
          <w:t> of</w:t>
        </w:r>
        <w:r>
          <w:rPr>
            <w:color w:val="007FAD"/>
            <w:w w:val="110"/>
            <w:sz w:val="12"/>
          </w:rPr>
          <w:t> novel</w:t>
        </w:r>
        <w:r>
          <w:rPr>
            <w:color w:val="007FAD"/>
            <w:w w:val="110"/>
            <w:sz w:val="12"/>
          </w:rPr>
          <w:t> </w:t>
        </w:r>
        <w:r>
          <w:rPr>
            <w:color w:val="007FAD"/>
            <w:w w:val="110"/>
            <w:sz w:val="12"/>
          </w:rPr>
          <w:t>1,4-</w:t>
        </w:r>
      </w:hyperlink>
      <w:r>
        <w:rPr>
          <w:color w:val="007FAD"/>
          <w:spacing w:val="40"/>
          <w:w w:val="110"/>
          <w:sz w:val="12"/>
        </w:rPr>
        <w:t> </w:t>
      </w:r>
      <w:hyperlink r:id="rId38">
        <w:r>
          <w:rPr>
            <w:color w:val="007FAD"/>
            <w:w w:val="110"/>
            <w:sz w:val="12"/>
          </w:rPr>
          <w:t>disubstituted 1,2,3-triazolo-bosentan derivatives – evaluation of antimicrobial</w:t>
        </w:r>
      </w:hyperlink>
      <w:r>
        <w:rPr>
          <w:color w:val="007FAD"/>
          <w:spacing w:val="40"/>
          <w:w w:val="110"/>
          <w:sz w:val="12"/>
        </w:rPr>
        <w:t> </w:t>
      </w:r>
      <w:hyperlink r:id="rId38">
        <w:r>
          <w:rPr>
            <w:color w:val="007FAD"/>
            <w:w w:val="110"/>
            <w:sz w:val="12"/>
          </w:rPr>
          <w:t>and</w:t>
        </w:r>
        <w:r>
          <w:rPr>
            <w:color w:val="007FAD"/>
            <w:spacing w:val="19"/>
            <w:w w:val="110"/>
            <w:sz w:val="12"/>
          </w:rPr>
          <w:t> </w:t>
        </w:r>
        <w:r>
          <w:rPr>
            <w:color w:val="007FAD"/>
            <w:w w:val="110"/>
            <w:sz w:val="12"/>
          </w:rPr>
          <w:t>anticancer</w:t>
        </w:r>
        <w:r>
          <w:rPr>
            <w:color w:val="007FAD"/>
            <w:spacing w:val="18"/>
            <w:w w:val="110"/>
            <w:sz w:val="12"/>
          </w:rPr>
          <w:t> </w:t>
        </w:r>
        <w:r>
          <w:rPr>
            <w:color w:val="007FAD"/>
            <w:w w:val="110"/>
            <w:sz w:val="12"/>
          </w:rPr>
          <w:t>activities</w:t>
        </w:r>
        <w:r>
          <w:rPr>
            <w:color w:val="007FAD"/>
            <w:spacing w:val="20"/>
            <w:w w:val="110"/>
            <w:sz w:val="12"/>
          </w:rPr>
          <w:t> </w:t>
        </w:r>
        <w:r>
          <w:rPr>
            <w:color w:val="007FAD"/>
            <w:w w:val="110"/>
            <w:sz w:val="12"/>
          </w:rPr>
          <w:t>and</w:t>
        </w:r>
        <w:r>
          <w:rPr>
            <w:color w:val="007FAD"/>
            <w:spacing w:val="18"/>
            <w:w w:val="110"/>
            <w:sz w:val="12"/>
          </w:rPr>
          <w:t> </w:t>
        </w:r>
        <w:r>
          <w:rPr>
            <w:color w:val="007FAD"/>
            <w:w w:val="110"/>
            <w:sz w:val="12"/>
          </w:rPr>
          <w:t>molecular</w:t>
        </w:r>
        <w:r>
          <w:rPr>
            <w:color w:val="007FAD"/>
            <w:spacing w:val="20"/>
            <w:w w:val="110"/>
            <w:sz w:val="12"/>
          </w:rPr>
          <w:t> </w:t>
        </w:r>
        <w:r>
          <w:rPr>
            <w:color w:val="007FAD"/>
            <w:w w:val="110"/>
            <w:sz w:val="12"/>
          </w:rPr>
          <w:t>docking.</w:t>
        </w:r>
        <w:r>
          <w:rPr>
            <w:color w:val="007FAD"/>
            <w:spacing w:val="18"/>
            <w:w w:val="110"/>
            <w:sz w:val="12"/>
          </w:rPr>
          <w:t> </w:t>
        </w:r>
        <w:r>
          <w:rPr>
            <w:color w:val="007FAD"/>
            <w:w w:val="110"/>
            <w:sz w:val="12"/>
          </w:rPr>
          <w:t>RSC</w:t>
        </w:r>
        <w:r>
          <w:rPr>
            <w:color w:val="007FAD"/>
            <w:spacing w:val="19"/>
            <w:w w:val="110"/>
            <w:sz w:val="12"/>
          </w:rPr>
          <w:t> </w:t>
        </w:r>
        <w:r>
          <w:rPr>
            <w:color w:val="007FAD"/>
            <w:w w:val="110"/>
            <w:sz w:val="12"/>
          </w:rPr>
          <w:t>Adv</w:t>
        </w:r>
        <w:r>
          <w:rPr>
            <w:color w:val="007FAD"/>
            <w:spacing w:val="20"/>
            <w:w w:val="110"/>
            <w:sz w:val="12"/>
          </w:rPr>
          <w:t> </w:t>
        </w:r>
        <w:r>
          <w:rPr>
            <w:color w:val="007FAD"/>
            <w:w w:val="110"/>
            <w:sz w:val="12"/>
          </w:rPr>
          <w:t>2015;5:105266–78</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 w:hanging="311"/>
        <w:jc w:val="both"/>
        <w:rPr>
          <w:sz w:val="12"/>
        </w:rPr>
      </w:pPr>
      <w:hyperlink r:id="rId39">
        <w:r>
          <w:rPr>
            <w:color w:val="007FAD"/>
            <w:w w:val="115"/>
            <w:sz w:val="12"/>
          </w:rPr>
          <w:t>Sinha</w:t>
        </w:r>
        <w:r>
          <w:rPr>
            <w:color w:val="007FAD"/>
            <w:w w:val="115"/>
            <w:sz w:val="12"/>
          </w:rPr>
          <w:t> S,</w:t>
        </w:r>
        <w:r>
          <w:rPr>
            <w:color w:val="007FAD"/>
            <w:w w:val="115"/>
            <w:sz w:val="12"/>
          </w:rPr>
          <w:t> Sravanthi</w:t>
        </w:r>
        <w:r>
          <w:rPr>
            <w:color w:val="007FAD"/>
            <w:w w:val="115"/>
            <w:sz w:val="12"/>
          </w:rPr>
          <w:t> TV,</w:t>
        </w:r>
        <w:r>
          <w:rPr>
            <w:color w:val="007FAD"/>
            <w:w w:val="115"/>
            <w:sz w:val="12"/>
          </w:rPr>
          <w:t> Yuvaraj</w:t>
        </w:r>
        <w:r>
          <w:rPr>
            <w:color w:val="007FAD"/>
            <w:w w:val="115"/>
            <w:sz w:val="12"/>
          </w:rPr>
          <w:t> S,</w:t>
        </w:r>
        <w:r>
          <w:rPr>
            <w:color w:val="007FAD"/>
            <w:w w:val="115"/>
            <w:sz w:val="12"/>
          </w:rPr>
          <w:t> et</w:t>
        </w:r>
        <w:r>
          <w:rPr>
            <w:color w:val="007FAD"/>
            <w:w w:val="115"/>
            <w:sz w:val="12"/>
          </w:rPr>
          <w:t> al.</w:t>
        </w:r>
        <w:r>
          <w:rPr>
            <w:color w:val="007FAD"/>
            <w:w w:val="115"/>
            <w:sz w:val="12"/>
          </w:rPr>
          <w:t> 2-Amino-4-aryl</w:t>
        </w:r>
        <w:r>
          <w:rPr>
            <w:color w:val="007FAD"/>
            <w:w w:val="115"/>
            <w:sz w:val="12"/>
          </w:rPr>
          <w:t> thiazole:</w:t>
        </w:r>
        <w:r>
          <w:rPr>
            <w:color w:val="007FAD"/>
            <w:w w:val="115"/>
            <w:sz w:val="12"/>
          </w:rPr>
          <w:t> a</w:t>
        </w:r>
        <w:r>
          <w:rPr>
            <w:color w:val="007FAD"/>
            <w:w w:val="115"/>
            <w:sz w:val="12"/>
          </w:rPr>
          <w:t> </w:t>
        </w:r>
        <w:r>
          <w:rPr>
            <w:color w:val="007FAD"/>
            <w:w w:val="115"/>
            <w:sz w:val="12"/>
          </w:rPr>
          <w:t>promising</w:t>
        </w:r>
      </w:hyperlink>
      <w:r>
        <w:rPr>
          <w:color w:val="007FAD"/>
          <w:spacing w:val="40"/>
          <w:w w:val="115"/>
          <w:sz w:val="12"/>
        </w:rPr>
        <w:t> </w:t>
      </w:r>
      <w:hyperlink r:id="rId39">
        <w:r>
          <w:rPr>
            <w:color w:val="007FAD"/>
            <w:w w:val="115"/>
            <w:sz w:val="12"/>
          </w:rPr>
          <w:t>scaffold identified as a potent 5-LOX inhibitor. RSC Adv 2016;6:19271–9</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1" w:hanging="311"/>
        <w:jc w:val="both"/>
        <w:rPr>
          <w:sz w:val="12"/>
        </w:rPr>
      </w:pPr>
      <w:hyperlink r:id="rId40">
        <w:r>
          <w:rPr>
            <w:color w:val="007FAD"/>
            <w:w w:val="110"/>
            <w:sz w:val="12"/>
          </w:rPr>
          <w:t>Martins PGA, Menegatti</w:t>
        </w:r>
        <w:r>
          <w:rPr>
            <w:color w:val="007FAD"/>
            <w:w w:val="110"/>
            <w:sz w:val="12"/>
          </w:rPr>
          <w:t> ACO, Delatorre</w:t>
        </w:r>
        <w:r>
          <w:rPr>
            <w:color w:val="007FAD"/>
            <w:w w:val="110"/>
            <w:sz w:val="12"/>
          </w:rPr>
          <w:t> LDC,</w:t>
        </w:r>
        <w:r>
          <w:rPr>
            <w:color w:val="007FAD"/>
            <w:w w:val="110"/>
            <w:sz w:val="12"/>
          </w:rPr>
          <w:t> et al.</w:t>
        </w:r>
        <w:r>
          <w:rPr>
            <w:color w:val="007FAD"/>
            <w:w w:val="110"/>
            <w:sz w:val="12"/>
          </w:rPr>
          <w:t> Synthetic</w:t>
        </w:r>
        <w:r>
          <w:rPr>
            <w:color w:val="007FAD"/>
            <w:w w:val="110"/>
            <w:sz w:val="12"/>
          </w:rPr>
          <w:t> chalcones </w:t>
        </w:r>
        <w:r>
          <w:rPr>
            <w:color w:val="007FAD"/>
            <w:w w:val="110"/>
            <w:sz w:val="12"/>
          </w:rPr>
          <w:t>and</w:t>
        </w:r>
      </w:hyperlink>
      <w:r>
        <w:rPr>
          <w:color w:val="007FAD"/>
          <w:spacing w:val="40"/>
          <w:w w:val="110"/>
          <w:sz w:val="12"/>
        </w:rPr>
        <w:t> </w:t>
      </w:r>
      <w:hyperlink r:id="rId40">
        <w:r>
          <w:rPr>
            <w:color w:val="007FAD"/>
            <w:w w:val="110"/>
            <w:sz w:val="12"/>
          </w:rPr>
          <w:t>sulfonamides</w:t>
        </w:r>
        <w:r>
          <w:rPr>
            <w:color w:val="007FAD"/>
            <w:w w:val="110"/>
            <w:sz w:val="12"/>
          </w:rPr>
          <w:t> as new</w:t>
        </w:r>
        <w:r>
          <w:rPr>
            <w:color w:val="007FAD"/>
            <w:w w:val="110"/>
            <w:sz w:val="12"/>
          </w:rPr>
          <w:t> classes</w:t>
        </w:r>
        <w:r>
          <w:rPr>
            <w:color w:val="007FAD"/>
            <w:w w:val="110"/>
            <w:sz w:val="12"/>
          </w:rPr>
          <w:t> of</w:t>
        </w:r>
        <w:r>
          <w:rPr>
            <w:color w:val="007FAD"/>
            <w:w w:val="110"/>
            <w:sz w:val="12"/>
          </w:rPr>
          <w:t> </w:t>
        </w:r>
        <w:r>
          <w:rPr>
            <w:i/>
            <w:color w:val="007FAD"/>
            <w:w w:val="110"/>
            <w:sz w:val="12"/>
          </w:rPr>
          <w:t>Yersinia</w:t>
        </w:r>
        <w:r>
          <w:rPr>
            <w:i/>
            <w:color w:val="007FAD"/>
            <w:w w:val="110"/>
            <w:sz w:val="12"/>
          </w:rPr>
          <w:t> enterocolitica </w:t>
        </w:r>
        <w:r>
          <w:rPr>
            <w:color w:val="007FAD"/>
            <w:w w:val="110"/>
            <w:sz w:val="12"/>
          </w:rPr>
          <w:t>YopH</w:t>
        </w:r>
        <w:r>
          <w:rPr>
            <w:color w:val="007FAD"/>
            <w:w w:val="110"/>
            <w:sz w:val="12"/>
          </w:rPr>
          <w:t> tyrosine</w:t>
        </w:r>
      </w:hyperlink>
      <w:r>
        <w:rPr>
          <w:color w:val="007FAD"/>
          <w:spacing w:val="40"/>
          <w:w w:val="110"/>
          <w:sz w:val="12"/>
        </w:rPr>
        <w:t> </w:t>
      </w:r>
      <w:hyperlink r:id="rId40">
        <w:r>
          <w:rPr>
            <w:color w:val="007FAD"/>
            <w:w w:val="110"/>
            <w:sz w:val="12"/>
          </w:rPr>
          <w:t>phosphatase inhibitors. Eur </w:t>
        </w:r>
        <w:r>
          <w:rPr>
            <w:color w:val="007FAD"/>
            <w:sz w:val="12"/>
          </w:rPr>
          <w:t>J</w:t>
        </w:r>
        <w:r>
          <w:rPr>
            <w:color w:val="007FAD"/>
            <w:w w:val="110"/>
            <w:sz w:val="12"/>
          </w:rPr>
          <w:t> Med Chem 2013;64:35–41</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 w:hanging="311"/>
        <w:jc w:val="both"/>
        <w:rPr>
          <w:sz w:val="12"/>
        </w:rPr>
      </w:pPr>
      <w:hyperlink r:id="rId41">
        <w:r>
          <w:rPr>
            <w:color w:val="007FAD"/>
            <w:w w:val="110"/>
            <w:sz w:val="12"/>
          </w:rPr>
          <w:t>Thulam</w:t>
        </w:r>
        <w:r>
          <w:rPr>
            <w:color w:val="007FAD"/>
            <w:w w:val="110"/>
            <w:sz w:val="12"/>
          </w:rPr>
          <w:t> VK,</w:t>
        </w:r>
        <w:r>
          <w:rPr>
            <w:color w:val="007FAD"/>
            <w:w w:val="110"/>
            <w:sz w:val="12"/>
          </w:rPr>
          <w:t> Kotte</w:t>
        </w:r>
        <w:r>
          <w:rPr>
            <w:color w:val="007FAD"/>
            <w:w w:val="110"/>
            <w:sz w:val="12"/>
          </w:rPr>
          <w:t> SCB,</w:t>
        </w:r>
        <w:r>
          <w:rPr>
            <w:color w:val="007FAD"/>
            <w:w w:val="110"/>
            <w:sz w:val="12"/>
          </w:rPr>
          <w:t> Kumar</w:t>
        </w:r>
        <w:r>
          <w:rPr>
            <w:color w:val="007FAD"/>
            <w:w w:val="110"/>
            <w:sz w:val="12"/>
          </w:rPr>
          <w:t> HS,</w:t>
        </w:r>
        <w:r>
          <w:rPr>
            <w:color w:val="007FAD"/>
            <w:w w:val="110"/>
            <w:sz w:val="12"/>
          </w:rPr>
          <w:t> et</w:t>
        </w:r>
        <w:r>
          <w:rPr>
            <w:color w:val="007FAD"/>
            <w:w w:val="110"/>
            <w:sz w:val="12"/>
          </w:rPr>
          <w:t> al.</w:t>
        </w:r>
        <w:r>
          <w:rPr>
            <w:color w:val="007FAD"/>
            <w:w w:val="110"/>
            <w:sz w:val="12"/>
          </w:rPr>
          <w:t> A</w:t>
        </w:r>
        <w:r>
          <w:rPr>
            <w:color w:val="007FAD"/>
            <w:w w:val="110"/>
            <w:sz w:val="12"/>
          </w:rPr>
          <w:t> novel</w:t>
        </w:r>
        <w:r>
          <w:rPr>
            <w:color w:val="007FAD"/>
            <w:w w:val="110"/>
            <w:sz w:val="12"/>
          </w:rPr>
          <w:t> and</w:t>
        </w:r>
        <w:r>
          <w:rPr>
            <w:color w:val="007FAD"/>
            <w:w w:val="110"/>
            <w:sz w:val="12"/>
          </w:rPr>
          <w:t> efficient</w:t>
        </w:r>
        <w:r>
          <w:rPr>
            <w:color w:val="007FAD"/>
            <w:w w:val="110"/>
            <w:sz w:val="12"/>
          </w:rPr>
          <w:t> method</w:t>
        </w:r>
        <w:r>
          <w:rPr>
            <w:color w:val="007FAD"/>
            <w:w w:val="110"/>
            <w:sz w:val="12"/>
          </w:rPr>
          <w:t> for</w:t>
        </w:r>
        <w:r>
          <w:rPr>
            <w:color w:val="007FAD"/>
            <w:w w:val="110"/>
            <w:sz w:val="12"/>
          </w:rPr>
          <w:t> </w:t>
        </w:r>
        <w:r>
          <w:rPr>
            <w:i/>
            <w:color w:val="007FAD"/>
            <w:w w:val="110"/>
            <w:sz w:val="12"/>
          </w:rPr>
          <w:t>N</w:t>
        </w:r>
        <w:r>
          <w:rPr>
            <w:color w:val="007FAD"/>
            <w:w w:val="110"/>
            <w:sz w:val="12"/>
          </w:rPr>
          <w:t>-</w:t>
        </w:r>
      </w:hyperlink>
      <w:r>
        <w:rPr>
          <w:color w:val="007FAD"/>
          <w:spacing w:val="40"/>
          <w:w w:val="110"/>
          <w:sz w:val="12"/>
        </w:rPr>
        <w:t> </w:t>
      </w:r>
      <w:hyperlink r:id="rId41">
        <w:r>
          <w:rPr>
            <w:color w:val="007FAD"/>
            <w:w w:val="110"/>
            <w:sz w:val="12"/>
          </w:rPr>
          <w:t>acylation of sulfonamides and carbamates: their biological evaluation </w:t>
        </w:r>
        <w:r>
          <w:rPr>
            <w:color w:val="007FAD"/>
            <w:w w:val="110"/>
            <w:sz w:val="12"/>
          </w:rPr>
          <w:t>towards</w:t>
        </w:r>
      </w:hyperlink>
      <w:r>
        <w:rPr>
          <w:color w:val="007FAD"/>
          <w:spacing w:val="40"/>
          <w:w w:val="110"/>
          <w:sz w:val="12"/>
        </w:rPr>
        <w:t> </w:t>
      </w:r>
      <w:hyperlink r:id="rId41">
        <w:r>
          <w:rPr>
            <w:color w:val="007FAD"/>
            <w:w w:val="110"/>
            <w:sz w:val="12"/>
          </w:rPr>
          <w:t>anti </w:t>
        </w:r>
        <w:r>
          <w:rPr>
            <w:i/>
            <w:color w:val="007FAD"/>
            <w:w w:val="110"/>
            <w:sz w:val="12"/>
          </w:rPr>
          <w:t>Malassezia </w:t>
        </w:r>
        <w:r>
          <w:rPr>
            <w:color w:val="007FAD"/>
            <w:w w:val="110"/>
            <w:sz w:val="12"/>
          </w:rPr>
          <w:t>activity. </w:t>
        </w:r>
        <w:r>
          <w:rPr>
            <w:color w:val="007FAD"/>
            <w:sz w:val="12"/>
          </w:rPr>
          <w:t>J </w:t>
        </w:r>
        <w:r>
          <w:rPr>
            <w:color w:val="007FAD"/>
            <w:w w:val="110"/>
            <w:sz w:val="12"/>
          </w:rPr>
          <w:t>Pharm Res 2013;7:195–9</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 w:hanging="311"/>
        <w:jc w:val="both"/>
        <w:rPr>
          <w:sz w:val="12"/>
        </w:rPr>
      </w:pPr>
      <w:hyperlink r:id="rId42">
        <w:r>
          <w:rPr>
            <w:color w:val="007FAD"/>
            <w:w w:val="110"/>
            <w:sz w:val="12"/>
          </w:rPr>
          <w:t>Salahuddin</w:t>
        </w:r>
        <w:r>
          <w:rPr>
            <w:color w:val="007FAD"/>
            <w:w w:val="110"/>
            <w:sz w:val="12"/>
          </w:rPr>
          <w:t> A,</w:t>
        </w:r>
        <w:r>
          <w:rPr>
            <w:color w:val="007FAD"/>
            <w:w w:val="110"/>
            <w:sz w:val="12"/>
          </w:rPr>
          <w:t> Inam</w:t>
        </w:r>
        <w:r>
          <w:rPr>
            <w:color w:val="007FAD"/>
            <w:w w:val="110"/>
            <w:sz w:val="12"/>
          </w:rPr>
          <w:t> A,</w:t>
        </w:r>
        <w:r>
          <w:rPr>
            <w:color w:val="007FAD"/>
            <w:w w:val="110"/>
            <w:sz w:val="12"/>
          </w:rPr>
          <w:t> Zyl</w:t>
        </w:r>
        <w:r>
          <w:rPr>
            <w:color w:val="007FAD"/>
            <w:w w:val="110"/>
            <w:sz w:val="12"/>
          </w:rPr>
          <w:t> RL,</w:t>
        </w:r>
        <w:r>
          <w:rPr>
            <w:color w:val="007FAD"/>
            <w:w w:val="110"/>
            <w:sz w:val="12"/>
          </w:rPr>
          <w:t> et</w:t>
        </w:r>
        <w:r>
          <w:rPr>
            <w:color w:val="007FAD"/>
            <w:w w:val="110"/>
            <w:sz w:val="12"/>
          </w:rPr>
          <w:t> al.</w:t>
        </w:r>
        <w:r>
          <w:rPr>
            <w:color w:val="007FAD"/>
            <w:w w:val="110"/>
            <w:sz w:val="12"/>
          </w:rPr>
          <w:t> Synthesis</w:t>
        </w:r>
        <w:r>
          <w:rPr>
            <w:color w:val="007FAD"/>
            <w:w w:val="110"/>
            <w:sz w:val="12"/>
          </w:rPr>
          <w:t> and</w:t>
        </w:r>
        <w:r>
          <w:rPr>
            <w:color w:val="007FAD"/>
            <w:w w:val="110"/>
            <w:sz w:val="12"/>
          </w:rPr>
          <w:t> evaluation</w:t>
        </w:r>
        <w:r>
          <w:rPr>
            <w:color w:val="007FAD"/>
            <w:w w:val="110"/>
            <w:sz w:val="12"/>
          </w:rPr>
          <w:t> of</w:t>
        </w:r>
        <w:r>
          <w:rPr>
            <w:color w:val="007FAD"/>
            <w:w w:val="110"/>
            <w:sz w:val="12"/>
          </w:rPr>
          <w:t> </w:t>
        </w:r>
        <w:r>
          <w:rPr>
            <w:color w:val="007FAD"/>
            <w:w w:val="110"/>
            <w:sz w:val="12"/>
          </w:rPr>
          <w:t>7-chloro-4-</w:t>
        </w:r>
      </w:hyperlink>
      <w:r>
        <w:rPr>
          <w:color w:val="007FAD"/>
          <w:spacing w:val="40"/>
          <w:w w:val="110"/>
          <w:sz w:val="12"/>
        </w:rPr>
        <w:t> </w:t>
      </w:r>
      <w:hyperlink r:id="rId42">
        <w:r>
          <w:rPr>
            <w:color w:val="007FAD"/>
            <w:w w:val="110"/>
            <w:sz w:val="12"/>
          </w:rPr>
          <w:t>(piperazin-1-yl)quinoline-sulfonamide</w:t>
        </w:r>
        <w:r>
          <w:rPr>
            <w:color w:val="007FAD"/>
            <w:w w:val="110"/>
            <w:sz w:val="12"/>
          </w:rPr>
          <w:t> as</w:t>
        </w:r>
        <w:r>
          <w:rPr>
            <w:color w:val="007FAD"/>
            <w:w w:val="110"/>
            <w:sz w:val="12"/>
          </w:rPr>
          <w:t> hybrid</w:t>
        </w:r>
        <w:r>
          <w:rPr>
            <w:color w:val="007FAD"/>
            <w:w w:val="110"/>
            <w:sz w:val="12"/>
          </w:rPr>
          <w:t> antiprotozoal</w:t>
        </w:r>
        <w:r>
          <w:rPr>
            <w:color w:val="007FAD"/>
            <w:w w:val="110"/>
            <w:sz w:val="12"/>
          </w:rPr>
          <w:t> agents.</w:t>
        </w:r>
        <w:r>
          <w:rPr>
            <w:color w:val="007FAD"/>
            <w:w w:val="110"/>
            <w:sz w:val="12"/>
          </w:rPr>
          <w:t> Bioorg</w:t>
        </w:r>
      </w:hyperlink>
      <w:r>
        <w:rPr>
          <w:color w:val="007FAD"/>
          <w:spacing w:val="40"/>
          <w:w w:val="110"/>
          <w:sz w:val="12"/>
        </w:rPr>
        <w:t> </w:t>
      </w:r>
      <w:hyperlink r:id="rId42">
        <w:r>
          <w:rPr>
            <w:color w:val="007FAD"/>
            <w:w w:val="110"/>
            <w:sz w:val="12"/>
          </w:rPr>
          <w:t>Med Chem</w:t>
        </w:r>
        <w:r>
          <w:rPr>
            <w:color w:val="007FAD"/>
            <w:w w:val="110"/>
            <w:sz w:val="12"/>
          </w:rPr>
          <w:t> 2013;21:3080–9</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0" w:hanging="311"/>
        <w:jc w:val="both"/>
        <w:rPr>
          <w:sz w:val="12"/>
        </w:rPr>
      </w:pPr>
      <w:hyperlink r:id="rId43">
        <w:r>
          <w:rPr>
            <w:color w:val="007FAD"/>
            <w:w w:val="115"/>
            <w:sz w:val="12"/>
          </w:rPr>
          <w:t>Reddy</w:t>
        </w:r>
        <w:r>
          <w:rPr>
            <w:color w:val="007FAD"/>
            <w:w w:val="115"/>
            <w:sz w:val="12"/>
          </w:rPr>
          <w:t> SV,</w:t>
        </w:r>
        <w:r>
          <w:rPr>
            <w:color w:val="007FAD"/>
            <w:w w:val="115"/>
            <w:sz w:val="12"/>
          </w:rPr>
          <w:t> Rao</w:t>
        </w:r>
        <w:r>
          <w:rPr>
            <w:color w:val="007FAD"/>
            <w:w w:val="115"/>
            <w:sz w:val="12"/>
          </w:rPr>
          <w:t> GM,</w:t>
        </w:r>
        <w:r>
          <w:rPr>
            <w:color w:val="007FAD"/>
            <w:w w:val="115"/>
            <w:sz w:val="12"/>
          </w:rPr>
          <w:t> Kumar</w:t>
        </w:r>
        <w:r>
          <w:rPr>
            <w:color w:val="007FAD"/>
            <w:w w:val="115"/>
            <w:sz w:val="12"/>
          </w:rPr>
          <w:t> BV,</w:t>
        </w:r>
        <w:r>
          <w:rPr>
            <w:color w:val="007FAD"/>
            <w:w w:val="115"/>
            <w:sz w:val="12"/>
          </w:rPr>
          <w:t> et</w:t>
        </w:r>
        <w:r>
          <w:rPr>
            <w:color w:val="007FAD"/>
            <w:w w:val="115"/>
            <w:sz w:val="12"/>
          </w:rPr>
          <w:t> al.</w:t>
        </w:r>
        <w:r>
          <w:rPr>
            <w:color w:val="007FAD"/>
            <w:w w:val="115"/>
            <w:sz w:val="12"/>
          </w:rPr>
          <w:t> Novel</w:t>
        </w:r>
        <w:r>
          <w:rPr>
            <w:color w:val="007FAD"/>
            <w:w w:val="115"/>
            <w:sz w:val="12"/>
          </w:rPr>
          <w:t> </w:t>
        </w:r>
        <w:r>
          <w:rPr>
            <w:color w:val="007FAD"/>
            <w:w w:val="115"/>
            <w:sz w:val="12"/>
          </w:rPr>
          <w:t>imidazophenoxazine-4-</w:t>
        </w:r>
      </w:hyperlink>
      <w:r>
        <w:rPr>
          <w:color w:val="007FAD"/>
          <w:spacing w:val="40"/>
          <w:w w:val="115"/>
          <w:sz w:val="12"/>
        </w:rPr>
        <w:t> </w:t>
      </w:r>
      <w:hyperlink r:id="rId43">
        <w:r>
          <w:rPr>
            <w:color w:val="007FAD"/>
            <w:w w:val="115"/>
            <w:sz w:val="12"/>
          </w:rPr>
          <w:t>sulfonamides:</w:t>
        </w:r>
        <w:r>
          <w:rPr>
            <w:color w:val="007FAD"/>
            <w:w w:val="115"/>
            <w:sz w:val="12"/>
          </w:rPr>
          <w:t> their</w:t>
        </w:r>
        <w:r>
          <w:rPr>
            <w:color w:val="007FAD"/>
            <w:w w:val="115"/>
            <w:sz w:val="12"/>
          </w:rPr>
          <w:t> synthesis</w:t>
        </w:r>
        <w:r>
          <w:rPr>
            <w:color w:val="007FAD"/>
            <w:w w:val="115"/>
            <w:sz w:val="12"/>
          </w:rPr>
          <w:t> and</w:t>
        </w:r>
        <w:r>
          <w:rPr>
            <w:color w:val="007FAD"/>
            <w:w w:val="115"/>
            <w:sz w:val="12"/>
          </w:rPr>
          <w:t> evaluation</w:t>
        </w:r>
        <w:r>
          <w:rPr>
            <w:color w:val="007FAD"/>
            <w:w w:val="115"/>
            <w:sz w:val="12"/>
          </w:rPr>
          <w:t> as</w:t>
        </w:r>
        <w:r>
          <w:rPr>
            <w:color w:val="007FAD"/>
            <w:w w:val="115"/>
            <w:sz w:val="12"/>
          </w:rPr>
          <w:t> potential</w:t>
        </w:r>
        <w:r>
          <w:rPr>
            <w:color w:val="007FAD"/>
            <w:w w:val="115"/>
            <w:sz w:val="12"/>
          </w:rPr>
          <w:t> inhibitors</w:t>
        </w:r>
        <w:r>
          <w:rPr>
            <w:color w:val="007FAD"/>
            <w:w w:val="115"/>
            <w:sz w:val="12"/>
          </w:rPr>
          <w:t> of</w:t>
        </w:r>
        <w:r>
          <w:rPr>
            <w:color w:val="007FAD"/>
            <w:w w:val="115"/>
            <w:sz w:val="12"/>
          </w:rPr>
          <w:t> PDE4.</w:t>
        </w:r>
      </w:hyperlink>
      <w:r>
        <w:rPr>
          <w:color w:val="007FAD"/>
          <w:spacing w:val="40"/>
          <w:w w:val="115"/>
          <w:sz w:val="12"/>
        </w:rPr>
        <w:t> </w:t>
      </w:r>
      <w:hyperlink r:id="rId43">
        <w:r>
          <w:rPr>
            <w:color w:val="007FAD"/>
            <w:w w:val="115"/>
            <w:sz w:val="12"/>
          </w:rPr>
          <w:t>Bioorg Med Chem 2013;21:1952–63</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0" w:hanging="311"/>
        <w:jc w:val="both"/>
        <w:rPr>
          <w:sz w:val="12"/>
        </w:rPr>
      </w:pPr>
      <w:hyperlink r:id="rId44">
        <w:r>
          <w:rPr>
            <w:color w:val="007FAD"/>
            <w:w w:val="110"/>
            <w:sz w:val="12"/>
          </w:rPr>
          <w:t>Liu </w:t>
        </w:r>
        <w:r>
          <w:rPr>
            <w:color w:val="007FAD"/>
            <w:w w:val="105"/>
            <w:sz w:val="12"/>
          </w:rPr>
          <w:t>J, </w:t>
        </w:r>
        <w:r>
          <w:rPr>
            <w:color w:val="007FAD"/>
            <w:w w:val="110"/>
            <w:sz w:val="12"/>
          </w:rPr>
          <w:t>Liu </w:t>
        </w:r>
        <w:r>
          <w:rPr>
            <w:color w:val="007FAD"/>
            <w:w w:val="105"/>
            <w:sz w:val="12"/>
          </w:rPr>
          <w:t>JQ, </w:t>
        </w:r>
        <w:r>
          <w:rPr>
            <w:color w:val="007FAD"/>
            <w:w w:val="110"/>
            <w:sz w:val="12"/>
          </w:rPr>
          <w:t>Yang X, et al. Design, synthesis, and biological evaluation of 1,2,4-</w:t>
        </w:r>
      </w:hyperlink>
      <w:r>
        <w:rPr>
          <w:color w:val="007FAD"/>
          <w:spacing w:val="40"/>
          <w:w w:val="110"/>
          <w:sz w:val="12"/>
        </w:rPr>
        <w:t> </w:t>
      </w:r>
      <w:hyperlink r:id="rId44">
        <w:r>
          <w:rPr>
            <w:color w:val="007FAD"/>
            <w:w w:val="110"/>
            <w:sz w:val="12"/>
          </w:rPr>
          <w:t>triazole bearing 5-substituted biphenyl-2-sulfonamide derivatives as </w:t>
        </w:r>
        <w:r>
          <w:rPr>
            <w:color w:val="007FAD"/>
            <w:w w:val="110"/>
            <w:sz w:val="12"/>
          </w:rPr>
          <w:t>potential</w:t>
        </w:r>
      </w:hyperlink>
      <w:r>
        <w:rPr>
          <w:color w:val="007FAD"/>
          <w:spacing w:val="40"/>
          <w:w w:val="110"/>
          <w:sz w:val="12"/>
        </w:rPr>
        <w:t> </w:t>
      </w:r>
      <w:hyperlink r:id="rId44">
        <w:r>
          <w:rPr>
            <w:color w:val="007FAD"/>
            <w:w w:val="110"/>
            <w:sz w:val="12"/>
          </w:rPr>
          <w:t>antihypertensive</w:t>
        </w:r>
        <w:r>
          <w:rPr>
            <w:color w:val="007FAD"/>
            <w:spacing w:val="40"/>
            <w:w w:val="110"/>
            <w:sz w:val="12"/>
          </w:rPr>
          <w:t> </w:t>
        </w:r>
        <w:r>
          <w:rPr>
            <w:color w:val="007FAD"/>
            <w:w w:val="110"/>
            <w:sz w:val="12"/>
          </w:rPr>
          <w:t>candidates.</w:t>
        </w:r>
        <w:r>
          <w:rPr>
            <w:color w:val="007FAD"/>
            <w:spacing w:val="40"/>
            <w:w w:val="110"/>
            <w:sz w:val="12"/>
          </w:rPr>
          <w:t> </w:t>
        </w:r>
        <w:r>
          <w:rPr>
            <w:color w:val="007FAD"/>
            <w:w w:val="110"/>
            <w:sz w:val="12"/>
          </w:rPr>
          <w:t>Bioorg</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Chem</w:t>
        </w:r>
        <w:r>
          <w:rPr>
            <w:color w:val="007FAD"/>
            <w:spacing w:val="40"/>
            <w:w w:val="110"/>
            <w:sz w:val="12"/>
          </w:rPr>
          <w:t> </w:t>
        </w:r>
        <w:r>
          <w:rPr>
            <w:color w:val="007FAD"/>
            <w:w w:val="110"/>
            <w:sz w:val="12"/>
          </w:rPr>
          <w:t>2013;21:7742–51</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0" w:hanging="311"/>
        <w:jc w:val="both"/>
        <w:rPr>
          <w:sz w:val="12"/>
        </w:rPr>
      </w:pPr>
      <w:hyperlink r:id="rId45">
        <w:r>
          <w:rPr>
            <w:color w:val="007FAD"/>
            <w:w w:val="110"/>
            <w:sz w:val="12"/>
          </w:rPr>
          <w:t>Kirschberg TA, Squires NH, Yang H, et al. Novel, sulfonamide linked </w:t>
        </w:r>
        <w:r>
          <w:rPr>
            <w:color w:val="007FAD"/>
            <w:w w:val="110"/>
            <w:sz w:val="12"/>
          </w:rPr>
          <w:t>inhibitors</w:t>
        </w:r>
      </w:hyperlink>
      <w:r>
        <w:rPr>
          <w:color w:val="007FAD"/>
          <w:spacing w:val="40"/>
          <w:w w:val="110"/>
          <w:sz w:val="12"/>
        </w:rPr>
        <w:t> </w:t>
      </w:r>
      <w:hyperlink r:id="rId45">
        <w:r>
          <w:rPr>
            <w:color w:val="007FAD"/>
            <w:w w:val="110"/>
            <w:sz w:val="12"/>
          </w:rPr>
          <w:t>of</w:t>
        </w:r>
        <w:r>
          <w:rPr>
            <w:color w:val="007FAD"/>
            <w:spacing w:val="11"/>
            <w:w w:val="110"/>
            <w:sz w:val="12"/>
          </w:rPr>
          <w:t> </w:t>
        </w:r>
        <w:r>
          <w:rPr>
            <w:color w:val="007FAD"/>
            <w:w w:val="110"/>
            <w:sz w:val="12"/>
          </w:rPr>
          <w:t>the</w:t>
        </w:r>
        <w:r>
          <w:rPr>
            <w:color w:val="007FAD"/>
            <w:spacing w:val="11"/>
            <w:w w:val="110"/>
            <w:sz w:val="12"/>
          </w:rPr>
          <w:t> </w:t>
        </w:r>
        <w:r>
          <w:rPr>
            <w:color w:val="007FAD"/>
            <w:w w:val="110"/>
            <w:sz w:val="12"/>
          </w:rPr>
          <w:t>hepatitis</w:t>
        </w:r>
        <w:r>
          <w:rPr>
            <w:color w:val="007FAD"/>
            <w:spacing w:val="11"/>
            <w:w w:val="110"/>
            <w:sz w:val="12"/>
          </w:rPr>
          <w:t> </w:t>
        </w:r>
        <w:r>
          <w:rPr>
            <w:color w:val="007FAD"/>
            <w:w w:val="110"/>
            <w:sz w:val="12"/>
          </w:rPr>
          <w:t>C</w:t>
        </w:r>
        <w:r>
          <w:rPr>
            <w:color w:val="007FAD"/>
            <w:spacing w:val="11"/>
            <w:w w:val="110"/>
            <w:sz w:val="12"/>
          </w:rPr>
          <w:t> </w:t>
        </w:r>
        <w:r>
          <w:rPr>
            <w:color w:val="007FAD"/>
            <w:w w:val="110"/>
            <w:sz w:val="12"/>
          </w:rPr>
          <w:t>virus</w:t>
        </w:r>
        <w:r>
          <w:rPr>
            <w:color w:val="007FAD"/>
            <w:spacing w:val="10"/>
            <w:w w:val="110"/>
            <w:sz w:val="12"/>
          </w:rPr>
          <w:t> </w:t>
        </w:r>
        <w:r>
          <w:rPr>
            <w:color w:val="007FAD"/>
            <w:w w:val="110"/>
            <w:sz w:val="12"/>
          </w:rPr>
          <w:t>NS3</w:t>
        </w:r>
        <w:r>
          <w:rPr>
            <w:color w:val="007FAD"/>
            <w:spacing w:val="11"/>
            <w:w w:val="110"/>
            <w:sz w:val="12"/>
          </w:rPr>
          <w:t> </w:t>
        </w:r>
        <w:r>
          <w:rPr>
            <w:color w:val="007FAD"/>
            <w:w w:val="110"/>
            <w:sz w:val="12"/>
          </w:rPr>
          <w:t>protease.</w:t>
        </w:r>
        <w:r>
          <w:rPr>
            <w:color w:val="007FAD"/>
            <w:spacing w:val="11"/>
            <w:w w:val="110"/>
            <w:sz w:val="12"/>
          </w:rPr>
          <w:t> </w:t>
        </w:r>
        <w:r>
          <w:rPr>
            <w:color w:val="007FAD"/>
            <w:w w:val="110"/>
            <w:sz w:val="12"/>
          </w:rPr>
          <w:t>Bioorg</w:t>
        </w:r>
        <w:r>
          <w:rPr>
            <w:color w:val="007FAD"/>
            <w:spacing w:val="10"/>
            <w:w w:val="110"/>
            <w:sz w:val="12"/>
          </w:rPr>
          <w:t> </w:t>
        </w:r>
        <w:r>
          <w:rPr>
            <w:color w:val="007FAD"/>
            <w:w w:val="110"/>
            <w:sz w:val="12"/>
          </w:rPr>
          <w:t>Med</w:t>
        </w:r>
        <w:r>
          <w:rPr>
            <w:color w:val="007FAD"/>
            <w:spacing w:val="11"/>
            <w:w w:val="110"/>
            <w:sz w:val="12"/>
          </w:rPr>
          <w:t> </w:t>
        </w:r>
        <w:r>
          <w:rPr>
            <w:color w:val="007FAD"/>
            <w:w w:val="110"/>
            <w:sz w:val="12"/>
          </w:rPr>
          <w:t>Chem</w:t>
        </w:r>
        <w:r>
          <w:rPr>
            <w:color w:val="007FAD"/>
            <w:spacing w:val="10"/>
            <w:w w:val="110"/>
            <w:sz w:val="12"/>
          </w:rPr>
          <w:t> </w:t>
        </w:r>
        <w:r>
          <w:rPr>
            <w:color w:val="007FAD"/>
            <w:w w:val="110"/>
            <w:sz w:val="12"/>
          </w:rPr>
          <w:t>Lett</w:t>
        </w:r>
        <w:r>
          <w:rPr>
            <w:color w:val="007FAD"/>
            <w:spacing w:val="11"/>
            <w:w w:val="110"/>
            <w:sz w:val="12"/>
          </w:rPr>
          <w:t> </w:t>
        </w:r>
        <w:r>
          <w:rPr>
            <w:color w:val="007FAD"/>
            <w:w w:val="110"/>
            <w:sz w:val="12"/>
          </w:rPr>
          <w:t>2014;24:969–72</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0" w:hanging="311"/>
        <w:jc w:val="both"/>
        <w:rPr>
          <w:sz w:val="12"/>
        </w:rPr>
      </w:pPr>
      <w:r>
        <w:rPr>
          <w:w w:val="110"/>
          <w:sz w:val="12"/>
        </w:rPr>
        <w:t>Keche</w:t>
      </w:r>
      <w:r>
        <w:rPr>
          <w:w w:val="110"/>
          <w:sz w:val="12"/>
        </w:rPr>
        <w:t> AP,</w:t>
      </w:r>
      <w:r>
        <w:rPr>
          <w:w w:val="110"/>
          <w:sz w:val="12"/>
        </w:rPr>
        <w:t> Kamble</w:t>
      </w:r>
      <w:r>
        <w:rPr>
          <w:w w:val="110"/>
          <w:sz w:val="12"/>
        </w:rPr>
        <w:t> VM.</w:t>
      </w:r>
      <w:r>
        <w:rPr>
          <w:w w:val="110"/>
          <w:sz w:val="12"/>
        </w:rPr>
        <w:t> Synthesis</w:t>
      </w:r>
      <w:r>
        <w:rPr>
          <w:w w:val="110"/>
          <w:sz w:val="12"/>
        </w:rPr>
        <w:t> and</w:t>
      </w:r>
      <w:r>
        <w:rPr>
          <w:w w:val="110"/>
          <w:sz w:val="12"/>
        </w:rPr>
        <w:t> anti-inflammatory</w:t>
      </w:r>
      <w:r>
        <w:rPr>
          <w:w w:val="110"/>
          <w:sz w:val="12"/>
        </w:rPr>
        <w:t> and</w:t>
      </w:r>
      <w:r>
        <w:rPr>
          <w:w w:val="110"/>
          <w:sz w:val="12"/>
        </w:rPr>
        <w:t> </w:t>
      </w:r>
      <w:r>
        <w:rPr>
          <w:w w:val="110"/>
          <w:sz w:val="12"/>
        </w:rPr>
        <w:t>antimicrobial</w:t>
      </w:r>
      <w:r>
        <w:rPr>
          <w:spacing w:val="40"/>
          <w:w w:val="110"/>
          <w:sz w:val="12"/>
        </w:rPr>
        <w:t> </w:t>
      </w:r>
      <w:r>
        <w:rPr>
          <w:w w:val="110"/>
          <w:sz w:val="12"/>
        </w:rPr>
        <w:t>activities</w:t>
      </w:r>
      <w:r>
        <w:rPr>
          <w:spacing w:val="40"/>
          <w:w w:val="110"/>
          <w:sz w:val="12"/>
        </w:rPr>
        <w:t> </w:t>
      </w:r>
      <w:r>
        <w:rPr>
          <w:w w:val="110"/>
          <w:sz w:val="12"/>
        </w:rPr>
        <w:t>of</w:t>
      </w:r>
      <w:r>
        <w:rPr>
          <w:spacing w:val="40"/>
          <w:w w:val="110"/>
          <w:sz w:val="12"/>
        </w:rPr>
        <w:t> </w:t>
      </w:r>
      <w:r>
        <w:rPr>
          <w:w w:val="110"/>
          <w:sz w:val="12"/>
        </w:rPr>
        <w:t>some</w:t>
      </w:r>
      <w:r>
        <w:rPr>
          <w:spacing w:val="40"/>
          <w:w w:val="110"/>
          <w:sz w:val="12"/>
        </w:rPr>
        <w:t> </w:t>
      </w:r>
      <w:r>
        <w:rPr>
          <w:w w:val="110"/>
          <w:sz w:val="12"/>
        </w:rPr>
        <w:t>novel</w:t>
      </w:r>
      <w:r>
        <w:rPr>
          <w:spacing w:val="40"/>
          <w:w w:val="110"/>
          <w:sz w:val="12"/>
        </w:rPr>
        <w:t> </w:t>
      </w:r>
      <w:r>
        <w:rPr>
          <w:w w:val="110"/>
          <w:sz w:val="12"/>
        </w:rPr>
        <w:t>2-methylquinazolin-4(3H)-one</w:t>
      </w:r>
      <w:r>
        <w:rPr>
          <w:spacing w:val="40"/>
          <w:w w:val="110"/>
          <w:sz w:val="12"/>
        </w:rPr>
        <w:t> </w:t>
      </w:r>
      <w:r>
        <w:rPr>
          <w:w w:val="110"/>
          <w:sz w:val="12"/>
        </w:rPr>
        <w:t>derivatives</w:t>
      </w:r>
      <w:r>
        <w:rPr>
          <w:spacing w:val="40"/>
          <w:w w:val="110"/>
          <w:sz w:val="12"/>
        </w:rPr>
        <w:t> </w:t>
      </w:r>
      <w:r>
        <w:rPr>
          <w:w w:val="110"/>
          <w:sz w:val="12"/>
        </w:rPr>
        <w:t>bearing</w:t>
      </w:r>
      <w:r>
        <w:rPr>
          <w:spacing w:val="40"/>
          <w:w w:val="110"/>
          <w:sz w:val="12"/>
        </w:rPr>
        <w:t> </w:t>
      </w:r>
      <w:r>
        <w:rPr>
          <w:w w:val="110"/>
          <w:sz w:val="12"/>
        </w:rPr>
        <w:t>urea,</w:t>
      </w:r>
      <w:r>
        <w:rPr>
          <w:w w:val="110"/>
          <w:sz w:val="12"/>
        </w:rPr>
        <w:t> thiourea</w:t>
      </w:r>
      <w:r>
        <w:rPr>
          <w:w w:val="110"/>
          <w:sz w:val="12"/>
        </w:rPr>
        <w:t> and</w:t>
      </w:r>
      <w:r>
        <w:rPr>
          <w:w w:val="110"/>
          <w:sz w:val="12"/>
        </w:rPr>
        <w:t> sulphonamide</w:t>
      </w:r>
      <w:r>
        <w:rPr>
          <w:w w:val="110"/>
          <w:sz w:val="12"/>
        </w:rPr>
        <w:t> functionalities.</w:t>
      </w:r>
      <w:r>
        <w:rPr>
          <w:w w:val="110"/>
          <w:sz w:val="12"/>
        </w:rPr>
        <w:t> Ara</w:t>
      </w:r>
      <w:r>
        <w:rPr>
          <w:w w:val="110"/>
          <w:sz w:val="12"/>
        </w:rPr>
        <w:t> </w:t>
      </w:r>
      <w:r>
        <w:rPr>
          <w:sz w:val="12"/>
        </w:rPr>
        <w:t>J </w:t>
      </w:r>
      <w:r>
        <w:rPr>
          <w:w w:val="110"/>
          <w:sz w:val="12"/>
        </w:rPr>
        <w:t>Chem</w:t>
      </w:r>
      <w:r>
        <w:rPr>
          <w:w w:val="110"/>
          <w:sz w:val="12"/>
        </w:rPr>
        <w:t> 2014.</w:t>
      </w:r>
      <w:r>
        <w:rPr>
          <w:w w:val="110"/>
          <w:sz w:val="12"/>
        </w:rPr>
        <w:t> doi:</w:t>
      </w:r>
      <w:r>
        <w:rPr>
          <w:spacing w:val="40"/>
          <w:w w:val="110"/>
          <w:sz w:val="12"/>
        </w:rPr>
        <w:t> </w:t>
      </w:r>
      <w:hyperlink r:id="rId46">
        <w:r>
          <w:rPr>
            <w:color w:val="007FAD"/>
            <w:spacing w:val="-2"/>
            <w:w w:val="110"/>
            <w:sz w:val="12"/>
            <w:u w:val="single" w:color="000000"/>
          </w:rPr>
          <w:t>https://doi.org/10.1016/j.arabjc.2014.10.025</w:t>
        </w:r>
      </w:hyperlink>
      <w:r>
        <w:rPr>
          <w:spacing w:val="-2"/>
          <w:w w:val="110"/>
          <w:sz w:val="12"/>
          <w:u w:val="none"/>
        </w:rPr>
        <w:t>.</w:t>
      </w:r>
    </w:p>
    <w:p>
      <w:pPr>
        <w:pStyle w:val="ListParagraph"/>
        <w:numPr>
          <w:ilvl w:val="0"/>
          <w:numId w:val="1"/>
        </w:numPr>
        <w:tabs>
          <w:tab w:pos="620" w:val="left" w:leader="none"/>
          <w:tab w:pos="622" w:val="left" w:leader="none"/>
        </w:tabs>
        <w:spacing w:line="280" w:lineRule="auto" w:before="112" w:after="0"/>
        <w:ind w:left="622" w:right="111" w:hanging="311"/>
        <w:jc w:val="both"/>
        <w:rPr>
          <w:sz w:val="12"/>
        </w:rPr>
      </w:pPr>
      <w:r>
        <w:rPr/>
        <w:br w:type="column"/>
      </w:r>
      <w:hyperlink r:id="rId47">
        <w:r>
          <w:rPr>
            <w:color w:val="007FAD"/>
            <w:w w:val="110"/>
            <w:sz w:val="12"/>
          </w:rPr>
          <w:t>Chen</w:t>
        </w:r>
        <w:r>
          <w:rPr>
            <w:color w:val="007FAD"/>
            <w:w w:val="110"/>
            <w:sz w:val="12"/>
          </w:rPr>
          <w:t> Z,</w:t>
        </w:r>
        <w:r>
          <w:rPr>
            <w:color w:val="007FAD"/>
            <w:w w:val="110"/>
            <w:sz w:val="12"/>
          </w:rPr>
          <w:t> Wang</w:t>
        </w:r>
        <w:r>
          <w:rPr>
            <w:color w:val="007FAD"/>
            <w:w w:val="110"/>
            <w:sz w:val="12"/>
          </w:rPr>
          <w:t> Z,</w:t>
        </w:r>
        <w:r>
          <w:rPr>
            <w:color w:val="007FAD"/>
            <w:w w:val="110"/>
            <w:sz w:val="12"/>
          </w:rPr>
          <w:t> Yan</w:t>
        </w:r>
        <w:r>
          <w:rPr>
            <w:color w:val="007FAD"/>
            <w:w w:val="110"/>
            <w:sz w:val="12"/>
          </w:rPr>
          <w:t> X,</w:t>
        </w:r>
        <w:r>
          <w:rPr>
            <w:color w:val="007FAD"/>
            <w:w w:val="110"/>
            <w:sz w:val="12"/>
          </w:rPr>
          <w:t> et</w:t>
        </w:r>
        <w:r>
          <w:rPr>
            <w:color w:val="007FAD"/>
            <w:w w:val="110"/>
            <w:sz w:val="12"/>
          </w:rPr>
          <w:t> al.</w:t>
        </w:r>
        <w:r>
          <w:rPr>
            <w:color w:val="007FAD"/>
            <w:w w:val="110"/>
            <w:sz w:val="12"/>
          </w:rPr>
          <w:t> Design,</w:t>
        </w:r>
        <w:r>
          <w:rPr>
            <w:color w:val="007FAD"/>
            <w:w w:val="110"/>
            <w:sz w:val="12"/>
          </w:rPr>
          <w:t> synthesis,</w:t>
        </w:r>
        <w:r>
          <w:rPr>
            <w:color w:val="007FAD"/>
            <w:w w:val="110"/>
            <w:sz w:val="12"/>
          </w:rPr>
          <w:t> biological</w:t>
        </w:r>
        <w:r>
          <w:rPr>
            <w:color w:val="007FAD"/>
            <w:w w:val="110"/>
            <w:sz w:val="12"/>
          </w:rPr>
          <w:t> evaluation</w:t>
        </w:r>
        <w:r>
          <w:rPr>
            <w:color w:val="007FAD"/>
            <w:w w:val="110"/>
            <w:sz w:val="12"/>
          </w:rPr>
          <w:t> </w:t>
        </w:r>
        <w:r>
          <w:rPr>
            <w:color w:val="007FAD"/>
            <w:w w:val="110"/>
            <w:sz w:val="12"/>
          </w:rPr>
          <w:t>and</w:t>
        </w:r>
      </w:hyperlink>
      <w:r>
        <w:rPr>
          <w:color w:val="007FAD"/>
          <w:spacing w:val="40"/>
          <w:w w:val="110"/>
          <w:sz w:val="12"/>
        </w:rPr>
        <w:t> </w:t>
      </w:r>
      <w:hyperlink r:id="rId47">
        <w:r>
          <w:rPr>
            <w:color w:val="007FAD"/>
            <w:w w:val="110"/>
            <w:sz w:val="12"/>
          </w:rPr>
          <w:t>molecular</w:t>
        </w:r>
        <w:r>
          <w:rPr>
            <w:color w:val="007FAD"/>
            <w:w w:val="110"/>
            <w:sz w:val="12"/>
          </w:rPr>
          <w:t> modeling</w:t>
        </w:r>
        <w:r>
          <w:rPr>
            <w:color w:val="007FAD"/>
            <w:w w:val="110"/>
            <w:sz w:val="12"/>
          </w:rPr>
          <w:t> of</w:t>
        </w:r>
        <w:r>
          <w:rPr>
            <w:color w:val="007FAD"/>
            <w:w w:val="110"/>
            <w:sz w:val="12"/>
          </w:rPr>
          <w:t> dihydropyrazole</w:t>
        </w:r>
        <w:r>
          <w:rPr>
            <w:color w:val="007FAD"/>
            <w:w w:val="110"/>
            <w:sz w:val="12"/>
          </w:rPr>
          <w:t> sulfonamide</w:t>
        </w:r>
        <w:r>
          <w:rPr>
            <w:color w:val="007FAD"/>
            <w:w w:val="110"/>
            <w:sz w:val="12"/>
          </w:rPr>
          <w:t> derivatives</w:t>
        </w:r>
        <w:r>
          <w:rPr>
            <w:color w:val="007FAD"/>
            <w:w w:val="110"/>
            <w:sz w:val="12"/>
          </w:rPr>
          <w:t> as</w:t>
        </w:r>
        <w:r>
          <w:rPr>
            <w:color w:val="007FAD"/>
            <w:w w:val="110"/>
            <w:sz w:val="12"/>
          </w:rPr>
          <w:t> potential</w:t>
        </w:r>
      </w:hyperlink>
      <w:r>
        <w:rPr>
          <w:color w:val="007FAD"/>
          <w:spacing w:val="40"/>
          <w:w w:val="110"/>
          <w:sz w:val="12"/>
        </w:rPr>
        <w:t> </w:t>
      </w:r>
      <w:hyperlink r:id="rId47">
        <w:r>
          <w:rPr>
            <w:color w:val="007FAD"/>
            <w:w w:val="110"/>
            <w:sz w:val="12"/>
          </w:rPr>
          <w:t>COX-1/COX-2</w:t>
        </w:r>
        <w:r>
          <w:rPr>
            <w:color w:val="007FAD"/>
            <w:spacing w:val="40"/>
            <w:w w:val="110"/>
            <w:sz w:val="12"/>
          </w:rPr>
          <w:t> </w:t>
        </w:r>
        <w:r>
          <w:rPr>
            <w:color w:val="007FAD"/>
            <w:w w:val="110"/>
            <w:sz w:val="12"/>
          </w:rPr>
          <w:t>inhibitors.</w:t>
        </w:r>
        <w:r>
          <w:rPr>
            <w:color w:val="007FAD"/>
            <w:spacing w:val="40"/>
            <w:w w:val="110"/>
            <w:sz w:val="12"/>
          </w:rPr>
          <w:t> </w:t>
        </w:r>
        <w:r>
          <w:rPr>
            <w:color w:val="007FAD"/>
            <w:w w:val="110"/>
            <w:sz w:val="12"/>
          </w:rPr>
          <w:t>Bioorg</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Chem</w:t>
        </w:r>
        <w:r>
          <w:rPr>
            <w:color w:val="007FAD"/>
            <w:spacing w:val="40"/>
            <w:w w:val="110"/>
            <w:sz w:val="12"/>
          </w:rPr>
          <w:t> </w:t>
        </w:r>
        <w:r>
          <w:rPr>
            <w:color w:val="007FAD"/>
            <w:w w:val="110"/>
            <w:sz w:val="12"/>
          </w:rPr>
          <w:t>Lett</w:t>
        </w:r>
        <w:r>
          <w:rPr>
            <w:color w:val="007FAD"/>
            <w:spacing w:val="40"/>
            <w:w w:val="110"/>
            <w:sz w:val="12"/>
          </w:rPr>
          <w:t> </w:t>
        </w:r>
        <w:r>
          <w:rPr>
            <w:color w:val="007FAD"/>
            <w:w w:val="110"/>
            <w:sz w:val="12"/>
          </w:rPr>
          <w:t>2015;25:1947–51</w:t>
        </w:r>
      </w:hyperlink>
      <w:r>
        <w:rPr>
          <w:w w:val="110"/>
          <w:sz w:val="12"/>
        </w:rPr>
        <w:t>.</w:t>
      </w:r>
    </w:p>
    <w:p>
      <w:pPr>
        <w:pStyle w:val="ListParagraph"/>
        <w:numPr>
          <w:ilvl w:val="0"/>
          <w:numId w:val="1"/>
        </w:numPr>
        <w:tabs>
          <w:tab w:pos="621" w:val="left" w:leader="none"/>
        </w:tabs>
        <w:spacing w:line="280" w:lineRule="auto" w:before="0" w:after="0"/>
        <w:ind w:left="621" w:right="112" w:hanging="310"/>
        <w:jc w:val="both"/>
        <w:rPr>
          <w:sz w:val="12"/>
        </w:rPr>
      </w:pPr>
      <w:hyperlink r:id="rId48">
        <w:r>
          <w:rPr>
            <w:color w:val="007FAD"/>
            <w:w w:val="110"/>
            <w:sz w:val="12"/>
          </w:rPr>
          <w:t>Awadallah</w:t>
        </w:r>
        <w:r>
          <w:rPr>
            <w:color w:val="007FAD"/>
            <w:w w:val="110"/>
            <w:sz w:val="12"/>
          </w:rPr>
          <w:t> FM,</w:t>
        </w:r>
        <w:r>
          <w:rPr>
            <w:color w:val="007FAD"/>
            <w:w w:val="110"/>
            <w:sz w:val="12"/>
          </w:rPr>
          <w:t> El-Waei</w:t>
        </w:r>
        <w:r>
          <w:rPr>
            <w:color w:val="007FAD"/>
            <w:w w:val="110"/>
            <w:sz w:val="12"/>
          </w:rPr>
          <w:t> AT,</w:t>
        </w:r>
        <w:r>
          <w:rPr>
            <w:color w:val="007FAD"/>
            <w:w w:val="110"/>
            <w:sz w:val="12"/>
          </w:rPr>
          <w:t> Hanna</w:t>
        </w:r>
        <w:r>
          <w:rPr>
            <w:color w:val="007FAD"/>
            <w:w w:val="110"/>
            <w:sz w:val="12"/>
          </w:rPr>
          <w:t> MM,</w:t>
        </w:r>
        <w:r>
          <w:rPr>
            <w:color w:val="007FAD"/>
            <w:w w:val="110"/>
            <w:sz w:val="12"/>
          </w:rPr>
          <w:t> et</w:t>
        </w:r>
        <w:r>
          <w:rPr>
            <w:color w:val="007FAD"/>
            <w:w w:val="110"/>
            <w:sz w:val="12"/>
          </w:rPr>
          <w:t> al.</w:t>
        </w:r>
        <w:r>
          <w:rPr>
            <w:color w:val="007FAD"/>
            <w:w w:val="110"/>
            <w:sz w:val="12"/>
          </w:rPr>
          <w:t> Synthesis,</w:t>
        </w:r>
        <w:r>
          <w:rPr>
            <w:color w:val="007FAD"/>
            <w:w w:val="110"/>
            <w:sz w:val="12"/>
          </w:rPr>
          <w:t> carbonic</w:t>
        </w:r>
        <w:r>
          <w:rPr>
            <w:color w:val="007FAD"/>
            <w:w w:val="110"/>
            <w:sz w:val="12"/>
          </w:rPr>
          <w:t> </w:t>
        </w:r>
        <w:r>
          <w:rPr>
            <w:color w:val="007FAD"/>
            <w:w w:val="110"/>
            <w:sz w:val="12"/>
          </w:rPr>
          <w:t>anhydrase</w:t>
        </w:r>
      </w:hyperlink>
      <w:r>
        <w:rPr>
          <w:color w:val="007FAD"/>
          <w:spacing w:val="40"/>
          <w:w w:val="110"/>
          <w:sz w:val="12"/>
        </w:rPr>
        <w:t> </w:t>
      </w:r>
      <w:hyperlink r:id="rId48">
        <w:r>
          <w:rPr>
            <w:color w:val="007FAD"/>
            <w:w w:val="110"/>
            <w:sz w:val="12"/>
          </w:rPr>
          <w:t>inhibition</w:t>
        </w:r>
        <w:r>
          <w:rPr>
            <w:color w:val="007FAD"/>
            <w:w w:val="110"/>
            <w:sz w:val="12"/>
          </w:rPr>
          <w:t> and</w:t>
        </w:r>
        <w:r>
          <w:rPr>
            <w:color w:val="007FAD"/>
            <w:w w:val="110"/>
            <w:sz w:val="12"/>
          </w:rPr>
          <w:t> cytotoxic</w:t>
        </w:r>
        <w:r>
          <w:rPr>
            <w:color w:val="007FAD"/>
            <w:w w:val="110"/>
            <w:sz w:val="12"/>
          </w:rPr>
          <w:t> activity</w:t>
        </w:r>
        <w:r>
          <w:rPr>
            <w:color w:val="007FAD"/>
            <w:w w:val="110"/>
            <w:sz w:val="12"/>
          </w:rPr>
          <w:t> of</w:t>
        </w:r>
        <w:r>
          <w:rPr>
            <w:color w:val="007FAD"/>
            <w:w w:val="110"/>
            <w:sz w:val="12"/>
          </w:rPr>
          <w:t> novel</w:t>
        </w:r>
        <w:r>
          <w:rPr>
            <w:color w:val="007FAD"/>
            <w:w w:val="110"/>
            <w:sz w:val="12"/>
          </w:rPr>
          <w:t> chromone-based</w:t>
        </w:r>
        <w:r>
          <w:rPr>
            <w:color w:val="007FAD"/>
            <w:w w:val="110"/>
            <w:sz w:val="12"/>
          </w:rPr>
          <w:t> sulfonamide</w:t>
        </w:r>
      </w:hyperlink>
      <w:r>
        <w:rPr>
          <w:color w:val="007FAD"/>
          <w:spacing w:val="40"/>
          <w:w w:val="110"/>
          <w:sz w:val="12"/>
        </w:rPr>
        <w:t> </w:t>
      </w:r>
      <w:hyperlink r:id="rId48">
        <w:r>
          <w:rPr>
            <w:color w:val="007FAD"/>
            <w:w w:val="110"/>
            <w:sz w:val="12"/>
          </w:rPr>
          <w:t>derivatives. Eur </w:t>
        </w:r>
        <w:r>
          <w:rPr>
            <w:color w:val="007FAD"/>
            <w:sz w:val="12"/>
          </w:rPr>
          <w:t>J </w:t>
        </w:r>
        <w:r>
          <w:rPr>
            <w:color w:val="007FAD"/>
            <w:w w:val="110"/>
            <w:sz w:val="12"/>
          </w:rPr>
          <w:t>Med Chem 2015;96:425–35</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49">
        <w:r>
          <w:rPr>
            <w:color w:val="007FAD"/>
            <w:w w:val="110"/>
            <w:sz w:val="12"/>
          </w:rPr>
          <w:t>Hennessy EJ, Grewal G, Byth K, et al. Discovery of heterocyclic sulfonamides as</w:t>
        </w:r>
      </w:hyperlink>
      <w:r>
        <w:rPr>
          <w:color w:val="007FAD"/>
          <w:spacing w:val="40"/>
          <w:w w:val="110"/>
          <w:sz w:val="12"/>
        </w:rPr>
        <w:t> </w:t>
      </w:r>
      <w:hyperlink r:id="rId49">
        <w:r>
          <w:rPr>
            <w:color w:val="007FAD"/>
            <w:w w:val="110"/>
            <w:sz w:val="12"/>
          </w:rPr>
          <w:t>sphingosine 1-phosphate receptor </w:t>
        </w:r>
        <w:r>
          <w:rPr>
            <w:color w:val="007FAD"/>
            <w:w w:val="120"/>
            <w:sz w:val="12"/>
          </w:rPr>
          <w:t>1 </w:t>
        </w:r>
        <w:r>
          <w:rPr>
            <w:color w:val="007FAD"/>
            <w:w w:val="110"/>
            <w:sz w:val="12"/>
          </w:rPr>
          <w:t>(S1P</w:t>
        </w:r>
        <w:r>
          <w:rPr>
            <w:color w:val="007FAD"/>
            <w:w w:val="110"/>
            <w:sz w:val="12"/>
            <w:vertAlign w:val="subscript"/>
          </w:rPr>
          <w:t>1</w:t>
        </w:r>
      </w:hyperlink>
      <w:hyperlink r:id="rId49">
        <w:r>
          <w:rPr>
            <w:color w:val="007FAD"/>
            <w:w w:val="110"/>
            <w:sz w:val="12"/>
            <w:vertAlign w:val="baseline"/>
          </w:rPr>
          <w:t>) antagonists. Bioorg Med Chem </w:t>
        </w:r>
        <w:r>
          <w:rPr>
            <w:color w:val="007FAD"/>
            <w:w w:val="110"/>
            <w:sz w:val="12"/>
            <w:vertAlign w:val="baseline"/>
          </w:rPr>
          <w:t>Lett</w:t>
        </w:r>
      </w:hyperlink>
      <w:r>
        <w:rPr>
          <w:color w:val="007FAD"/>
          <w:spacing w:val="40"/>
          <w:w w:val="110"/>
          <w:sz w:val="12"/>
          <w:vertAlign w:val="baseline"/>
        </w:rPr>
        <w:t> </w:t>
      </w:r>
      <w:hyperlink r:id="rId49">
        <w:r>
          <w:rPr>
            <w:color w:val="007FAD"/>
            <w:spacing w:val="-2"/>
            <w:w w:val="110"/>
            <w:sz w:val="12"/>
            <w:vertAlign w:val="baseline"/>
          </w:rPr>
          <w:t>2015;25:2041–5</w:t>
        </w:r>
      </w:hyperlink>
      <w:r>
        <w:rPr>
          <w:spacing w:val="-2"/>
          <w:w w:val="110"/>
          <w:sz w:val="12"/>
          <w:vertAlign w:val="baseline"/>
        </w:rPr>
        <w:t>.</w:t>
      </w:r>
    </w:p>
    <w:p>
      <w:pPr>
        <w:pStyle w:val="ListParagraph"/>
        <w:numPr>
          <w:ilvl w:val="0"/>
          <w:numId w:val="1"/>
        </w:numPr>
        <w:tabs>
          <w:tab w:pos="620" w:val="left" w:leader="none"/>
          <w:tab w:pos="622" w:val="left" w:leader="none"/>
        </w:tabs>
        <w:spacing w:line="278" w:lineRule="auto" w:before="0" w:after="0"/>
        <w:ind w:left="622" w:right="111" w:hanging="311"/>
        <w:jc w:val="both"/>
        <w:rPr>
          <w:sz w:val="12"/>
        </w:rPr>
      </w:pPr>
      <w:hyperlink r:id="rId50">
        <w:r>
          <w:rPr>
            <w:color w:val="007FAD"/>
            <w:w w:val="110"/>
            <w:sz w:val="12"/>
          </w:rPr>
          <w:t>Syrjanen</w:t>
        </w:r>
        <w:r>
          <w:rPr>
            <w:color w:val="007FAD"/>
            <w:w w:val="110"/>
            <w:sz w:val="12"/>
          </w:rPr>
          <w:t> L,</w:t>
        </w:r>
        <w:r>
          <w:rPr>
            <w:color w:val="007FAD"/>
            <w:w w:val="110"/>
            <w:sz w:val="12"/>
          </w:rPr>
          <w:t> Vermelho</w:t>
        </w:r>
        <w:r>
          <w:rPr>
            <w:color w:val="007FAD"/>
            <w:w w:val="110"/>
            <w:sz w:val="12"/>
          </w:rPr>
          <w:t> AL,</w:t>
        </w:r>
        <w:r>
          <w:rPr>
            <w:color w:val="007FAD"/>
            <w:w w:val="110"/>
            <w:sz w:val="12"/>
          </w:rPr>
          <w:t> Rodrigues</w:t>
        </w:r>
        <w:r>
          <w:rPr>
            <w:color w:val="007FAD"/>
            <w:w w:val="110"/>
            <w:sz w:val="12"/>
          </w:rPr>
          <w:t> IA,</w:t>
        </w:r>
        <w:r>
          <w:rPr>
            <w:color w:val="007FAD"/>
            <w:w w:val="110"/>
            <w:sz w:val="12"/>
          </w:rPr>
          <w:t> et</w:t>
        </w:r>
        <w:r>
          <w:rPr>
            <w:color w:val="007FAD"/>
            <w:w w:val="110"/>
            <w:sz w:val="12"/>
          </w:rPr>
          <w:t> al.</w:t>
        </w:r>
        <w:r>
          <w:rPr>
            <w:color w:val="007FAD"/>
            <w:w w:val="110"/>
            <w:sz w:val="12"/>
          </w:rPr>
          <w:t> Cloning, characterization, </w:t>
        </w:r>
        <w:r>
          <w:rPr>
            <w:color w:val="007FAD"/>
            <w:w w:val="110"/>
            <w:sz w:val="12"/>
          </w:rPr>
          <w:t>and</w:t>
        </w:r>
      </w:hyperlink>
      <w:r>
        <w:rPr>
          <w:color w:val="007FAD"/>
          <w:spacing w:val="40"/>
          <w:w w:val="110"/>
          <w:sz w:val="12"/>
        </w:rPr>
        <w:t> </w:t>
      </w:r>
      <w:hyperlink r:id="rId50">
        <w:r>
          <w:rPr>
            <w:color w:val="007FAD"/>
            <w:w w:val="110"/>
            <w:sz w:val="12"/>
          </w:rPr>
          <w:t>inhibition</w:t>
        </w:r>
        <w:r>
          <w:rPr>
            <w:color w:val="007FAD"/>
            <w:spacing w:val="-8"/>
            <w:w w:val="110"/>
            <w:sz w:val="12"/>
          </w:rPr>
          <w:t> </w:t>
        </w:r>
        <w:r>
          <w:rPr>
            <w:color w:val="007FAD"/>
            <w:w w:val="110"/>
            <w:sz w:val="12"/>
          </w:rPr>
          <w:t>studies</w:t>
        </w:r>
        <w:r>
          <w:rPr>
            <w:color w:val="007FAD"/>
            <w:spacing w:val="-8"/>
            <w:w w:val="110"/>
            <w:sz w:val="12"/>
          </w:rPr>
          <w:t> </w:t>
        </w:r>
        <w:r>
          <w:rPr>
            <w:color w:val="007FAD"/>
            <w:w w:val="110"/>
            <w:sz w:val="12"/>
          </w:rPr>
          <w:t>of</w:t>
        </w:r>
        <w:r>
          <w:rPr>
            <w:color w:val="007FAD"/>
            <w:spacing w:val="-8"/>
            <w:w w:val="110"/>
            <w:sz w:val="12"/>
          </w:rPr>
          <w:t> </w:t>
        </w:r>
        <w:r>
          <w:rPr>
            <w:color w:val="007FAD"/>
            <w:w w:val="110"/>
            <w:sz w:val="12"/>
          </w:rPr>
          <w:t>a</w:t>
        </w:r>
        <w:r>
          <w:rPr>
            <w:color w:val="007FAD"/>
            <w:spacing w:val="-8"/>
            <w:w w:val="110"/>
            <w:sz w:val="12"/>
          </w:rPr>
          <w:t> </w:t>
        </w:r>
        <w:r>
          <w:rPr>
            <w:rFonts w:ascii="Arial" w:hAnsi="Arial"/>
            <w:color w:val="007FAD"/>
            <w:w w:val="110"/>
            <w:sz w:val="12"/>
          </w:rPr>
          <w:t>b</w:t>
        </w:r>
        <w:r>
          <w:rPr>
            <w:color w:val="007FAD"/>
            <w:w w:val="110"/>
            <w:sz w:val="12"/>
          </w:rPr>
          <w:t>–carbonic</w:t>
        </w:r>
        <w:r>
          <w:rPr>
            <w:color w:val="007FAD"/>
            <w:spacing w:val="-8"/>
            <w:w w:val="110"/>
            <w:sz w:val="12"/>
          </w:rPr>
          <w:t> </w:t>
        </w:r>
        <w:r>
          <w:rPr>
            <w:color w:val="007FAD"/>
            <w:w w:val="110"/>
            <w:sz w:val="12"/>
          </w:rPr>
          <w:t>anhydrase</w:t>
        </w:r>
        <w:r>
          <w:rPr>
            <w:color w:val="007FAD"/>
            <w:spacing w:val="-8"/>
            <w:w w:val="110"/>
            <w:sz w:val="12"/>
          </w:rPr>
          <w:t> </w:t>
        </w:r>
        <w:r>
          <w:rPr>
            <w:color w:val="007FAD"/>
            <w:w w:val="110"/>
            <w:sz w:val="12"/>
          </w:rPr>
          <w:t>from</w:t>
        </w:r>
        <w:r>
          <w:rPr>
            <w:color w:val="007FAD"/>
            <w:spacing w:val="-8"/>
            <w:w w:val="110"/>
            <w:sz w:val="12"/>
          </w:rPr>
          <w:t> </w:t>
        </w:r>
        <w:r>
          <w:rPr>
            <w:i/>
            <w:color w:val="007FAD"/>
            <w:w w:val="110"/>
            <w:sz w:val="12"/>
          </w:rPr>
          <w:t>Leishmania</w:t>
        </w:r>
        <w:r>
          <w:rPr>
            <w:i/>
            <w:color w:val="007FAD"/>
            <w:spacing w:val="-8"/>
            <w:w w:val="110"/>
            <w:sz w:val="12"/>
          </w:rPr>
          <w:t> </w:t>
        </w:r>
        <w:r>
          <w:rPr>
            <w:i/>
            <w:color w:val="007FAD"/>
            <w:w w:val="110"/>
            <w:sz w:val="12"/>
          </w:rPr>
          <w:t>donovani</w:t>
        </w:r>
        <w:r>
          <w:rPr>
            <w:i/>
            <w:color w:val="007FAD"/>
            <w:spacing w:val="-8"/>
            <w:w w:val="110"/>
            <w:sz w:val="12"/>
          </w:rPr>
          <w:t> </w:t>
        </w:r>
        <w:r>
          <w:rPr>
            <w:i/>
            <w:color w:val="007FAD"/>
            <w:w w:val="110"/>
            <w:sz w:val="12"/>
          </w:rPr>
          <w:t>chagasi</w:t>
        </w:r>
        <w:r>
          <w:rPr>
            <w:color w:val="007FAD"/>
            <w:w w:val="110"/>
            <w:sz w:val="12"/>
          </w:rPr>
          <w:t>,</w:t>
        </w:r>
      </w:hyperlink>
      <w:r>
        <w:rPr>
          <w:color w:val="007FAD"/>
          <w:spacing w:val="40"/>
          <w:w w:val="110"/>
          <w:sz w:val="12"/>
        </w:rPr>
        <w:t> </w:t>
      </w:r>
      <w:hyperlink r:id="rId50">
        <w:r>
          <w:rPr>
            <w:color w:val="007FAD"/>
            <w:w w:val="110"/>
            <w:sz w:val="12"/>
          </w:rPr>
          <w:t>the</w:t>
        </w:r>
        <w:r>
          <w:rPr>
            <w:color w:val="007FAD"/>
            <w:w w:val="110"/>
            <w:sz w:val="12"/>
          </w:rPr>
          <w:t> protozoan</w:t>
        </w:r>
        <w:r>
          <w:rPr>
            <w:color w:val="007FAD"/>
            <w:w w:val="110"/>
            <w:sz w:val="12"/>
          </w:rPr>
          <w:t> parasite</w:t>
        </w:r>
        <w:r>
          <w:rPr>
            <w:color w:val="007FAD"/>
            <w:w w:val="110"/>
            <w:sz w:val="12"/>
          </w:rPr>
          <w:t> responsible</w:t>
        </w:r>
        <w:r>
          <w:rPr>
            <w:color w:val="007FAD"/>
            <w:w w:val="110"/>
            <w:sz w:val="12"/>
          </w:rPr>
          <w:t> for</w:t>
        </w:r>
        <w:r>
          <w:rPr>
            <w:color w:val="007FAD"/>
            <w:w w:val="110"/>
            <w:sz w:val="12"/>
          </w:rPr>
          <w:t> leishmaniasis.</w:t>
        </w:r>
        <w:r>
          <w:rPr>
            <w:color w:val="007FAD"/>
            <w:w w:val="110"/>
            <w:sz w:val="12"/>
          </w:rPr>
          <w:t> </w:t>
        </w:r>
        <w:r>
          <w:rPr>
            <w:color w:val="007FAD"/>
            <w:sz w:val="12"/>
          </w:rPr>
          <w:t>J </w:t>
        </w:r>
        <w:r>
          <w:rPr>
            <w:color w:val="007FAD"/>
            <w:w w:val="110"/>
            <w:sz w:val="12"/>
          </w:rPr>
          <w:t>Med</w:t>
        </w:r>
        <w:r>
          <w:rPr>
            <w:color w:val="007FAD"/>
            <w:w w:val="110"/>
            <w:sz w:val="12"/>
          </w:rPr>
          <w:t> Chem</w:t>
        </w:r>
      </w:hyperlink>
      <w:r>
        <w:rPr>
          <w:color w:val="007FAD"/>
          <w:spacing w:val="40"/>
          <w:w w:val="110"/>
          <w:sz w:val="12"/>
        </w:rPr>
        <w:t> </w:t>
      </w:r>
      <w:hyperlink r:id="rId50">
        <w:r>
          <w:rPr>
            <w:color w:val="007FAD"/>
            <w:spacing w:val="-2"/>
            <w:w w:val="110"/>
            <w:sz w:val="12"/>
          </w:rPr>
          <w:t>2013;56:7372–81</w:t>
        </w:r>
      </w:hyperlink>
      <w:r>
        <w:rPr>
          <w:spacing w:val="-2"/>
          <w:w w:val="110"/>
          <w:sz w:val="12"/>
        </w:rPr>
        <w:t>.</w:t>
      </w:r>
    </w:p>
    <w:p>
      <w:pPr>
        <w:pStyle w:val="ListParagraph"/>
        <w:numPr>
          <w:ilvl w:val="0"/>
          <w:numId w:val="1"/>
        </w:numPr>
        <w:tabs>
          <w:tab w:pos="620" w:val="left" w:leader="none"/>
          <w:tab w:pos="622" w:val="left" w:leader="none"/>
        </w:tabs>
        <w:spacing w:line="278" w:lineRule="auto" w:before="1" w:after="0"/>
        <w:ind w:left="622" w:right="112" w:hanging="311"/>
        <w:jc w:val="both"/>
        <w:rPr>
          <w:sz w:val="12"/>
        </w:rPr>
      </w:pPr>
      <w:hyperlink r:id="rId51">
        <w:r>
          <w:rPr>
            <w:color w:val="007FAD"/>
            <w:w w:val="110"/>
            <w:sz w:val="12"/>
          </w:rPr>
          <w:t>Wilkinson</w:t>
        </w:r>
        <w:r>
          <w:rPr>
            <w:color w:val="007FAD"/>
            <w:w w:val="110"/>
            <w:sz w:val="12"/>
          </w:rPr>
          <w:t> BL,</w:t>
        </w:r>
        <w:r>
          <w:rPr>
            <w:color w:val="007FAD"/>
            <w:w w:val="110"/>
            <w:sz w:val="12"/>
          </w:rPr>
          <w:t> Bornaghi</w:t>
        </w:r>
        <w:r>
          <w:rPr>
            <w:color w:val="007FAD"/>
            <w:w w:val="110"/>
            <w:sz w:val="12"/>
          </w:rPr>
          <w:t> LF,</w:t>
        </w:r>
        <w:r>
          <w:rPr>
            <w:color w:val="007FAD"/>
            <w:w w:val="110"/>
            <w:sz w:val="12"/>
          </w:rPr>
          <w:t> Wright</w:t>
        </w:r>
        <w:r>
          <w:rPr>
            <w:color w:val="007FAD"/>
            <w:w w:val="110"/>
            <w:sz w:val="12"/>
          </w:rPr>
          <w:t> AD,</w:t>
        </w:r>
        <w:r>
          <w:rPr>
            <w:color w:val="007FAD"/>
            <w:w w:val="110"/>
            <w:sz w:val="12"/>
          </w:rPr>
          <w:t> et</w:t>
        </w:r>
        <w:r>
          <w:rPr>
            <w:color w:val="007FAD"/>
            <w:w w:val="110"/>
            <w:sz w:val="12"/>
          </w:rPr>
          <w:t> al.</w:t>
        </w:r>
        <w:r>
          <w:rPr>
            <w:color w:val="007FAD"/>
            <w:w w:val="110"/>
            <w:sz w:val="12"/>
          </w:rPr>
          <w:t> Anti-mycobacterial</w:t>
        </w:r>
        <w:r>
          <w:rPr>
            <w:color w:val="007FAD"/>
            <w:w w:val="110"/>
            <w:sz w:val="12"/>
          </w:rPr>
          <w:t> activity</w:t>
        </w:r>
        <w:r>
          <w:rPr>
            <w:color w:val="007FAD"/>
            <w:w w:val="110"/>
            <w:sz w:val="12"/>
          </w:rPr>
          <w:t> of</w:t>
        </w:r>
        <w:r>
          <w:rPr>
            <w:color w:val="007FAD"/>
            <w:w w:val="110"/>
            <w:sz w:val="12"/>
          </w:rPr>
          <w:t> </w:t>
        </w:r>
        <w:r>
          <w:rPr>
            <w:color w:val="007FAD"/>
            <w:w w:val="110"/>
            <w:sz w:val="12"/>
          </w:rPr>
          <w:t>a</w:t>
        </w:r>
      </w:hyperlink>
      <w:r>
        <w:rPr>
          <w:color w:val="007FAD"/>
          <w:spacing w:val="40"/>
          <w:w w:val="110"/>
          <w:sz w:val="12"/>
        </w:rPr>
        <w:t> </w:t>
      </w:r>
      <w:hyperlink r:id="rId51">
        <w:r>
          <w:rPr>
            <w:color w:val="007FAD"/>
            <w:w w:val="110"/>
            <w:sz w:val="12"/>
          </w:rPr>
          <w:t>bis-sulfonamide.</w:t>
        </w:r>
        <w:r>
          <w:rPr>
            <w:color w:val="007FAD"/>
            <w:spacing w:val="40"/>
            <w:w w:val="110"/>
            <w:sz w:val="12"/>
          </w:rPr>
          <w:t> </w:t>
        </w:r>
        <w:r>
          <w:rPr>
            <w:color w:val="007FAD"/>
            <w:w w:val="110"/>
            <w:sz w:val="12"/>
          </w:rPr>
          <w:t>Bioorg</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Chem</w:t>
        </w:r>
        <w:r>
          <w:rPr>
            <w:color w:val="007FAD"/>
            <w:spacing w:val="40"/>
            <w:w w:val="110"/>
            <w:sz w:val="12"/>
          </w:rPr>
          <w:t> </w:t>
        </w:r>
        <w:r>
          <w:rPr>
            <w:color w:val="007FAD"/>
            <w:w w:val="110"/>
            <w:sz w:val="12"/>
          </w:rPr>
          <w:t>Lett</w:t>
        </w:r>
        <w:r>
          <w:rPr>
            <w:color w:val="007FAD"/>
            <w:spacing w:val="40"/>
            <w:w w:val="110"/>
            <w:sz w:val="12"/>
          </w:rPr>
          <w:t> </w:t>
        </w:r>
        <w:r>
          <w:rPr>
            <w:color w:val="007FAD"/>
            <w:w w:val="110"/>
            <w:sz w:val="12"/>
          </w:rPr>
          <w:t>2007;17:1355–7</w:t>
        </w:r>
      </w:hyperlink>
      <w:r>
        <w:rPr>
          <w:w w:val="110"/>
          <w:sz w:val="12"/>
        </w:rPr>
        <w:t>.</w:t>
      </w:r>
    </w:p>
    <w:p>
      <w:pPr>
        <w:pStyle w:val="ListParagraph"/>
        <w:numPr>
          <w:ilvl w:val="0"/>
          <w:numId w:val="1"/>
        </w:numPr>
        <w:tabs>
          <w:tab w:pos="620" w:val="left" w:leader="none"/>
          <w:tab w:pos="622" w:val="left" w:leader="none"/>
        </w:tabs>
        <w:spacing w:line="280" w:lineRule="auto" w:before="3" w:after="0"/>
        <w:ind w:left="622" w:right="112" w:hanging="311"/>
        <w:jc w:val="both"/>
        <w:rPr>
          <w:sz w:val="12"/>
        </w:rPr>
      </w:pPr>
      <w:hyperlink r:id="rId52">
        <w:r>
          <w:rPr>
            <w:color w:val="007FAD"/>
            <w:w w:val="115"/>
            <w:sz w:val="12"/>
          </w:rPr>
          <w:t>Xu</w:t>
        </w:r>
        <w:r>
          <w:rPr>
            <w:color w:val="007FAD"/>
            <w:spacing w:val="-4"/>
            <w:w w:val="115"/>
            <w:sz w:val="12"/>
          </w:rPr>
          <w:t> </w:t>
        </w:r>
        <w:r>
          <w:rPr>
            <w:color w:val="007FAD"/>
            <w:w w:val="115"/>
            <w:sz w:val="12"/>
          </w:rPr>
          <w:t>H,</w:t>
        </w:r>
        <w:r>
          <w:rPr>
            <w:color w:val="007FAD"/>
            <w:spacing w:val="-4"/>
            <w:w w:val="115"/>
            <w:sz w:val="12"/>
          </w:rPr>
          <w:t> </w:t>
        </w:r>
        <w:r>
          <w:rPr>
            <w:color w:val="007FAD"/>
            <w:w w:val="115"/>
            <w:sz w:val="12"/>
          </w:rPr>
          <w:t>Zhang</w:t>
        </w:r>
        <w:r>
          <w:rPr>
            <w:color w:val="007FAD"/>
            <w:spacing w:val="-5"/>
            <w:w w:val="115"/>
            <w:sz w:val="12"/>
          </w:rPr>
          <w:t> </w:t>
        </w:r>
        <w:r>
          <w:rPr>
            <w:color w:val="007FAD"/>
            <w:w w:val="115"/>
            <w:sz w:val="12"/>
          </w:rPr>
          <w:t>H,</w:t>
        </w:r>
        <w:r>
          <w:rPr>
            <w:color w:val="007FAD"/>
            <w:spacing w:val="-4"/>
            <w:w w:val="115"/>
            <w:sz w:val="12"/>
          </w:rPr>
          <w:t> </w:t>
        </w:r>
        <w:r>
          <w:rPr>
            <w:color w:val="007FAD"/>
            <w:w w:val="115"/>
            <w:sz w:val="12"/>
          </w:rPr>
          <w:t>Luan</w:t>
        </w:r>
        <w:r>
          <w:rPr>
            <w:color w:val="007FAD"/>
            <w:spacing w:val="-5"/>
            <w:w w:val="115"/>
            <w:sz w:val="12"/>
          </w:rPr>
          <w:t> </w:t>
        </w:r>
        <w:r>
          <w:rPr>
            <w:color w:val="007FAD"/>
            <w:w w:val="115"/>
            <w:sz w:val="12"/>
          </w:rPr>
          <w:t>L,</w:t>
        </w:r>
        <w:r>
          <w:rPr>
            <w:color w:val="007FAD"/>
            <w:spacing w:val="-4"/>
            <w:w w:val="115"/>
            <w:sz w:val="12"/>
          </w:rPr>
          <w:t> </w:t>
        </w:r>
        <w:r>
          <w:rPr>
            <w:color w:val="007FAD"/>
            <w:w w:val="115"/>
            <w:sz w:val="12"/>
          </w:rPr>
          <w:t>et</w:t>
        </w:r>
        <w:r>
          <w:rPr>
            <w:color w:val="007FAD"/>
            <w:spacing w:val="-4"/>
            <w:w w:val="115"/>
            <w:sz w:val="12"/>
          </w:rPr>
          <w:t> </w:t>
        </w:r>
        <w:r>
          <w:rPr>
            <w:color w:val="007FAD"/>
            <w:w w:val="115"/>
            <w:sz w:val="12"/>
          </w:rPr>
          <w:t>al.</w:t>
        </w:r>
        <w:r>
          <w:rPr>
            <w:color w:val="007FAD"/>
            <w:spacing w:val="-4"/>
            <w:w w:val="115"/>
            <w:sz w:val="12"/>
          </w:rPr>
          <w:t> </w:t>
        </w:r>
        <w:r>
          <w:rPr>
            <w:color w:val="007FAD"/>
            <w:w w:val="115"/>
            <w:sz w:val="12"/>
          </w:rPr>
          <w:t>Discovery</w:t>
        </w:r>
        <w:r>
          <w:rPr>
            <w:color w:val="007FAD"/>
            <w:spacing w:val="-4"/>
            <w:w w:val="115"/>
            <w:sz w:val="12"/>
          </w:rPr>
          <w:t> </w:t>
        </w:r>
        <w:r>
          <w:rPr>
            <w:color w:val="007FAD"/>
            <w:w w:val="115"/>
            <w:sz w:val="12"/>
          </w:rPr>
          <w:t>of</w:t>
        </w:r>
        <w:r>
          <w:rPr>
            <w:color w:val="007FAD"/>
            <w:spacing w:val="-4"/>
            <w:w w:val="115"/>
            <w:sz w:val="12"/>
          </w:rPr>
          <w:t> </w:t>
        </w:r>
        <w:r>
          <w:rPr>
            <w:color w:val="007FAD"/>
            <w:w w:val="115"/>
            <w:sz w:val="12"/>
          </w:rPr>
          <w:t>thiadiazole</w:t>
        </w:r>
        <w:r>
          <w:rPr>
            <w:color w:val="007FAD"/>
            <w:spacing w:val="-5"/>
            <w:w w:val="115"/>
            <w:sz w:val="12"/>
          </w:rPr>
          <w:t> </w:t>
        </w:r>
        <w:r>
          <w:rPr>
            <w:color w:val="007FAD"/>
            <w:w w:val="115"/>
            <w:sz w:val="12"/>
          </w:rPr>
          <w:t>amides</w:t>
        </w:r>
        <w:r>
          <w:rPr>
            <w:color w:val="007FAD"/>
            <w:spacing w:val="-4"/>
            <w:w w:val="115"/>
            <w:sz w:val="12"/>
          </w:rPr>
          <w:t> </w:t>
        </w:r>
        <w:r>
          <w:rPr>
            <w:color w:val="007FAD"/>
            <w:w w:val="115"/>
            <w:sz w:val="12"/>
          </w:rPr>
          <w:t>as</w:t>
        </w:r>
        <w:r>
          <w:rPr>
            <w:color w:val="007FAD"/>
            <w:spacing w:val="-4"/>
            <w:w w:val="115"/>
            <w:sz w:val="12"/>
          </w:rPr>
          <w:t> </w:t>
        </w:r>
        <w:r>
          <w:rPr>
            <w:color w:val="007FAD"/>
            <w:w w:val="115"/>
            <w:sz w:val="12"/>
          </w:rPr>
          <w:t>potent,</w:t>
        </w:r>
        <w:r>
          <w:rPr>
            <w:color w:val="007FAD"/>
            <w:spacing w:val="-4"/>
            <w:w w:val="115"/>
            <w:sz w:val="12"/>
          </w:rPr>
          <w:t> </w:t>
        </w:r>
        <w:r>
          <w:rPr>
            <w:color w:val="007FAD"/>
            <w:w w:val="115"/>
            <w:sz w:val="12"/>
          </w:rPr>
          <w:t>S1P</w:t>
        </w:r>
        <w:r>
          <w:rPr>
            <w:color w:val="007FAD"/>
            <w:w w:val="115"/>
            <w:sz w:val="12"/>
            <w:vertAlign w:val="subscript"/>
          </w:rPr>
          <w:t>3</w:t>
        </w:r>
      </w:hyperlink>
      <w:hyperlink r:id="rId52">
        <w:r>
          <w:rPr>
            <w:color w:val="007FAD"/>
            <w:w w:val="115"/>
            <w:sz w:val="12"/>
            <w:vertAlign w:val="baseline"/>
          </w:rPr>
          <w:t>-</w:t>
        </w:r>
      </w:hyperlink>
      <w:r>
        <w:rPr>
          <w:color w:val="007FAD"/>
          <w:spacing w:val="40"/>
          <w:w w:val="115"/>
          <w:sz w:val="12"/>
          <w:vertAlign w:val="baseline"/>
        </w:rPr>
        <w:t> </w:t>
      </w:r>
      <w:hyperlink r:id="rId52">
        <w:r>
          <w:rPr>
            <w:color w:val="007FAD"/>
            <w:w w:val="115"/>
            <w:sz w:val="12"/>
            <w:vertAlign w:val="baseline"/>
          </w:rPr>
          <w:t>sparing agonists of sphingosine-1-phosphate</w:t>
        </w:r>
        <w:r>
          <w:rPr>
            <w:color w:val="007FAD"/>
            <w:w w:val="115"/>
            <w:sz w:val="12"/>
            <w:vertAlign w:val="baseline"/>
          </w:rPr>
          <w:t> </w:t>
        </w:r>
        <w:r>
          <w:rPr>
            <w:color w:val="007FAD"/>
            <w:w w:val="120"/>
            <w:sz w:val="12"/>
            <w:vertAlign w:val="baseline"/>
          </w:rPr>
          <w:t>1</w:t>
        </w:r>
        <w:r>
          <w:rPr>
            <w:color w:val="007FAD"/>
            <w:w w:val="120"/>
            <w:sz w:val="12"/>
            <w:vertAlign w:val="baseline"/>
          </w:rPr>
          <w:t> </w:t>
        </w:r>
        <w:r>
          <w:rPr>
            <w:color w:val="007FAD"/>
            <w:w w:val="115"/>
            <w:sz w:val="12"/>
            <w:vertAlign w:val="baseline"/>
          </w:rPr>
          <w:t>(S1P</w:t>
        </w:r>
        <w:r>
          <w:rPr>
            <w:color w:val="007FAD"/>
            <w:w w:val="115"/>
            <w:sz w:val="12"/>
            <w:vertAlign w:val="subscript"/>
          </w:rPr>
          <w:t>1</w:t>
        </w:r>
      </w:hyperlink>
      <w:hyperlink r:id="rId52">
        <w:r>
          <w:rPr>
            <w:color w:val="007FAD"/>
            <w:w w:val="115"/>
            <w:sz w:val="12"/>
            <w:vertAlign w:val="baseline"/>
          </w:rPr>
          <w:t>)</w:t>
        </w:r>
        <w:r>
          <w:rPr>
            <w:color w:val="007FAD"/>
            <w:w w:val="115"/>
            <w:sz w:val="12"/>
            <w:vertAlign w:val="baseline"/>
          </w:rPr>
          <w:t> receptor. Bioorg </w:t>
        </w:r>
        <w:r>
          <w:rPr>
            <w:color w:val="007FAD"/>
            <w:w w:val="115"/>
            <w:sz w:val="12"/>
            <w:vertAlign w:val="baseline"/>
          </w:rPr>
          <w:t>Med</w:t>
        </w:r>
      </w:hyperlink>
      <w:r>
        <w:rPr>
          <w:color w:val="007FAD"/>
          <w:spacing w:val="40"/>
          <w:w w:val="115"/>
          <w:sz w:val="12"/>
          <w:vertAlign w:val="baseline"/>
        </w:rPr>
        <w:t> </w:t>
      </w:r>
      <w:hyperlink r:id="rId52">
        <w:r>
          <w:rPr>
            <w:color w:val="007FAD"/>
            <w:w w:val="115"/>
            <w:sz w:val="12"/>
            <w:vertAlign w:val="baseline"/>
          </w:rPr>
          <w:t>Chem Lett 2012;22:2456–9</w:t>
        </w:r>
      </w:hyperlink>
      <w:r>
        <w:rPr>
          <w:w w:val="115"/>
          <w:sz w:val="12"/>
          <w:vertAlign w:val="baseline"/>
        </w:rPr>
        <w:t>.</w:t>
      </w:r>
    </w:p>
    <w:p>
      <w:pPr>
        <w:pStyle w:val="ListParagraph"/>
        <w:numPr>
          <w:ilvl w:val="0"/>
          <w:numId w:val="1"/>
        </w:numPr>
        <w:tabs>
          <w:tab w:pos="620" w:val="left" w:leader="none"/>
          <w:tab w:pos="622" w:val="left" w:leader="none"/>
        </w:tabs>
        <w:spacing w:line="278" w:lineRule="auto" w:before="0" w:after="0"/>
        <w:ind w:left="622" w:right="111" w:hanging="311"/>
        <w:jc w:val="both"/>
        <w:rPr>
          <w:sz w:val="12"/>
        </w:rPr>
      </w:pPr>
      <w:hyperlink r:id="rId53">
        <w:r>
          <w:rPr>
            <w:color w:val="007FAD"/>
            <w:w w:val="110"/>
            <w:sz w:val="12"/>
          </w:rPr>
          <w:t>Yoon</w:t>
        </w:r>
        <w:r>
          <w:rPr>
            <w:color w:val="007FAD"/>
            <w:w w:val="110"/>
            <w:sz w:val="12"/>
          </w:rPr>
          <w:t> DS,</w:t>
        </w:r>
        <w:r>
          <w:rPr>
            <w:color w:val="007FAD"/>
            <w:w w:val="110"/>
            <w:sz w:val="12"/>
          </w:rPr>
          <w:t> Wu</w:t>
        </w:r>
        <w:r>
          <w:rPr>
            <w:color w:val="007FAD"/>
            <w:w w:val="110"/>
            <w:sz w:val="12"/>
          </w:rPr>
          <w:t> SC,</w:t>
        </w:r>
        <w:r>
          <w:rPr>
            <w:color w:val="007FAD"/>
            <w:w w:val="110"/>
            <w:sz w:val="12"/>
          </w:rPr>
          <w:t> Seethala</w:t>
        </w:r>
        <w:r>
          <w:rPr>
            <w:color w:val="007FAD"/>
            <w:w w:val="110"/>
            <w:sz w:val="12"/>
          </w:rPr>
          <w:t> R,</w:t>
        </w:r>
        <w:r>
          <w:rPr>
            <w:color w:val="007FAD"/>
            <w:w w:val="110"/>
            <w:sz w:val="12"/>
          </w:rPr>
          <w:t> et</w:t>
        </w:r>
        <w:r>
          <w:rPr>
            <w:color w:val="007FAD"/>
            <w:w w:val="110"/>
            <w:sz w:val="12"/>
          </w:rPr>
          <w:t> al.</w:t>
        </w:r>
        <w:r>
          <w:rPr>
            <w:color w:val="007FAD"/>
            <w:w w:val="110"/>
            <w:sz w:val="12"/>
          </w:rPr>
          <w:t> Discovery</w:t>
        </w:r>
        <w:r>
          <w:rPr>
            <w:color w:val="007FAD"/>
            <w:w w:val="110"/>
            <w:sz w:val="12"/>
          </w:rPr>
          <w:t> of</w:t>
        </w:r>
        <w:r>
          <w:rPr>
            <w:color w:val="007FAD"/>
            <w:w w:val="110"/>
            <w:sz w:val="12"/>
          </w:rPr>
          <w:t> pyridyl</w:t>
        </w:r>
        <w:r>
          <w:rPr>
            <w:color w:val="007FAD"/>
            <w:w w:val="110"/>
            <w:sz w:val="12"/>
          </w:rPr>
          <w:t> sulfonamide</w:t>
        </w:r>
        <w:r>
          <w:rPr>
            <w:color w:val="007FAD"/>
            <w:w w:val="110"/>
            <w:sz w:val="12"/>
          </w:rPr>
          <w:t> 11-beta-</w:t>
        </w:r>
      </w:hyperlink>
      <w:r>
        <w:rPr>
          <w:color w:val="007FAD"/>
          <w:spacing w:val="40"/>
          <w:w w:val="110"/>
          <w:sz w:val="12"/>
        </w:rPr>
        <w:t> </w:t>
      </w:r>
      <w:hyperlink r:id="rId53">
        <w:r>
          <w:rPr>
            <w:color w:val="007FAD"/>
            <w:w w:val="110"/>
            <w:sz w:val="12"/>
          </w:rPr>
          <w:t>hydroxysteroid</w:t>
        </w:r>
        <w:r>
          <w:rPr>
            <w:color w:val="007FAD"/>
            <w:spacing w:val="21"/>
            <w:w w:val="110"/>
            <w:sz w:val="12"/>
          </w:rPr>
          <w:t> </w:t>
        </w:r>
        <w:r>
          <w:rPr>
            <w:color w:val="007FAD"/>
            <w:w w:val="110"/>
            <w:sz w:val="12"/>
          </w:rPr>
          <w:t>dehydrogenase</w:t>
        </w:r>
        <w:r>
          <w:rPr>
            <w:color w:val="007FAD"/>
            <w:spacing w:val="21"/>
            <w:w w:val="110"/>
            <w:sz w:val="12"/>
          </w:rPr>
          <w:t> </w:t>
        </w:r>
        <w:r>
          <w:rPr>
            <w:color w:val="007FAD"/>
            <w:w w:val="110"/>
            <w:sz w:val="12"/>
          </w:rPr>
          <w:t>type</w:t>
        </w:r>
        <w:r>
          <w:rPr>
            <w:color w:val="007FAD"/>
            <w:spacing w:val="20"/>
            <w:w w:val="120"/>
            <w:sz w:val="12"/>
          </w:rPr>
          <w:t> </w:t>
        </w:r>
        <w:r>
          <w:rPr>
            <w:color w:val="007FAD"/>
            <w:w w:val="120"/>
            <w:sz w:val="12"/>
          </w:rPr>
          <w:t>1</w:t>
        </w:r>
        <w:r>
          <w:rPr>
            <w:color w:val="007FAD"/>
            <w:spacing w:val="18"/>
            <w:w w:val="120"/>
            <w:sz w:val="12"/>
          </w:rPr>
          <w:t> </w:t>
        </w:r>
        <w:r>
          <w:rPr>
            <w:color w:val="007FAD"/>
            <w:w w:val="110"/>
            <w:sz w:val="12"/>
          </w:rPr>
          <w:t>(11</w:t>
        </w:r>
        <w:r>
          <w:rPr>
            <w:rFonts w:ascii="Arial" w:hAnsi="Arial"/>
            <w:color w:val="007FAD"/>
            <w:w w:val="110"/>
            <w:sz w:val="12"/>
          </w:rPr>
          <w:t>b</w:t>
        </w:r>
        <w:r>
          <w:rPr>
            <w:color w:val="007FAD"/>
            <w:w w:val="110"/>
            <w:sz w:val="12"/>
          </w:rPr>
          <w:t>-HSD1)</w:t>
        </w:r>
        <w:r>
          <w:rPr>
            <w:color w:val="007FAD"/>
            <w:spacing w:val="23"/>
            <w:w w:val="110"/>
            <w:sz w:val="12"/>
          </w:rPr>
          <w:t> </w:t>
        </w:r>
        <w:r>
          <w:rPr>
            <w:color w:val="007FAD"/>
            <w:w w:val="110"/>
            <w:sz w:val="12"/>
          </w:rPr>
          <w:t>inhibitors</w:t>
        </w:r>
        <w:r>
          <w:rPr>
            <w:color w:val="007FAD"/>
            <w:spacing w:val="21"/>
            <w:w w:val="110"/>
            <w:sz w:val="12"/>
          </w:rPr>
          <w:t> </w:t>
        </w:r>
        <w:r>
          <w:rPr>
            <w:color w:val="007FAD"/>
            <w:w w:val="110"/>
            <w:sz w:val="12"/>
          </w:rPr>
          <w:t>for</w:t>
        </w:r>
        <w:r>
          <w:rPr>
            <w:color w:val="007FAD"/>
            <w:spacing w:val="21"/>
            <w:w w:val="110"/>
            <w:sz w:val="12"/>
          </w:rPr>
          <w:t> </w:t>
        </w:r>
        <w:r>
          <w:rPr>
            <w:color w:val="007FAD"/>
            <w:w w:val="110"/>
            <w:sz w:val="12"/>
          </w:rPr>
          <w:t>the</w:t>
        </w:r>
        <w:r>
          <w:rPr>
            <w:color w:val="007FAD"/>
            <w:spacing w:val="19"/>
            <w:w w:val="110"/>
            <w:sz w:val="12"/>
          </w:rPr>
          <w:t> </w:t>
        </w:r>
        <w:r>
          <w:rPr>
            <w:color w:val="007FAD"/>
            <w:w w:val="110"/>
            <w:sz w:val="12"/>
          </w:rPr>
          <w:t>treatment</w:t>
        </w:r>
      </w:hyperlink>
      <w:r>
        <w:rPr>
          <w:color w:val="007FAD"/>
          <w:spacing w:val="40"/>
          <w:w w:val="110"/>
          <w:sz w:val="12"/>
        </w:rPr>
        <w:t> </w:t>
      </w:r>
      <w:hyperlink r:id="rId53">
        <w:r>
          <w:rPr>
            <w:color w:val="007FAD"/>
            <w:w w:val="110"/>
            <w:sz w:val="12"/>
          </w:rPr>
          <w:t>of</w:t>
        </w:r>
        <w:r>
          <w:rPr>
            <w:color w:val="007FAD"/>
            <w:spacing w:val="35"/>
            <w:w w:val="110"/>
            <w:sz w:val="12"/>
          </w:rPr>
          <w:t> </w:t>
        </w:r>
        <w:r>
          <w:rPr>
            <w:color w:val="007FAD"/>
            <w:w w:val="110"/>
            <w:sz w:val="12"/>
          </w:rPr>
          <w:t>metabolic</w:t>
        </w:r>
        <w:r>
          <w:rPr>
            <w:color w:val="007FAD"/>
            <w:spacing w:val="35"/>
            <w:w w:val="110"/>
            <w:sz w:val="12"/>
          </w:rPr>
          <w:t> </w:t>
        </w:r>
        <w:r>
          <w:rPr>
            <w:color w:val="007FAD"/>
            <w:w w:val="110"/>
            <w:sz w:val="12"/>
          </w:rPr>
          <w:t>disorders.</w:t>
        </w:r>
        <w:r>
          <w:rPr>
            <w:color w:val="007FAD"/>
            <w:spacing w:val="35"/>
            <w:w w:val="110"/>
            <w:sz w:val="12"/>
          </w:rPr>
          <w:t> </w:t>
        </w:r>
        <w:r>
          <w:rPr>
            <w:color w:val="007FAD"/>
            <w:w w:val="110"/>
            <w:sz w:val="12"/>
          </w:rPr>
          <w:t>Bioorg</w:t>
        </w:r>
        <w:r>
          <w:rPr>
            <w:color w:val="007FAD"/>
            <w:spacing w:val="37"/>
            <w:w w:val="110"/>
            <w:sz w:val="12"/>
          </w:rPr>
          <w:t> </w:t>
        </w:r>
        <w:r>
          <w:rPr>
            <w:color w:val="007FAD"/>
            <w:w w:val="110"/>
            <w:sz w:val="12"/>
          </w:rPr>
          <w:t>Med</w:t>
        </w:r>
        <w:r>
          <w:rPr>
            <w:color w:val="007FAD"/>
            <w:spacing w:val="35"/>
            <w:w w:val="110"/>
            <w:sz w:val="12"/>
          </w:rPr>
          <w:t> </w:t>
        </w:r>
        <w:r>
          <w:rPr>
            <w:color w:val="007FAD"/>
            <w:w w:val="110"/>
            <w:sz w:val="12"/>
          </w:rPr>
          <w:t>Chem</w:t>
        </w:r>
        <w:r>
          <w:rPr>
            <w:color w:val="007FAD"/>
            <w:spacing w:val="35"/>
            <w:w w:val="110"/>
            <w:sz w:val="12"/>
          </w:rPr>
          <w:t> </w:t>
        </w:r>
        <w:r>
          <w:rPr>
            <w:color w:val="007FAD"/>
            <w:w w:val="110"/>
            <w:sz w:val="12"/>
          </w:rPr>
          <w:t>Lett</w:t>
        </w:r>
        <w:r>
          <w:rPr>
            <w:color w:val="007FAD"/>
            <w:spacing w:val="35"/>
            <w:w w:val="110"/>
            <w:sz w:val="12"/>
          </w:rPr>
          <w:t> </w:t>
        </w:r>
        <w:r>
          <w:rPr>
            <w:color w:val="007FAD"/>
            <w:w w:val="110"/>
            <w:sz w:val="12"/>
          </w:rPr>
          <w:t>2014;24:5045–9</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54">
        <w:r>
          <w:rPr>
            <w:color w:val="007FAD"/>
            <w:w w:val="115"/>
            <w:sz w:val="12"/>
          </w:rPr>
          <w:t>Zoumpoulakis</w:t>
        </w:r>
        <w:r>
          <w:rPr>
            <w:color w:val="007FAD"/>
            <w:spacing w:val="-7"/>
            <w:w w:val="115"/>
            <w:sz w:val="12"/>
          </w:rPr>
          <w:t> </w:t>
        </w:r>
        <w:r>
          <w:rPr>
            <w:color w:val="007FAD"/>
            <w:w w:val="115"/>
            <w:sz w:val="12"/>
          </w:rPr>
          <w:t>P,</w:t>
        </w:r>
        <w:r>
          <w:rPr>
            <w:color w:val="007FAD"/>
            <w:spacing w:val="-7"/>
            <w:w w:val="115"/>
            <w:sz w:val="12"/>
          </w:rPr>
          <w:t> </w:t>
        </w:r>
        <w:r>
          <w:rPr>
            <w:color w:val="007FAD"/>
            <w:w w:val="115"/>
            <w:sz w:val="12"/>
          </w:rPr>
          <w:t>Camoutsis</w:t>
        </w:r>
        <w:r>
          <w:rPr>
            <w:color w:val="007FAD"/>
            <w:spacing w:val="-6"/>
            <w:w w:val="115"/>
            <w:sz w:val="12"/>
          </w:rPr>
          <w:t> </w:t>
        </w:r>
        <w:r>
          <w:rPr>
            <w:color w:val="007FAD"/>
            <w:w w:val="115"/>
            <w:sz w:val="12"/>
          </w:rPr>
          <w:t>C,</w:t>
        </w:r>
        <w:r>
          <w:rPr>
            <w:color w:val="007FAD"/>
            <w:spacing w:val="-7"/>
            <w:w w:val="115"/>
            <w:sz w:val="12"/>
          </w:rPr>
          <w:t> </w:t>
        </w:r>
        <w:r>
          <w:rPr>
            <w:color w:val="007FAD"/>
            <w:w w:val="115"/>
            <w:sz w:val="12"/>
          </w:rPr>
          <w:t>Pairas</w:t>
        </w:r>
        <w:r>
          <w:rPr>
            <w:color w:val="007FAD"/>
            <w:spacing w:val="-6"/>
            <w:w w:val="115"/>
            <w:sz w:val="12"/>
          </w:rPr>
          <w:t> </w:t>
        </w:r>
        <w:r>
          <w:rPr>
            <w:color w:val="007FAD"/>
            <w:w w:val="115"/>
            <w:sz w:val="12"/>
          </w:rPr>
          <w:t>G,</w:t>
        </w:r>
        <w:r>
          <w:rPr>
            <w:color w:val="007FAD"/>
            <w:spacing w:val="-7"/>
            <w:w w:val="115"/>
            <w:sz w:val="12"/>
          </w:rPr>
          <w:t> </w:t>
        </w:r>
        <w:r>
          <w:rPr>
            <w:color w:val="007FAD"/>
            <w:w w:val="115"/>
            <w:sz w:val="12"/>
          </w:rPr>
          <w:t>et</w:t>
        </w:r>
        <w:r>
          <w:rPr>
            <w:color w:val="007FAD"/>
            <w:spacing w:val="-7"/>
            <w:w w:val="115"/>
            <w:sz w:val="12"/>
          </w:rPr>
          <w:t> </w:t>
        </w:r>
        <w:r>
          <w:rPr>
            <w:color w:val="007FAD"/>
            <w:w w:val="115"/>
            <w:sz w:val="12"/>
          </w:rPr>
          <w:t>al.</w:t>
        </w:r>
        <w:r>
          <w:rPr>
            <w:color w:val="007FAD"/>
            <w:spacing w:val="-6"/>
            <w:w w:val="115"/>
            <w:sz w:val="12"/>
          </w:rPr>
          <w:t> </w:t>
        </w:r>
        <w:r>
          <w:rPr>
            <w:color w:val="007FAD"/>
            <w:w w:val="115"/>
            <w:sz w:val="12"/>
          </w:rPr>
          <w:t>Synthesis</w:t>
        </w:r>
        <w:r>
          <w:rPr>
            <w:color w:val="007FAD"/>
            <w:spacing w:val="-6"/>
            <w:w w:val="115"/>
            <w:sz w:val="12"/>
          </w:rPr>
          <w:t> </w:t>
        </w:r>
        <w:r>
          <w:rPr>
            <w:color w:val="007FAD"/>
            <w:w w:val="115"/>
            <w:sz w:val="12"/>
          </w:rPr>
          <w:t>of</w:t>
        </w:r>
        <w:r>
          <w:rPr>
            <w:color w:val="007FAD"/>
            <w:spacing w:val="-6"/>
            <w:w w:val="115"/>
            <w:sz w:val="12"/>
          </w:rPr>
          <w:t> </w:t>
        </w:r>
        <w:r>
          <w:rPr>
            <w:color w:val="007FAD"/>
            <w:w w:val="115"/>
            <w:sz w:val="12"/>
          </w:rPr>
          <w:t>novel</w:t>
        </w:r>
        <w:r>
          <w:rPr>
            <w:color w:val="007FAD"/>
            <w:spacing w:val="-7"/>
            <w:w w:val="115"/>
            <w:sz w:val="12"/>
          </w:rPr>
          <w:t> </w:t>
        </w:r>
        <w:r>
          <w:rPr>
            <w:color w:val="007FAD"/>
            <w:w w:val="115"/>
            <w:sz w:val="12"/>
          </w:rPr>
          <w:t>sulfonamide-</w:t>
        </w:r>
      </w:hyperlink>
      <w:r>
        <w:rPr>
          <w:color w:val="007FAD"/>
          <w:spacing w:val="40"/>
          <w:w w:val="115"/>
          <w:sz w:val="12"/>
        </w:rPr>
        <w:t> </w:t>
      </w:r>
      <w:hyperlink r:id="rId54">
        <w:r>
          <w:rPr>
            <w:color w:val="007FAD"/>
            <w:w w:val="115"/>
            <w:sz w:val="12"/>
          </w:rPr>
          <w:t>1,2,4-triazoles,</w:t>
        </w:r>
        <w:r>
          <w:rPr>
            <w:color w:val="007FAD"/>
            <w:w w:val="115"/>
            <w:sz w:val="12"/>
          </w:rPr>
          <w:t> 1,3,4-thiadiazoles</w:t>
        </w:r>
        <w:r>
          <w:rPr>
            <w:color w:val="007FAD"/>
            <w:w w:val="115"/>
            <w:sz w:val="12"/>
          </w:rPr>
          <w:t> and</w:t>
        </w:r>
        <w:r>
          <w:rPr>
            <w:color w:val="007FAD"/>
            <w:w w:val="115"/>
            <w:sz w:val="12"/>
          </w:rPr>
          <w:t> 1,3,4-oxadiazoles,</w:t>
        </w:r>
        <w:r>
          <w:rPr>
            <w:color w:val="007FAD"/>
            <w:w w:val="115"/>
            <w:sz w:val="12"/>
          </w:rPr>
          <w:t> as</w:t>
        </w:r>
        <w:r>
          <w:rPr>
            <w:color w:val="007FAD"/>
            <w:w w:val="115"/>
            <w:sz w:val="12"/>
          </w:rPr>
          <w:t> </w:t>
        </w:r>
        <w:r>
          <w:rPr>
            <w:color w:val="007FAD"/>
            <w:w w:val="115"/>
            <w:sz w:val="12"/>
          </w:rPr>
          <w:t>potential</w:t>
        </w:r>
      </w:hyperlink>
      <w:r>
        <w:rPr>
          <w:color w:val="007FAD"/>
          <w:spacing w:val="40"/>
          <w:w w:val="115"/>
          <w:sz w:val="12"/>
        </w:rPr>
        <w:t> </w:t>
      </w:r>
      <w:hyperlink r:id="rId54">
        <w:r>
          <w:rPr>
            <w:color w:val="007FAD"/>
            <w:w w:val="115"/>
            <w:sz w:val="12"/>
          </w:rPr>
          <w:t>antibacterial</w:t>
        </w:r>
        <w:r>
          <w:rPr>
            <w:color w:val="007FAD"/>
            <w:spacing w:val="-3"/>
            <w:w w:val="115"/>
            <w:sz w:val="12"/>
          </w:rPr>
          <w:t> </w:t>
        </w:r>
        <w:r>
          <w:rPr>
            <w:color w:val="007FAD"/>
            <w:w w:val="115"/>
            <w:sz w:val="12"/>
          </w:rPr>
          <w:t>and</w:t>
        </w:r>
        <w:r>
          <w:rPr>
            <w:color w:val="007FAD"/>
            <w:spacing w:val="-4"/>
            <w:w w:val="115"/>
            <w:sz w:val="12"/>
          </w:rPr>
          <w:t> </w:t>
        </w:r>
        <w:r>
          <w:rPr>
            <w:color w:val="007FAD"/>
            <w:w w:val="115"/>
            <w:sz w:val="12"/>
          </w:rPr>
          <w:t>antifungal</w:t>
        </w:r>
        <w:r>
          <w:rPr>
            <w:color w:val="007FAD"/>
            <w:spacing w:val="-3"/>
            <w:w w:val="115"/>
            <w:sz w:val="12"/>
          </w:rPr>
          <w:t> </w:t>
        </w:r>
        <w:r>
          <w:rPr>
            <w:color w:val="007FAD"/>
            <w:w w:val="115"/>
            <w:sz w:val="12"/>
          </w:rPr>
          <w:t>agents.</w:t>
        </w:r>
        <w:r>
          <w:rPr>
            <w:color w:val="007FAD"/>
            <w:spacing w:val="-3"/>
            <w:w w:val="115"/>
            <w:sz w:val="12"/>
          </w:rPr>
          <w:t> </w:t>
        </w:r>
        <w:r>
          <w:rPr>
            <w:color w:val="007FAD"/>
            <w:w w:val="115"/>
            <w:sz w:val="12"/>
          </w:rPr>
          <w:t>Biological</w:t>
        </w:r>
        <w:r>
          <w:rPr>
            <w:color w:val="007FAD"/>
            <w:spacing w:val="-3"/>
            <w:w w:val="115"/>
            <w:sz w:val="12"/>
          </w:rPr>
          <w:t> </w:t>
        </w:r>
        <w:r>
          <w:rPr>
            <w:color w:val="007FAD"/>
            <w:w w:val="115"/>
            <w:sz w:val="12"/>
          </w:rPr>
          <w:t>evaluation</w:t>
        </w:r>
        <w:r>
          <w:rPr>
            <w:color w:val="007FAD"/>
            <w:spacing w:val="-3"/>
            <w:w w:val="115"/>
            <w:sz w:val="12"/>
          </w:rPr>
          <w:t> </w:t>
        </w:r>
        <w:r>
          <w:rPr>
            <w:color w:val="007FAD"/>
            <w:w w:val="115"/>
            <w:sz w:val="12"/>
          </w:rPr>
          <w:t>and</w:t>
        </w:r>
        <w:r>
          <w:rPr>
            <w:color w:val="007FAD"/>
            <w:spacing w:val="-3"/>
            <w:w w:val="115"/>
            <w:sz w:val="12"/>
          </w:rPr>
          <w:t> </w:t>
        </w:r>
        <w:r>
          <w:rPr>
            <w:color w:val="007FAD"/>
            <w:w w:val="115"/>
            <w:sz w:val="12"/>
          </w:rPr>
          <w:t>conformational</w:t>
        </w:r>
      </w:hyperlink>
      <w:r>
        <w:rPr>
          <w:color w:val="007FAD"/>
          <w:spacing w:val="40"/>
          <w:w w:val="115"/>
          <w:sz w:val="12"/>
        </w:rPr>
        <w:t> </w:t>
      </w:r>
      <w:hyperlink r:id="rId54">
        <w:r>
          <w:rPr>
            <w:color w:val="007FAD"/>
            <w:w w:val="115"/>
            <w:sz w:val="12"/>
          </w:rPr>
          <w:t>analysis studies. Bioorg Med Chem 2012;20:1569–83</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55">
        <w:r>
          <w:rPr>
            <w:color w:val="007FAD"/>
            <w:w w:val="110"/>
            <w:sz w:val="12"/>
          </w:rPr>
          <w:t>Khanfar</w:t>
        </w:r>
        <w:r>
          <w:rPr>
            <w:color w:val="007FAD"/>
            <w:w w:val="110"/>
            <w:sz w:val="12"/>
          </w:rPr>
          <w:t> MA, Quinti</w:t>
        </w:r>
        <w:r>
          <w:rPr>
            <w:color w:val="007FAD"/>
            <w:w w:val="110"/>
            <w:sz w:val="12"/>
          </w:rPr>
          <w:t> L, Wang</w:t>
        </w:r>
        <w:r>
          <w:rPr>
            <w:color w:val="007FAD"/>
            <w:w w:val="110"/>
            <w:sz w:val="12"/>
          </w:rPr>
          <w:t> H, et</w:t>
        </w:r>
        <w:r>
          <w:rPr>
            <w:color w:val="007FAD"/>
            <w:w w:val="110"/>
            <w:sz w:val="12"/>
          </w:rPr>
          <w:t> al.</w:t>
        </w:r>
        <w:r>
          <w:rPr>
            <w:color w:val="007FAD"/>
            <w:w w:val="110"/>
            <w:sz w:val="12"/>
          </w:rPr>
          <w:t> Development and</w:t>
        </w:r>
        <w:r>
          <w:rPr>
            <w:color w:val="007FAD"/>
            <w:w w:val="110"/>
            <w:sz w:val="12"/>
          </w:rPr>
          <w:t> characterization of</w:t>
        </w:r>
        <w:r>
          <w:rPr>
            <w:color w:val="007FAD"/>
            <w:w w:val="110"/>
            <w:sz w:val="12"/>
          </w:rPr>
          <w:t> 3-</w:t>
        </w:r>
      </w:hyperlink>
      <w:r>
        <w:rPr>
          <w:color w:val="007FAD"/>
          <w:spacing w:val="40"/>
          <w:w w:val="110"/>
          <w:sz w:val="12"/>
        </w:rPr>
        <w:t> </w:t>
      </w:r>
      <w:hyperlink r:id="rId55">
        <w:r>
          <w:rPr>
            <w:color w:val="007FAD"/>
            <w:w w:val="110"/>
            <w:sz w:val="12"/>
          </w:rPr>
          <w:t>(benzylsulfonamido)benzamides as potent and selective SIRT2 inhibitors. Eur </w:t>
        </w:r>
        <w:r>
          <w:rPr>
            <w:color w:val="007FAD"/>
            <w:sz w:val="12"/>
          </w:rPr>
          <w:t>J</w:t>
        </w:r>
      </w:hyperlink>
      <w:r>
        <w:rPr>
          <w:color w:val="007FAD"/>
          <w:spacing w:val="40"/>
          <w:w w:val="110"/>
          <w:sz w:val="12"/>
        </w:rPr>
        <w:t> </w:t>
      </w:r>
      <w:hyperlink r:id="rId55">
        <w:r>
          <w:rPr>
            <w:color w:val="007FAD"/>
            <w:w w:val="110"/>
            <w:sz w:val="12"/>
          </w:rPr>
          <w:t>Med Chem 2014;76:414–26</w:t>
        </w:r>
      </w:hyperlink>
      <w:r>
        <w:rPr>
          <w:w w:val="110"/>
          <w:sz w:val="12"/>
        </w:rPr>
        <w:t>.</w:t>
      </w:r>
    </w:p>
    <w:p>
      <w:pPr>
        <w:pStyle w:val="BodyText"/>
        <w:rPr>
          <w:sz w:val="12"/>
        </w:rPr>
      </w:pPr>
    </w:p>
    <w:p>
      <w:pPr>
        <w:pStyle w:val="BodyText"/>
        <w:spacing w:before="40"/>
        <w:rPr>
          <w:sz w:val="12"/>
        </w:rPr>
      </w:pPr>
    </w:p>
    <w:p>
      <w:pPr>
        <w:pStyle w:val="BodyText"/>
        <w:ind w:left="310"/>
      </w:pPr>
      <w:r>
        <w:rPr>
          <w:w w:val="110"/>
        </w:rPr>
        <w:t>Further</w:t>
      </w:r>
      <w:r>
        <w:rPr>
          <w:spacing w:val="9"/>
          <w:w w:val="110"/>
        </w:rPr>
        <w:t> </w:t>
      </w:r>
      <w:r>
        <w:rPr>
          <w:spacing w:val="-2"/>
          <w:w w:val="110"/>
        </w:rPr>
        <w:t>reading</w:t>
      </w:r>
    </w:p>
    <w:p>
      <w:pPr>
        <w:pStyle w:val="BodyText"/>
        <w:spacing w:before="33"/>
      </w:pPr>
    </w:p>
    <w:p>
      <w:pPr>
        <w:pStyle w:val="ListParagraph"/>
        <w:numPr>
          <w:ilvl w:val="0"/>
          <w:numId w:val="1"/>
        </w:numPr>
        <w:tabs>
          <w:tab w:pos="683" w:val="left" w:leader="none"/>
          <w:tab w:pos="685" w:val="left" w:leader="none"/>
        </w:tabs>
        <w:spacing w:line="273" w:lineRule="auto" w:before="0" w:after="0"/>
        <w:ind w:left="685" w:right="111" w:hanging="311"/>
        <w:jc w:val="both"/>
        <w:rPr>
          <w:sz w:val="12"/>
        </w:rPr>
      </w:pPr>
      <w:r>
        <w:rPr>
          <w:w w:val="115"/>
          <w:sz w:val="12"/>
        </w:rPr>
        <w:t>General</w:t>
      </w:r>
      <w:r>
        <w:rPr>
          <w:spacing w:val="-6"/>
          <w:w w:val="115"/>
          <w:sz w:val="12"/>
        </w:rPr>
        <w:t> </w:t>
      </w:r>
      <w:r>
        <w:rPr>
          <w:w w:val="115"/>
          <w:sz w:val="12"/>
        </w:rPr>
        <w:t>experimental</w:t>
      </w:r>
      <w:r>
        <w:rPr>
          <w:spacing w:val="-6"/>
          <w:w w:val="115"/>
          <w:sz w:val="12"/>
        </w:rPr>
        <w:t> </w:t>
      </w:r>
      <w:r>
        <w:rPr>
          <w:w w:val="115"/>
          <w:sz w:val="12"/>
        </w:rPr>
        <w:t>procedure</w:t>
      </w:r>
      <w:r>
        <w:rPr>
          <w:spacing w:val="-6"/>
          <w:w w:val="115"/>
          <w:sz w:val="12"/>
        </w:rPr>
        <w:t> </w:t>
      </w:r>
      <w:r>
        <w:rPr>
          <w:w w:val="115"/>
          <w:sz w:val="12"/>
        </w:rPr>
        <w:t>for</w:t>
      </w:r>
      <w:r>
        <w:rPr>
          <w:spacing w:val="-6"/>
          <w:w w:val="115"/>
          <w:sz w:val="12"/>
        </w:rPr>
        <w:t> </w:t>
      </w:r>
      <w:r>
        <w:rPr>
          <w:w w:val="115"/>
          <w:sz w:val="12"/>
        </w:rPr>
        <w:t>the</w:t>
      </w:r>
      <w:r>
        <w:rPr>
          <w:spacing w:val="-7"/>
          <w:w w:val="115"/>
          <w:sz w:val="12"/>
        </w:rPr>
        <w:t> </w:t>
      </w:r>
      <w:r>
        <w:rPr>
          <w:w w:val="115"/>
          <w:sz w:val="12"/>
        </w:rPr>
        <w:t>synthesis</w:t>
      </w:r>
      <w:r>
        <w:rPr>
          <w:spacing w:val="-6"/>
          <w:w w:val="115"/>
          <w:sz w:val="12"/>
        </w:rPr>
        <w:t> </w:t>
      </w:r>
      <w:r>
        <w:rPr>
          <w:w w:val="115"/>
          <w:sz w:val="12"/>
        </w:rPr>
        <w:t>of</w:t>
      </w:r>
      <w:r>
        <w:rPr>
          <w:spacing w:val="-7"/>
          <w:w w:val="115"/>
          <w:sz w:val="12"/>
        </w:rPr>
        <w:t> </w:t>
      </w:r>
      <w:r>
        <w:rPr>
          <w:w w:val="115"/>
          <w:sz w:val="12"/>
        </w:rPr>
        <w:t>compound</w:t>
      </w:r>
      <w:r>
        <w:rPr>
          <w:spacing w:val="-6"/>
          <w:w w:val="115"/>
          <w:sz w:val="12"/>
        </w:rPr>
        <w:t> </w:t>
      </w:r>
      <w:r>
        <w:rPr>
          <w:w w:val="115"/>
          <w:sz w:val="12"/>
        </w:rPr>
        <w:t>4a-4uStep-1:</w:t>
      </w:r>
      <w:r>
        <w:rPr>
          <w:spacing w:val="40"/>
          <w:w w:val="115"/>
          <w:sz w:val="12"/>
        </w:rPr>
        <w:t> </w:t>
      </w:r>
      <w:r>
        <w:rPr>
          <w:w w:val="115"/>
          <w:sz w:val="12"/>
        </w:rPr>
        <w:t>Preparation</w:t>
      </w:r>
      <w:r>
        <w:rPr>
          <w:spacing w:val="-8"/>
          <w:w w:val="115"/>
          <w:sz w:val="12"/>
        </w:rPr>
        <w:t> </w:t>
      </w:r>
      <w:r>
        <w:rPr>
          <w:w w:val="115"/>
          <w:sz w:val="12"/>
        </w:rPr>
        <w:t>of</w:t>
      </w:r>
      <w:r>
        <w:rPr>
          <w:spacing w:val="-9"/>
          <w:w w:val="115"/>
          <w:sz w:val="12"/>
        </w:rPr>
        <w:t> </w:t>
      </w:r>
      <w:r>
        <w:rPr>
          <w:w w:val="115"/>
          <w:sz w:val="12"/>
        </w:rPr>
        <w:t>2-(3-chlorosulfonylphenyl)</w:t>
      </w:r>
      <w:r>
        <w:rPr>
          <w:spacing w:val="-7"/>
          <w:w w:val="115"/>
          <w:sz w:val="12"/>
        </w:rPr>
        <w:t> </w:t>
      </w:r>
      <w:r>
        <w:rPr>
          <w:w w:val="115"/>
          <w:sz w:val="12"/>
        </w:rPr>
        <w:t>acetate</w:t>
      </w:r>
      <w:r>
        <w:rPr>
          <w:spacing w:val="-8"/>
          <w:w w:val="115"/>
          <w:sz w:val="12"/>
        </w:rPr>
        <w:t> </w:t>
      </w:r>
      <w:r>
        <w:rPr>
          <w:w w:val="115"/>
          <w:sz w:val="12"/>
        </w:rPr>
        <w:t>(1a)To</w:t>
      </w:r>
      <w:r>
        <w:rPr>
          <w:spacing w:val="-9"/>
          <w:w w:val="115"/>
          <w:sz w:val="12"/>
        </w:rPr>
        <w:t> </w:t>
      </w:r>
      <w:r>
        <w:rPr>
          <w:w w:val="115"/>
          <w:sz w:val="12"/>
        </w:rPr>
        <w:t>a</w:t>
      </w:r>
      <w:r>
        <w:rPr>
          <w:spacing w:val="-7"/>
          <w:w w:val="115"/>
          <w:sz w:val="12"/>
        </w:rPr>
        <w:t> </w:t>
      </w:r>
      <w:r>
        <w:rPr>
          <w:w w:val="115"/>
          <w:sz w:val="12"/>
        </w:rPr>
        <w:t>stirred</w:t>
      </w:r>
      <w:r>
        <w:rPr>
          <w:spacing w:val="-8"/>
          <w:w w:val="115"/>
          <w:sz w:val="12"/>
        </w:rPr>
        <w:t> </w:t>
      </w:r>
      <w:r>
        <w:rPr>
          <w:w w:val="115"/>
          <w:sz w:val="12"/>
        </w:rPr>
        <w:t>solution</w:t>
      </w:r>
      <w:r>
        <w:rPr>
          <w:spacing w:val="-8"/>
          <w:w w:val="115"/>
          <w:sz w:val="12"/>
        </w:rPr>
        <w:t> </w:t>
      </w:r>
      <w:r>
        <w:rPr>
          <w:w w:val="115"/>
          <w:sz w:val="12"/>
        </w:rPr>
        <w:t>of</w:t>
      </w:r>
      <w:r>
        <w:rPr>
          <w:spacing w:val="40"/>
          <w:w w:val="115"/>
          <w:sz w:val="12"/>
        </w:rPr>
        <w:t> </w:t>
      </w:r>
      <w:r>
        <w:rPr>
          <w:w w:val="110"/>
          <w:sz w:val="12"/>
        </w:rPr>
        <w:t>methyl 2-phenylacetate (40 g, 266 mmol) in DCM (100 mL). RM was cooled to</w:t>
      </w:r>
      <w:r>
        <w:rPr>
          <w:spacing w:val="40"/>
          <w:w w:val="115"/>
          <w:sz w:val="12"/>
        </w:rPr>
        <w:t> </w:t>
      </w:r>
      <w:r>
        <w:rPr>
          <w:w w:val="115"/>
          <w:sz w:val="12"/>
        </w:rPr>
        <w:t>0</w:t>
      </w:r>
      <w:r>
        <w:rPr>
          <w:spacing w:val="-8"/>
          <w:w w:val="115"/>
          <w:sz w:val="12"/>
        </w:rPr>
        <w:t> </w:t>
      </w:r>
      <w:r>
        <w:rPr>
          <w:rFonts w:ascii="Noto Sans Display" w:hAnsi="Noto Sans Display"/>
          <w:w w:val="115"/>
          <w:sz w:val="12"/>
        </w:rPr>
        <w:t>°</w:t>
      </w:r>
      <w:r>
        <w:rPr>
          <w:w w:val="115"/>
          <w:sz w:val="12"/>
        </w:rPr>
        <w:t>C</w:t>
      </w:r>
      <w:r>
        <w:rPr>
          <w:spacing w:val="-7"/>
          <w:w w:val="115"/>
          <w:sz w:val="12"/>
        </w:rPr>
        <w:t> </w:t>
      </w:r>
      <w:r>
        <w:rPr>
          <w:w w:val="115"/>
          <w:sz w:val="12"/>
        </w:rPr>
        <w:t>and</w:t>
      </w:r>
      <w:r>
        <w:rPr>
          <w:spacing w:val="-8"/>
          <w:w w:val="115"/>
          <w:sz w:val="12"/>
        </w:rPr>
        <w:t> </w:t>
      </w:r>
      <w:r>
        <w:rPr>
          <w:w w:val="115"/>
          <w:sz w:val="12"/>
        </w:rPr>
        <w:t>Chloro</w:t>
      </w:r>
      <w:r>
        <w:rPr>
          <w:spacing w:val="-8"/>
          <w:w w:val="115"/>
          <w:sz w:val="12"/>
        </w:rPr>
        <w:t> </w:t>
      </w:r>
      <w:r>
        <w:rPr>
          <w:w w:val="115"/>
          <w:sz w:val="12"/>
        </w:rPr>
        <w:t>sulfonic</w:t>
      </w:r>
      <w:r>
        <w:rPr>
          <w:spacing w:val="-7"/>
          <w:w w:val="115"/>
          <w:sz w:val="12"/>
        </w:rPr>
        <w:t> </w:t>
      </w:r>
      <w:r>
        <w:rPr>
          <w:w w:val="115"/>
          <w:sz w:val="12"/>
        </w:rPr>
        <w:t>acid</w:t>
      </w:r>
      <w:r>
        <w:rPr>
          <w:spacing w:val="-7"/>
          <w:w w:val="115"/>
          <w:sz w:val="12"/>
        </w:rPr>
        <w:t> </w:t>
      </w:r>
      <w:r>
        <w:rPr>
          <w:w w:val="115"/>
          <w:sz w:val="12"/>
        </w:rPr>
        <w:t>(34</w:t>
      </w:r>
      <w:r>
        <w:rPr>
          <w:spacing w:val="-8"/>
          <w:w w:val="115"/>
          <w:sz w:val="12"/>
        </w:rPr>
        <w:t> </w:t>
      </w:r>
      <w:r>
        <w:rPr>
          <w:w w:val="115"/>
          <w:sz w:val="12"/>
        </w:rPr>
        <w:t>g,</w:t>
      </w:r>
      <w:r>
        <w:rPr>
          <w:spacing w:val="-7"/>
          <w:w w:val="115"/>
          <w:sz w:val="12"/>
        </w:rPr>
        <w:t> </w:t>
      </w:r>
      <w:r>
        <w:rPr>
          <w:w w:val="115"/>
          <w:sz w:val="12"/>
        </w:rPr>
        <w:t>293</w:t>
      </w:r>
      <w:r>
        <w:rPr>
          <w:spacing w:val="-8"/>
          <w:w w:val="115"/>
          <w:sz w:val="12"/>
        </w:rPr>
        <w:t> </w:t>
      </w:r>
      <w:r>
        <w:rPr>
          <w:w w:val="115"/>
          <w:sz w:val="12"/>
        </w:rPr>
        <w:t>mmol)</w:t>
      </w:r>
      <w:r>
        <w:rPr>
          <w:spacing w:val="-8"/>
          <w:w w:val="115"/>
          <w:sz w:val="12"/>
        </w:rPr>
        <w:t> </w:t>
      </w:r>
      <w:r>
        <w:rPr>
          <w:w w:val="115"/>
          <w:sz w:val="12"/>
        </w:rPr>
        <w:t>was</w:t>
      </w:r>
      <w:r>
        <w:rPr>
          <w:spacing w:val="-8"/>
          <w:w w:val="115"/>
          <w:sz w:val="12"/>
        </w:rPr>
        <w:t> </w:t>
      </w:r>
      <w:r>
        <w:rPr>
          <w:w w:val="115"/>
          <w:sz w:val="12"/>
        </w:rPr>
        <w:t>added</w:t>
      </w:r>
      <w:r>
        <w:rPr>
          <w:spacing w:val="-7"/>
          <w:w w:val="115"/>
          <w:sz w:val="12"/>
        </w:rPr>
        <w:t> </w:t>
      </w:r>
      <w:r>
        <w:rPr>
          <w:w w:val="115"/>
          <w:sz w:val="12"/>
        </w:rPr>
        <w:t>drop</w:t>
      </w:r>
      <w:r>
        <w:rPr>
          <w:spacing w:val="-7"/>
          <w:w w:val="115"/>
          <w:sz w:val="12"/>
        </w:rPr>
        <w:t> </w:t>
      </w:r>
      <w:r>
        <w:rPr>
          <w:w w:val="115"/>
          <w:sz w:val="12"/>
        </w:rPr>
        <w:t>wise</w:t>
      </w:r>
      <w:r>
        <w:rPr>
          <w:spacing w:val="-7"/>
          <w:w w:val="115"/>
          <w:sz w:val="12"/>
        </w:rPr>
        <w:t> </w:t>
      </w:r>
      <w:r>
        <w:rPr>
          <w:w w:val="115"/>
          <w:sz w:val="12"/>
        </w:rPr>
        <w:t>followed</w:t>
      </w:r>
      <w:r>
        <w:rPr>
          <w:spacing w:val="40"/>
          <w:w w:val="115"/>
          <w:sz w:val="12"/>
        </w:rPr>
        <w:t> </w:t>
      </w:r>
      <w:r>
        <w:rPr>
          <w:w w:val="115"/>
          <w:sz w:val="12"/>
        </w:rPr>
        <w:t>by</w:t>
      </w:r>
      <w:r>
        <w:rPr>
          <w:spacing w:val="-9"/>
          <w:w w:val="115"/>
          <w:sz w:val="12"/>
        </w:rPr>
        <w:t> </w:t>
      </w:r>
      <w:r>
        <w:rPr>
          <w:w w:val="115"/>
          <w:sz w:val="12"/>
        </w:rPr>
        <w:t>stirring</w:t>
      </w:r>
      <w:r>
        <w:rPr>
          <w:spacing w:val="-7"/>
          <w:w w:val="115"/>
          <w:sz w:val="12"/>
        </w:rPr>
        <w:t> </w:t>
      </w:r>
      <w:r>
        <w:rPr>
          <w:w w:val="115"/>
          <w:sz w:val="12"/>
        </w:rPr>
        <w:t>at</w:t>
      </w:r>
      <w:r>
        <w:rPr>
          <w:spacing w:val="-8"/>
          <w:w w:val="115"/>
          <w:sz w:val="12"/>
        </w:rPr>
        <w:t> </w:t>
      </w:r>
      <w:r>
        <w:rPr>
          <w:w w:val="115"/>
          <w:sz w:val="12"/>
        </w:rPr>
        <w:t>room</w:t>
      </w:r>
      <w:r>
        <w:rPr>
          <w:spacing w:val="-8"/>
          <w:w w:val="115"/>
          <w:sz w:val="12"/>
        </w:rPr>
        <w:t> </w:t>
      </w:r>
      <w:r>
        <w:rPr>
          <w:w w:val="115"/>
          <w:sz w:val="12"/>
        </w:rPr>
        <w:t>temperature</w:t>
      </w:r>
      <w:r>
        <w:rPr>
          <w:spacing w:val="-8"/>
          <w:w w:val="115"/>
          <w:sz w:val="12"/>
        </w:rPr>
        <w:t> </w:t>
      </w:r>
      <w:r>
        <w:rPr>
          <w:w w:val="115"/>
          <w:sz w:val="12"/>
        </w:rPr>
        <w:t>for</w:t>
      </w:r>
      <w:r>
        <w:rPr>
          <w:spacing w:val="-8"/>
          <w:w w:val="115"/>
          <w:sz w:val="12"/>
        </w:rPr>
        <w:t> </w:t>
      </w:r>
      <w:r>
        <w:rPr>
          <w:w w:val="115"/>
          <w:sz w:val="12"/>
        </w:rPr>
        <w:t>1</w:t>
      </w:r>
      <w:r>
        <w:rPr>
          <w:spacing w:val="-9"/>
          <w:w w:val="115"/>
          <w:sz w:val="12"/>
        </w:rPr>
        <w:t> </w:t>
      </w:r>
      <w:r>
        <w:rPr>
          <w:w w:val="115"/>
          <w:sz w:val="12"/>
        </w:rPr>
        <w:t>h.</w:t>
      </w:r>
      <w:r>
        <w:rPr>
          <w:spacing w:val="-7"/>
          <w:w w:val="115"/>
          <w:sz w:val="12"/>
        </w:rPr>
        <w:t> </w:t>
      </w:r>
      <w:r>
        <w:rPr>
          <w:w w:val="115"/>
          <w:sz w:val="12"/>
        </w:rPr>
        <w:t>The</w:t>
      </w:r>
      <w:r>
        <w:rPr>
          <w:spacing w:val="-8"/>
          <w:w w:val="115"/>
          <w:sz w:val="12"/>
        </w:rPr>
        <w:t> </w:t>
      </w:r>
      <w:r>
        <w:rPr>
          <w:w w:val="115"/>
          <w:sz w:val="12"/>
        </w:rPr>
        <w:t>reaction</w:t>
      </w:r>
      <w:r>
        <w:rPr>
          <w:spacing w:val="-9"/>
          <w:w w:val="115"/>
          <w:sz w:val="12"/>
        </w:rPr>
        <w:t> </w:t>
      </w:r>
      <w:r>
        <w:rPr>
          <w:w w:val="115"/>
          <w:sz w:val="12"/>
        </w:rPr>
        <w:t>was</w:t>
      </w:r>
      <w:r>
        <w:rPr>
          <w:spacing w:val="-7"/>
          <w:w w:val="115"/>
          <w:sz w:val="12"/>
        </w:rPr>
        <w:t> </w:t>
      </w:r>
      <w:r>
        <w:rPr>
          <w:w w:val="115"/>
          <w:sz w:val="12"/>
        </w:rPr>
        <w:t>monitored</w:t>
      </w:r>
      <w:r>
        <w:rPr>
          <w:spacing w:val="-9"/>
          <w:w w:val="115"/>
          <w:sz w:val="12"/>
        </w:rPr>
        <w:t> </w:t>
      </w:r>
      <w:r>
        <w:rPr>
          <w:w w:val="115"/>
          <w:sz w:val="12"/>
        </w:rPr>
        <w:t>by</w:t>
      </w:r>
      <w:r>
        <w:rPr>
          <w:spacing w:val="-8"/>
          <w:w w:val="115"/>
          <w:sz w:val="12"/>
        </w:rPr>
        <w:t> </w:t>
      </w:r>
      <w:r>
        <w:rPr>
          <w:w w:val="115"/>
          <w:sz w:val="12"/>
        </w:rPr>
        <w:t>LCMS</w:t>
      </w:r>
      <w:r>
        <w:rPr>
          <w:spacing w:val="40"/>
          <w:w w:val="120"/>
          <w:sz w:val="12"/>
        </w:rPr>
        <w:t> </w:t>
      </w:r>
      <w:r>
        <w:rPr>
          <w:w w:val="120"/>
          <w:sz w:val="12"/>
        </w:rPr>
        <w:t>and</w:t>
      </w:r>
      <w:r>
        <w:rPr>
          <w:w w:val="120"/>
          <w:sz w:val="12"/>
        </w:rPr>
        <w:t> TLC,</w:t>
      </w:r>
      <w:r>
        <w:rPr>
          <w:w w:val="120"/>
          <w:sz w:val="12"/>
        </w:rPr>
        <w:t> after</w:t>
      </w:r>
      <w:r>
        <w:rPr>
          <w:w w:val="120"/>
          <w:sz w:val="12"/>
        </w:rPr>
        <w:t> completion</w:t>
      </w:r>
      <w:r>
        <w:rPr>
          <w:w w:val="120"/>
          <w:sz w:val="12"/>
        </w:rPr>
        <w:t> of</w:t>
      </w:r>
      <w:r>
        <w:rPr>
          <w:w w:val="120"/>
          <w:sz w:val="12"/>
        </w:rPr>
        <w:t> reaction,</w:t>
      </w:r>
      <w:r>
        <w:rPr>
          <w:w w:val="120"/>
          <w:sz w:val="12"/>
        </w:rPr>
        <w:t> evaporate</w:t>
      </w:r>
      <w:r>
        <w:rPr>
          <w:w w:val="120"/>
          <w:sz w:val="12"/>
        </w:rPr>
        <w:t> reaction</w:t>
      </w:r>
      <w:r>
        <w:rPr>
          <w:w w:val="120"/>
          <w:sz w:val="12"/>
        </w:rPr>
        <w:t> mixture</w:t>
      </w:r>
      <w:r>
        <w:rPr>
          <w:w w:val="120"/>
          <w:sz w:val="12"/>
        </w:rPr>
        <w:t> under</w:t>
      </w:r>
      <w:r>
        <w:rPr>
          <w:spacing w:val="40"/>
          <w:w w:val="120"/>
          <w:sz w:val="12"/>
        </w:rPr>
        <w:t> </w:t>
      </w:r>
      <w:r>
        <w:rPr>
          <w:w w:val="120"/>
          <w:sz w:val="12"/>
        </w:rPr>
        <w:t>reduced</w:t>
      </w:r>
      <w:r>
        <w:rPr>
          <w:w w:val="120"/>
          <w:sz w:val="12"/>
        </w:rPr>
        <w:t> pressure</w:t>
      </w:r>
      <w:r>
        <w:rPr>
          <w:w w:val="120"/>
          <w:sz w:val="12"/>
        </w:rPr>
        <w:t> and</w:t>
      </w:r>
      <w:r>
        <w:rPr>
          <w:w w:val="120"/>
          <w:sz w:val="12"/>
        </w:rPr>
        <w:t> obtained</w:t>
      </w:r>
      <w:r>
        <w:rPr>
          <w:w w:val="120"/>
          <w:sz w:val="12"/>
        </w:rPr>
        <w:t> gummy</w:t>
      </w:r>
      <w:r>
        <w:rPr>
          <w:w w:val="120"/>
          <w:sz w:val="12"/>
        </w:rPr>
        <w:t> material</w:t>
      </w:r>
      <w:r>
        <w:rPr>
          <w:w w:val="120"/>
          <w:sz w:val="12"/>
        </w:rPr>
        <w:t> is</w:t>
      </w:r>
      <w:r>
        <w:rPr>
          <w:w w:val="120"/>
          <w:sz w:val="12"/>
        </w:rPr>
        <w:t> washed</w:t>
      </w:r>
      <w:r>
        <w:rPr>
          <w:w w:val="120"/>
          <w:sz w:val="12"/>
        </w:rPr>
        <w:t> with</w:t>
      </w:r>
      <w:r>
        <w:rPr>
          <w:w w:val="120"/>
          <w:sz w:val="12"/>
        </w:rPr>
        <w:t> excess</w:t>
      </w:r>
      <w:r>
        <w:rPr>
          <w:w w:val="120"/>
          <w:sz w:val="12"/>
        </w:rPr>
        <w:t> of</w:t>
      </w:r>
      <w:r>
        <w:rPr>
          <w:spacing w:val="40"/>
          <w:w w:val="120"/>
          <w:sz w:val="12"/>
        </w:rPr>
        <w:t> </w:t>
      </w:r>
      <w:r>
        <w:rPr>
          <w:w w:val="115"/>
          <w:sz w:val="12"/>
        </w:rPr>
        <w:t>hexane</w:t>
      </w:r>
      <w:r>
        <w:rPr>
          <w:spacing w:val="-6"/>
          <w:w w:val="115"/>
          <w:sz w:val="12"/>
        </w:rPr>
        <w:t> </w:t>
      </w:r>
      <w:r>
        <w:rPr>
          <w:w w:val="115"/>
          <w:sz w:val="12"/>
        </w:rPr>
        <w:t>and</w:t>
      </w:r>
      <w:r>
        <w:rPr>
          <w:spacing w:val="-6"/>
          <w:w w:val="115"/>
          <w:sz w:val="12"/>
        </w:rPr>
        <w:t> </w:t>
      </w:r>
      <w:r>
        <w:rPr>
          <w:w w:val="115"/>
          <w:sz w:val="12"/>
        </w:rPr>
        <w:t>it</w:t>
      </w:r>
      <w:r>
        <w:rPr>
          <w:spacing w:val="-6"/>
          <w:w w:val="115"/>
          <w:sz w:val="12"/>
        </w:rPr>
        <w:t> </w:t>
      </w:r>
      <w:r>
        <w:rPr>
          <w:w w:val="115"/>
          <w:sz w:val="12"/>
        </w:rPr>
        <w:t>is</w:t>
      </w:r>
      <w:r>
        <w:rPr>
          <w:spacing w:val="-6"/>
          <w:w w:val="115"/>
          <w:sz w:val="12"/>
        </w:rPr>
        <w:t> </w:t>
      </w:r>
      <w:r>
        <w:rPr>
          <w:w w:val="115"/>
          <w:sz w:val="12"/>
        </w:rPr>
        <w:t>crystalized</w:t>
      </w:r>
      <w:r>
        <w:rPr>
          <w:spacing w:val="-6"/>
          <w:w w:val="115"/>
          <w:sz w:val="12"/>
        </w:rPr>
        <w:t> </w:t>
      </w:r>
      <w:r>
        <w:rPr>
          <w:w w:val="115"/>
          <w:sz w:val="12"/>
        </w:rPr>
        <w:t>from</w:t>
      </w:r>
      <w:r>
        <w:rPr>
          <w:spacing w:val="-6"/>
          <w:w w:val="115"/>
          <w:sz w:val="12"/>
        </w:rPr>
        <w:t> </w:t>
      </w:r>
      <w:r>
        <w:rPr>
          <w:w w:val="115"/>
          <w:sz w:val="12"/>
        </w:rPr>
        <w:t>20%</w:t>
      </w:r>
      <w:r>
        <w:rPr>
          <w:spacing w:val="-6"/>
          <w:w w:val="115"/>
          <w:sz w:val="12"/>
        </w:rPr>
        <w:t> </w:t>
      </w:r>
      <w:r>
        <w:rPr>
          <w:w w:val="115"/>
          <w:sz w:val="12"/>
        </w:rPr>
        <w:t>ethyl</w:t>
      </w:r>
      <w:r>
        <w:rPr>
          <w:spacing w:val="-6"/>
          <w:w w:val="115"/>
          <w:sz w:val="12"/>
        </w:rPr>
        <w:t> </w:t>
      </w:r>
      <w:r>
        <w:rPr>
          <w:w w:val="115"/>
          <w:sz w:val="12"/>
        </w:rPr>
        <w:t>acetate:</w:t>
      </w:r>
      <w:r>
        <w:rPr>
          <w:spacing w:val="-6"/>
          <w:w w:val="115"/>
          <w:sz w:val="12"/>
        </w:rPr>
        <w:t> </w:t>
      </w:r>
      <w:r>
        <w:rPr>
          <w:w w:val="115"/>
          <w:sz w:val="12"/>
        </w:rPr>
        <w:t>hexane</w:t>
      </w:r>
      <w:r>
        <w:rPr>
          <w:spacing w:val="-6"/>
          <w:w w:val="115"/>
          <w:sz w:val="12"/>
        </w:rPr>
        <w:t> </w:t>
      </w:r>
      <w:r>
        <w:rPr>
          <w:w w:val="115"/>
          <w:sz w:val="12"/>
        </w:rPr>
        <w:t>mixture</w:t>
      </w:r>
      <w:r>
        <w:rPr>
          <w:spacing w:val="-6"/>
          <w:w w:val="115"/>
          <w:sz w:val="12"/>
        </w:rPr>
        <w:t> </w:t>
      </w:r>
      <w:r>
        <w:rPr>
          <w:w w:val="115"/>
          <w:sz w:val="12"/>
        </w:rPr>
        <w:t>to</w:t>
      </w:r>
      <w:r>
        <w:rPr>
          <w:spacing w:val="-6"/>
          <w:w w:val="115"/>
          <w:sz w:val="12"/>
        </w:rPr>
        <w:t> </w:t>
      </w:r>
      <w:r>
        <w:rPr>
          <w:w w:val="115"/>
          <w:sz w:val="12"/>
        </w:rPr>
        <w:t>obtain</w:t>
      </w:r>
    </w:p>
    <w:p>
      <w:pPr>
        <w:spacing w:line="280" w:lineRule="auto" w:before="2"/>
        <w:ind w:left="685" w:right="111" w:firstLine="0"/>
        <w:jc w:val="both"/>
        <w:rPr>
          <w:sz w:val="12"/>
        </w:rPr>
      </w:pPr>
      <w:r>
        <w:rPr>
          <w:w w:val="115"/>
          <w:sz w:val="12"/>
        </w:rPr>
        <w:t>white</w:t>
      </w:r>
      <w:r>
        <w:rPr>
          <w:w w:val="115"/>
          <w:sz w:val="12"/>
        </w:rPr>
        <w:t> solid</w:t>
      </w:r>
      <w:r>
        <w:rPr>
          <w:w w:val="115"/>
          <w:sz w:val="12"/>
        </w:rPr>
        <w:t> as</w:t>
      </w:r>
      <w:r>
        <w:rPr>
          <w:w w:val="115"/>
          <w:sz w:val="12"/>
        </w:rPr>
        <w:t> 2-(3-chlorosulfonylphenyl)acetate</w:t>
      </w:r>
      <w:r>
        <w:rPr>
          <w:w w:val="115"/>
          <w:sz w:val="12"/>
        </w:rPr>
        <w:t> (1a)</w:t>
      </w:r>
      <w:r>
        <w:rPr>
          <w:w w:val="115"/>
          <w:sz w:val="12"/>
        </w:rPr>
        <w:t> which</w:t>
      </w:r>
      <w:r>
        <w:rPr>
          <w:w w:val="115"/>
          <w:sz w:val="12"/>
        </w:rPr>
        <w:t> is</w:t>
      </w:r>
      <w:r>
        <w:rPr>
          <w:w w:val="115"/>
          <w:sz w:val="12"/>
        </w:rPr>
        <w:t> used</w:t>
      </w:r>
      <w:r>
        <w:rPr>
          <w:w w:val="115"/>
          <w:sz w:val="12"/>
        </w:rPr>
        <w:t> </w:t>
      </w:r>
      <w:r>
        <w:rPr>
          <w:w w:val="115"/>
          <w:sz w:val="12"/>
        </w:rPr>
        <w:t>further</w:t>
      </w:r>
      <w:r>
        <w:rPr>
          <w:spacing w:val="40"/>
          <w:w w:val="115"/>
          <w:sz w:val="12"/>
        </w:rPr>
        <w:t> </w:t>
      </w:r>
      <w:r>
        <w:rPr>
          <w:w w:val="115"/>
          <w:sz w:val="12"/>
        </w:rPr>
        <w:t>for</w:t>
      </w:r>
      <w:r>
        <w:rPr>
          <w:w w:val="115"/>
          <w:sz w:val="12"/>
        </w:rPr>
        <w:t> sulfonamide</w:t>
      </w:r>
      <w:r>
        <w:rPr>
          <w:w w:val="115"/>
          <w:sz w:val="12"/>
        </w:rPr>
        <w:t> coupling</w:t>
      </w:r>
      <w:r>
        <w:rPr>
          <w:w w:val="115"/>
          <w:sz w:val="12"/>
        </w:rPr>
        <w:t> reaction,</w:t>
      </w:r>
      <w:r>
        <w:rPr>
          <w:w w:val="115"/>
          <w:sz w:val="12"/>
        </w:rPr>
        <w:t> Yield-</w:t>
      </w:r>
      <w:r>
        <w:rPr>
          <w:w w:val="115"/>
          <w:sz w:val="12"/>
        </w:rPr>
        <w:t> (54</w:t>
      </w:r>
      <w:r>
        <w:rPr>
          <w:w w:val="115"/>
          <w:sz w:val="12"/>
        </w:rPr>
        <w:t> g,</w:t>
      </w:r>
      <w:r>
        <w:rPr>
          <w:w w:val="115"/>
          <w:sz w:val="12"/>
        </w:rPr>
        <w:t> 81%).Step-2:</w:t>
      </w:r>
      <w:r>
        <w:rPr>
          <w:w w:val="115"/>
          <w:sz w:val="12"/>
        </w:rPr>
        <w:t> General</w:t>
      </w:r>
      <w:r>
        <w:rPr>
          <w:spacing w:val="40"/>
          <w:w w:val="115"/>
          <w:sz w:val="12"/>
        </w:rPr>
        <w:t> </w:t>
      </w:r>
      <w:r>
        <w:rPr>
          <w:w w:val="115"/>
          <w:sz w:val="12"/>
        </w:rPr>
        <w:t>experimental</w:t>
      </w:r>
      <w:r>
        <w:rPr>
          <w:w w:val="115"/>
          <w:sz w:val="12"/>
        </w:rPr>
        <w:t> procedure</w:t>
      </w:r>
      <w:r>
        <w:rPr>
          <w:w w:val="115"/>
          <w:sz w:val="12"/>
        </w:rPr>
        <w:t> for</w:t>
      </w:r>
      <w:r>
        <w:rPr>
          <w:w w:val="115"/>
          <w:sz w:val="12"/>
        </w:rPr>
        <w:t> preparation</w:t>
      </w:r>
      <w:r>
        <w:rPr>
          <w:w w:val="115"/>
          <w:sz w:val="12"/>
        </w:rPr>
        <w:t> of</w:t>
      </w:r>
      <w:r>
        <w:rPr>
          <w:w w:val="115"/>
          <w:sz w:val="12"/>
        </w:rPr>
        <w:t> 2a-2fTo</w:t>
      </w:r>
      <w:r>
        <w:rPr>
          <w:w w:val="115"/>
          <w:sz w:val="12"/>
        </w:rPr>
        <w:t> a</w:t>
      </w:r>
      <w:r>
        <w:rPr>
          <w:w w:val="115"/>
          <w:sz w:val="12"/>
        </w:rPr>
        <w:t> stirred</w:t>
      </w:r>
      <w:r>
        <w:rPr>
          <w:w w:val="115"/>
          <w:sz w:val="12"/>
        </w:rPr>
        <w:t> solution</w:t>
      </w:r>
      <w:r>
        <w:rPr>
          <w:w w:val="115"/>
          <w:sz w:val="12"/>
        </w:rPr>
        <w:t> of</w:t>
      </w:r>
      <w:r>
        <w:rPr>
          <w:w w:val="115"/>
          <w:sz w:val="12"/>
        </w:rPr>
        <w:t> 2-</w:t>
      </w:r>
      <w:r>
        <w:rPr>
          <w:spacing w:val="40"/>
          <w:w w:val="115"/>
          <w:sz w:val="12"/>
        </w:rPr>
        <w:t> </w:t>
      </w:r>
      <w:r>
        <w:rPr>
          <w:w w:val="115"/>
          <w:sz w:val="12"/>
        </w:rPr>
        <w:t>(3-chlorosulfonylphenyl)acetate</w:t>
      </w:r>
      <w:r>
        <w:rPr>
          <w:w w:val="115"/>
          <w:sz w:val="12"/>
        </w:rPr>
        <w:t> (1)</w:t>
      </w:r>
      <w:r>
        <w:rPr>
          <w:w w:val="115"/>
          <w:sz w:val="12"/>
        </w:rPr>
        <w:t> (1</w:t>
      </w:r>
      <w:r>
        <w:rPr>
          <w:w w:val="115"/>
          <w:sz w:val="12"/>
        </w:rPr>
        <w:t> equiv)</w:t>
      </w:r>
      <w:r>
        <w:rPr>
          <w:w w:val="115"/>
          <w:sz w:val="12"/>
        </w:rPr>
        <w:t> in</w:t>
      </w:r>
      <w:r>
        <w:rPr>
          <w:w w:val="115"/>
          <w:sz w:val="12"/>
        </w:rPr>
        <w:t> DCM</w:t>
      </w:r>
      <w:r>
        <w:rPr>
          <w:w w:val="115"/>
          <w:sz w:val="12"/>
        </w:rPr>
        <w:t> (10</w:t>
      </w:r>
      <w:r>
        <w:rPr>
          <w:w w:val="115"/>
          <w:sz w:val="12"/>
        </w:rPr>
        <w:t> times)</w:t>
      </w:r>
      <w:r>
        <w:rPr>
          <w:w w:val="115"/>
          <w:sz w:val="12"/>
        </w:rPr>
        <w:t> was</w:t>
      </w:r>
      <w:r>
        <w:rPr>
          <w:w w:val="115"/>
          <w:sz w:val="12"/>
        </w:rPr>
        <w:t> added</w:t>
      </w:r>
      <w:r>
        <w:rPr>
          <w:spacing w:val="40"/>
          <w:w w:val="115"/>
          <w:sz w:val="12"/>
        </w:rPr>
        <w:t> </w:t>
      </w:r>
      <w:r>
        <w:rPr>
          <w:w w:val="115"/>
          <w:sz w:val="12"/>
        </w:rPr>
        <w:t>Pyridine</w:t>
      </w:r>
      <w:r>
        <w:rPr>
          <w:spacing w:val="-6"/>
          <w:w w:val="115"/>
          <w:sz w:val="12"/>
        </w:rPr>
        <w:t> </w:t>
      </w:r>
      <w:r>
        <w:rPr>
          <w:w w:val="115"/>
          <w:sz w:val="12"/>
        </w:rPr>
        <w:t>(10</w:t>
      </w:r>
      <w:r>
        <w:rPr>
          <w:spacing w:val="-6"/>
          <w:w w:val="115"/>
          <w:sz w:val="12"/>
        </w:rPr>
        <w:t> </w:t>
      </w:r>
      <w:r>
        <w:rPr>
          <w:w w:val="115"/>
          <w:sz w:val="12"/>
        </w:rPr>
        <w:t>times)</w:t>
      </w:r>
      <w:r>
        <w:rPr>
          <w:spacing w:val="-6"/>
          <w:w w:val="115"/>
          <w:sz w:val="12"/>
        </w:rPr>
        <w:t> </w:t>
      </w:r>
      <w:r>
        <w:rPr>
          <w:w w:val="115"/>
          <w:sz w:val="12"/>
        </w:rPr>
        <w:t>the</w:t>
      </w:r>
      <w:r>
        <w:rPr>
          <w:spacing w:val="-7"/>
          <w:w w:val="115"/>
          <w:sz w:val="12"/>
        </w:rPr>
        <w:t> </w:t>
      </w:r>
      <w:r>
        <w:rPr>
          <w:w w:val="115"/>
          <w:sz w:val="12"/>
        </w:rPr>
        <w:t>mixture</w:t>
      </w:r>
      <w:r>
        <w:rPr>
          <w:spacing w:val="-5"/>
          <w:w w:val="115"/>
          <w:sz w:val="12"/>
        </w:rPr>
        <w:t> </w:t>
      </w:r>
      <w:r>
        <w:rPr>
          <w:w w:val="115"/>
          <w:sz w:val="12"/>
        </w:rPr>
        <w:t>was</w:t>
      </w:r>
      <w:r>
        <w:rPr>
          <w:spacing w:val="-7"/>
          <w:w w:val="115"/>
          <w:sz w:val="12"/>
        </w:rPr>
        <w:t> </w:t>
      </w:r>
      <w:r>
        <w:rPr>
          <w:w w:val="115"/>
          <w:sz w:val="12"/>
        </w:rPr>
        <w:t>stirred</w:t>
      </w:r>
      <w:r>
        <w:rPr>
          <w:spacing w:val="-6"/>
          <w:w w:val="115"/>
          <w:sz w:val="12"/>
        </w:rPr>
        <w:t> </w:t>
      </w:r>
      <w:r>
        <w:rPr>
          <w:w w:val="115"/>
          <w:sz w:val="12"/>
        </w:rPr>
        <w:t>at</w:t>
      </w:r>
      <w:r>
        <w:rPr>
          <w:spacing w:val="-6"/>
          <w:w w:val="115"/>
          <w:sz w:val="12"/>
        </w:rPr>
        <w:t> </w:t>
      </w:r>
      <w:r>
        <w:rPr>
          <w:w w:val="115"/>
          <w:sz w:val="12"/>
        </w:rPr>
        <w:t>rt</w:t>
      </w:r>
      <w:r>
        <w:rPr>
          <w:spacing w:val="-6"/>
          <w:w w:val="115"/>
          <w:sz w:val="12"/>
        </w:rPr>
        <w:t> </w:t>
      </w:r>
      <w:r>
        <w:rPr>
          <w:w w:val="115"/>
          <w:sz w:val="12"/>
        </w:rPr>
        <w:t>for</w:t>
      </w:r>
      <w:r>
        <w:rPr>
          <w:spacing w:val="-7"/>
          <w:w w:val="115"/>
          <w:sz w:val="12"/>
        </w:rPr>
        <w:t> </w:t>
      </w:r>
      <w:r>
        <w:rPr>
          <w:w w:val="115"/>
          <w:sz w:val="12"/>
        </w:rPr>
        <w:t>15</w:t>
      </w:r>
      <w:r>
        <w:rPr>
          <w:spacing w:val="-5"/>
          <w:w w:val="115"/>
          <w:sz w:val="12"/>
        </w:rPr>
        <w:t> </w:t>
      </w:r>
      <w:r>
        <w:rPr>
          <w:w w:val="115"/>
          <w:sz w:val="12"/>
        </w:rPr>
        <w:t>min.</w:t>
      </w:r>
      <w:r>
        <w:rPr>
          <w:spacing w:val="-7"/>
          <w:w w:val="115"/>
          <w:sz w:val="12"/>
        </w:rPr>
        <w:t> </w:t>
      </w:r>
      <w:r>
        <w:rPr>
          <w:w w:val="115"/>
          <w:sz w:val="12"/>
        </w:rPr>
        <w:t>RM</w:t>
      </w:r>
      <w:r>
        <w:rPr>
          <w:spacing w:val="-6"/>
          <w:w w:val="115"/>
          <w:sz w:val="12"/>
        </w:rPr>
        <w:t> </w:t>
      </w:r>
      <w:r>
        <w:rPr>
          <w:w w:val="115"/>
          <w:sz w:val="12"/>
        </w:rPr>
        <w:t>was</w:t>
      </w:r>
      <w:r>
        <w:rPr>
          <w:spacing w:val="-6"/>
          <w:w w:val="115"/>
          <w:sz w:val="12"/>
        </w:rPr>
        <w:t> </w:t>
      </w:r>
      <w:r>
        <w:rPr>
          <w:w w:val="115"/>
          <w:sz w:val="12"/>
        </w:rPr>
        <w:t>cooled</w:t>
      </w:r>
      <w:r>
        <w:rPr>
          <w:spacing w:val="-6"/>
          <w:w w:val="115"/>
          <w:sz w:val="12"/>
        </w:rPr>
        <w:t> </w:t>
      </w:r>
      <w:r>
        <w:rPr>
          <w:w w:val="115"/>
          <w:sz w:val="12"/>
        </w:rPr>
        <w:t>to</w:t>
      </w:r>
      <w:r>
        <w:rPr>
          <w:spacing w:val="40"/>
          <w:w w:val="115"/>
          <w:sz w:val="12"/>
        </w:rPr>
        <w:t> </w:t>
      </w:r>
      <w:r>
        <w:rPr>
          <w:w w:val="115"/>
          <w:sz w:val="12"/>
        </w:rPr>
        <w:t>0</w:t>
      </w:r>
      <w:r>
        <w:rPr>
          <w:rFonts w:ascii="Cabin" w:hAnsi="Cabin"/>
          <w:w w:val="115"/>
          <w:sz w:val="12"/>
        </w:rPr>
        <w:t>⁰</w:t>
      </w:r>
      <w:r>
        <w:rPr>
          <w:w w:val="115"/>
          <w:sz w:val="12"/>
        </w:rPr>
        <w:t>C</w:t>
      </w:r>
      <w:r>
        <w:rPr>
          <w:w w:val="115"/>
          <w:sz w:val="12"/>
        </w:rPr>
        <w:t> and</w:t>
      </w:r>
      <w:r>
        <w:rPr>
          <w:w w:val="115"/>
          <w:sz w:val="12"/>
        </w:rPr>
        <w:t> substituted</w:t>
      </w:r>
      <w:r>
        <w:rPr>
          <w:w w:val="115"/>
          <w:sz w:val="12"/>
        </w:rPr>
        <w:t> amine</w:t>
      </w:r>
      <w:r>
        <w:rPr>
          <w:w w:val="115"/>
          <w:sz w:val="12"/>
        </w:rPr>
        <w:t> (1.5</w:t>
      </w:r>
      <w:r>
        <w:rPr>
          <w:w w:val="115"/>
          <w:sz w:val="12"/>
        </w:rPr>
        <w:t> equiv)</w:t>
      </w:r>
      <w:r>
        <w:rPr>
          <w:w w:val="115"/>
          <w:sz w:val="12"/>
        </w:rPr>
        <w:t> was</w:t>
      </w:r>
      <w:r>
        <w:rPr>
          <w:w w:val="115"/>
          <w:sz w:val="12"/>
        </w:rPr>
        <w:t> added</w:t>
      </w:r>
      <w:r>
        <w:rPr>
          <w:w w:val="115"/>
          <w:sz w:val="12"/>
        </w:rPr>
        <w:t> drop</w:t>
      </w:r>
      <w:r>
        <w:rPr>
          <w:w w:val="115"/>
          <w:sz w:val="12"/>
        </w:rPr>
        <w:t> wise</w:t>
      </w:r>
      <w:r>
        <w:rPr>
          <w:w w:val="115"/>
          <w:sz w:val="12"/>
        </w:rPr>
        <w:t> followed</w:t>
      </w:r>
      <w:r>
        <w:rPr>
          <w:w w:val="115"/>
          <w:sz w:val="12"/>
        </w:rPr>
        <w:t> by</w:t>
      </w:r>
      <w:r>
        <w:rPr>
          <w:spacing w:val="40"/>
          <w:w w:val="115"/>
          <w:sz w:val="12"/>
        </w:rPr>
        <w:t> </w:t>
      </w:r>
      <w:r>
        <w:rPr>
          <w:w w:val="115"/>
          <w:sz w:val="12"/>
        </w:rPr>
        <w:t>stirring</w:t>
      </w:r>
      <w:r>
        <w:rPr>
          <w:w w:val="115"/>
          <w:sz w:val="12"/>
        </w:rPr>
        <w:t> at</w:t>
      </w:r>
      <w:r>
        <w:rPr>
          <w:w w:val="115"/>
          <w:sz w:val="12"/>
        </w:rPr>
        <w:t> rt</w:t>
      </w:r>
      <w:r>
        <w:rPr>
          <w:w w:val="115"/>
          <w:sz w:val="12"/>
        </w:rPr>
        <w:t> for</w:t>
      </w:r>
      <w:r>
        <w:rPr>
          <w:w w:val="115"/>
          <w:sz w:val="12"/>
        </w:rPr>
        <w:t> 6</w:t>
      </w:r>
      <w:r>
        <w:rPr>
          <w:w w:val="115"/>
          <w:sz w:val="12"/>
        </w:rPr>
        <w:t> h.</w:t>
      </w:r>
      <w:r>
        <w:rPr>
          <w:w w:val="115"/>
          <w:sz w:val="12"/>
        </w:rPr>
        <w:t> The</w:t>
      </w:r>
      <w:r>
        <w:rPr>
          <w:w w:val="115"/>
          <w:sz w:val="12"/>
        </w:rPr>
        <w:t> reaction</w:t>
      </w:r>
      <w:r>
        <w:rPr>
          <w:w w:val="115"/>
          <w:sz w:val="12"/>
        </w:rPr>
        <w:t> was</w:t>
      </w:r>
      <w:r>
        <w:rPr>
          <w:w w:val="115"/>
          <w:sz w:val="12"/>
        </w:rPr>
        <w:t> monitored</w:t>
      </w:r>
      <w:r>
        <w:rPr>
          <w:w w:val="115"/>
          <w:sz w:val="12"/>
        </w:rPr>
        <w:t> by</w:t>
      </w:r>
      <w:r>
        <w:rPr>
          <w:w w:val="115"/>
          <w:sz w:val="12"/>
        </w:rPr>
        <w:t> TLC</w:t>
      </w:r>
      <w:r>
        <w:rPr>
          <w:w w:val="115"/>
          <w:sz w:val="12"/>
        </w:rPr>
        <w:t> and</w:t>
      </w:r>
      <w:r>
        <w:rPr>
          <w:w w:val="115"/>
          <w:sz w:val="12"/>
        </w:rPr>
        <w:t> LCMS,</w:t>
      </w:r>
      <w:r>
        <w:rPr>
          <w:w w:val="115"/>
          <w:sz w:val="12"/>
        </w:rPr>
        <w:t> after</w:t>
      </w:r>
      <w:r>
        <w:rPr>
          <w:spacing w:val="40"/>
          <w:w w:val="115"/>
          <w:sz w:val="12"/>
        </w:rPr>
        <w:t> </w:t>
      </w:r>
      <w:r>
        <w:rPr>
          <w:w w:val="115"/>
          <w:sz w:val="12"/>
        </w:rPr>
        <w:t>completion</w:t>
      </w:r>
      <w:r>
        <w:rPr>
          <w:w w:val="115"/>
          <w:sz w:val="12"/>
        </w:rPr>
        <w:t> of</w:t>
      </w:r>
      <w:r>
        <w:rPr>
          <w:w w:val="115"/>
          <w:sz w:val="12"/>
        </w:rPr>
        <w:t> reaction</w:t>
      </w:r>
      <w:r>
        <w:rPr>
          <w:w w:val="115"/>
          <w:sz w:val="12"/>
        </w:rPr>
        <w:t> poured</w:t>
      </w:r>
      <w:r>
        <w:rPr>
          <w:w w:val="115"/>
          <w:sz w:val="12"/>
        </w:rPr>
        <w:t> reaction</w:t>
      </w:r>
      <w:r>
        <w:rPr>
          <w:w w:val="115"/>
          <w:sz w:val="12"/>
        </w:rPr>
        <w:t> mass</w:t>
      </w:r>
      <w:r>
        <w:rPr>
          <w:w w:val="115"/>
          <w:sz w:val="12"/>
        </w:rPr>
        <w:t> on</w:t>
      </w:r>
      <w:r>
        <w:rPr>
          <w:w w:val="115"/>
          <w:sz w:val="12"/>
        </w:rPr>
        <w:t> cold</w:t>
      </w:r>
      <w:r>
        <w:rPr>
          <w:w w:val="115"/>
          <w:sz w:val="12"/>
        </w:rPr>
        <w:t> 2N</w:t>
      </w:r>
      <w:r>
        <w:rPr>
          <w:w w:val="115"/>
          <w:sz w:val="12"/>
        </w:rPr>
        <w:t> aqueous</w:t>
      </w:r>
      <w:r>
        <w:rPr>
          <w:w w:val="115"/>
          <w:sz w:val="12"/>
        </w:rPr>
        <w:t> HCl</w:t>
      </w:r>
      <w:r>
        <w:rPr>
          <w:w w:val="115"/>
          <w:sz w:val="12"/>
        </w:rPr>
        <w:t> and</w:t>
      </w:r>
      <w:r>
        <w:rPr>
          <w:spacing w:val="40"/>
          <w:w w:val="115"/>
          <w:sz w:val="12"/>
        </w:rPr>
        <w:t> </w:t>
      </w:r>
      <w:r>
        <w:rPr>
          <w:w w:val="115"/>
          <w:sz w:val="12"/>
        </w:rPr>
        <w:t>stirred</w:t>
      </w:r>
      <w:r>
        <w:rPr>
          <w:w w:val="115"/>
          <w:sz w:val="12"/>
        </w:rPr>
        <w:t> it</w:t>
      </w:r>
      <w:r>
        <w:rPr>
          <w:w w:val="115"/>
          <w:sz w:val="12"/>
        </w:rPr>
        <w:t> for</w:t>
      </w:r>
      <w:r>
        <w:rPr>
          <w:w w:val="115"/>
          <w:sz w:val="12"/>
        </w:rPr>
        <w:t> 30</w:t>
      </w:r>
      <w:r>
        <w:rPr>
          <w:w w:val="115"/>
          <w:sz w:val="12"/>
        </w:rPr>
        <w:t> min.</w:t>
      </w:r>
      <w:r>
        <w:rPr>
          <w:w w:val="115"/>
          <w:sz w:val="12"/>
        </w:rPr>
        <w:t> The</w:t>
      </w:r>
      <w:r>
        <w:rPr>
          <w:w w:val="115"/>
          <w:sz w:val="12"/>
        </w:rPr>
        <w:t> precipitation</w:t>
      </w:r>
      <w:r>
        <w:rPr>
          <w:w w:val="115"/>
          <w:sz w:val="12"/>
        </w:rPr>
        <w:t> formed</w:t>
      </w:r>
      <w:r>
        <w:rPr>
          <w:w w:val="115"/>
          <w:sz w:val="12"/>
        </w:rPr>
        <w:t> in</w:t>
      </w:r>
      <w:r>
        <w:rPr>
          <w:w w:val="115"/>
          <w:sz w:val="12"/>
        </w:rPr>
        <w:t> RM.</w:t>
      </w:r>
      <w:r>
        <w:rPr>
          <w:w w:val="115"/>
          <w:sz w:val="12"/>
        </w:rPr>
        <w:t> Filtered</w:t>
      </w:r>
      <w:r>
        <w:rPr>
          <w:w w:val="115"/>
          <w:sz w:val="12"/>
        </w:rPr>
        <w:t> the</w:t>
      </w:r>
      <w:r>
        <w:rPr>
          <w:w w:val="115"/>
          <w:sz w:val="12"/>
        </w:rPr>
        <w:t> obtained</w:t>
      </w:r>
      <w:r>
        <w:rPr>
          <w:spacing w:val="40"/>
          <w:w w:val="115"/>
          <w:sz w:val="12"/>
        </w:rPr>
        <w:t> </w:t>
      </w:r>
      <w:r>
        <w:rPr>
          <w:w w:val="115"/>
          <w:sz w:val="12"/>
        </w:rPr>
        <w:t>solid</w:t>
      </w:r>
      <w:r>
        <w:rPr>
          <w:w w:val="115"/>
          <w:sz w:val="12"/>
        </w:rPr>
        <w:t> and</w:t>
      </w:r>
      <w:r>
        <w:rPr>
          <w:w w:val="115"/>
          <w:sz w:val="12"/>
        </w:rPr>
        <w:t> washed</w:t>
      </w:r>
      <w:r>
        <w:rPr>
          <w:w w:val="115"/>
          <w:sz w:val="12"/>
        </w:rPr>
        <w:t> it</w:t>
      </w:r>
      <w:r>
        <w:rPr>
          <w:w w:val="115"/>
          <w:sz w:val="12"/>
        </w:rPr>
        <w:t> with</w:t>
      </w:r>
      <w:r>
        <w:rPr>
          <w:w w:val="115"/>
          <w:sz w:val="12"/>
        </w:rPr>
        <w:t> excess</w:t>
      </w:r>
      <w:r>
        <w:rPr>
          <w:w w:val="115"/>
          <w:sz w:val="12"/>
        </w:rPr>
        <w:t> of</w:t>
      </w:r>
      <w:r>
        <w:rPr>
          <w:w w:val="115"/>
          <w:sz w:val="12"/>
        </w:rPr>
        <w:t> water</w:t>
      </w:r>
      <w:r>
        <w:rPr>
          <w:w w:val="115"/>
          <w:sz w:val="12"/>
        </w:rPr>
        <w:t> and</w:t>
      </w:r>
      <w:r>
        <w:rPr>
          <w:w w:val="115"/>
          <w:sz w:val="12"/>
        </w:rPr>
        <w:t> cold</w:t>
      </w:r>
      <w:r>
        <w:rPr>
          <w:w w:val="115"/>
          <w:sz w:val="12"/>
        </w:rPr>
        <w:t> diethyl</w:t>
      </w:r>
      <w:r>
        <w:rPr>
          <w:w w:val="115"/>
          <w:sz w:val="12"/>
        </w:rPr>
        <w:t> ether</w:t>
      </w:r>
      <w:r>
        <w:rPr>
          <w:w w:val="115"/>
          <w:sz w:val="12"/>
        </w:rPr>
        <w:t> and</w:t>
      </w:r>
      <w:r>
        <w:rPr>
          <w:w w:val="115"/>
          <w:sz w:val="12"/>
        </w:rPr>
        <w:t> cold</w:t>
      </w:r>
      <w:r>
        <w:rPr>
          <w:spacing w:val="40"/>
          <w:w w:val="115"/>
          <w:sz w:val="12"/>
        </w:rPr>
        <w:t> </w:t>
      </w:r>
      <w:r>
        <w:rPr>
          <w:w w:val="115"/>
          <w:sz w:val="12"/>
        </w:rPr>
        <w:t>pentane</w:t>
      </w:r>
      <w:r>
        <w:rPr>
          <w:w w:val="115"/>
          <w:sz w:val="12"/>
        </w:rPr>
        <w:t> to</w:t>
      </w:r>
      <w:r>
        <w:rPr>
          <w:w w:val="115"/>
          <w:sz w:val="12"/>
        </w:rPr>
        <w:t> obtain</w:t>
      </w:r>
      <w:r>
        <w:rPr>
          <w:w w:val="115"/>
          <w:sz w:val="12"/>
        </w:rPr>
        <w:t> all</w:t>
      </w:r>
      <w:r>
        <w:rPr>
          <w:w w:val="115"/>
          <w:sz w:val="12"/>
        </w:rPr>
        <w:t> compounds</w:t>
      </w:r>
      <w:r>
        <w:rPr>
          <w:w w:val="115"/>
          <w:sz w:val="12"/>
        </w:rPr>
        <w:t> as</w:t>
      </w:r>
      <w:r>
        <w:rPr>
          <w:w w:val="115"/>
          <w:sz w:val="12"/>
        </w:rPr>
        <w:t> white</w:t>
      </w:r>
      <w:r>
        <w:rPr>
          <w:w w:val="115"/>
          <w:sz w:val="12"/>
        </w:rPr>
        <w:t> solids.</w:t>
      </w:r>
      <w:r>
        <w:rPr>
          <w:w w:val="115"/>
          <w:sz w:val="12"/>
        </w:rPr>
        <w:t> For</w:t>
      </w:r>
      <w:r>
        <w:rPr>
          <w:w w:val="115"/>
          <w:sz w:val="12"/>
        </w:rPr>
        <w:t> filtrate</w:t>
      </w:r>
      <w:r>
        <w:rPr>
          <w:w w:val="115"/>
          <w:sz w:val="12"/>
        </w:rPr>
        <w:t> extracted</w:t>
      </w:r>
      <w:r>
        <w:rPr>
          <w:w w:val="115"/>
          <w:sz w:val="12"/>
        </w:rPr>
        <w:t> with</w:t>
      </w:r>
      <w:r>
        <w:rPr>
          <w:spacing w:val="40"/>
          <w:w w:val="115"/>
          <w:sz w:val="12"/>
        </w:rPr>
        <w:t> </w:t>
      </w:r>
      <w:r>
        <w:rPr>
          <w:w w:val="115"/>
          <w:sz w:val="12"/>
        </w:rPr>
        <w:t>DCM twice.</w:t>
      </w:r>
      <w:r>
        <w:rPr>
          <w:spacing w:val="-1"/>
          <w:w w:val="115"/>
          <w:sz w:val="12"/>
        </w:rPr>
        <w:t> </w:t>
      </w:r>
      <w:r>
        <w:rPr>
          <w:w w:val="115"/>
          <w:sz w:val="12"/>
        </w:rPr>
        <w:t>The organic layer was washed with brine solution;</w:t>
      </w:r>
      <w:r>
        <w:rPr>
          <w:spacing w:val="-1"/>
          <w:w w:val="115"/>
          <w:sz w:val="12"/>
        </w:rPr>
        <w:t> </w:t>
      </w:r>
      <w:r>
        <w:rPr>
          <w:w w:val="115"/>
          <w:sz w:val="12"/>
        </w:rPr>
        <w:t>organic layer</w:t>
      </w:r>
      <w:r>
        <w:rPr>
          <w:spacing w:val="40"/>
          <w:w w:val="115"/>
          <w:sz w:val="12"/>
        </w:rPr>
        <w:t> </w:t>
      </w:r>
      <w:r>
        <w:rPr>
          <w:w w:val="115"/>
          <w:sz w:val="12"/>
        </w:rPr>
        <w:t>was</w:t>
      </w:r>
      <w:r>
        <w:rPr>
          <w:w w:val="115"/>
          <w:sz w:val="12"/>
        </w:rPr>
        <w:t> evaporated</w:t>
      </w:r>
      <w:r>
        <w:rPr>
          <w:w w:val="115"/>
          <w:sz w:val="12"/>
        </w:rPr>
        <w:t> under</w:t>
      </w:r>
      <w:r>
        <w:rPr>
          <w:w w:val="115"/>
          <w:sz w:val="12"/>
        </w:rPr>
        <w:t> reduced</w:t>
      </w:r>
      <w:r>
        <w:rPr>
          <w:w w:val="115"/>
          <w:sz w:val="12"/>
        </w:rPr>
        <w:t> pressure</w:t>
      </w:r>
      <w:r>
        <w:rPr>
          <w:w w:val="115"/>
          <w:sz w:val="12"/>
        </w:rPr>
        <w:t> to</w:t>
      </w:r>
      <w:r>
        <w:rPr>
          <w:w w:val="115"/>
          <w:sz w:val="12"/>
        </w:rPr>
        <w:t> get</w:t>
      </w:r>
      <w:r>
        <w:rPr>
          <w:w w:val="115"/>
          <w:sz w:val="12"/>
        </w:rPr>
        <w:t> desired</w:t>
      </w:r>
      <w:r>
        <w:rPr>
          <w:w w:val="115"/>
          <w:sz w:val="12"/>
        </w:rPr>
        <w:t> products</w:t>
      </w:r>
      <w:r>
        <w:rPr>
          <w:w w:val="115"/>
          <w:sz w:val="12"/>
        </w:rPr>
        <w:t> as</w:t>
      </w:r>
      <w:r>
        <w:rPr>
          <w:w w:val="115"/>
          <w:sz w:val="12"/>
        </w:rPr>
        <w:t> white</w:t>
      </w:r>
      <w:r>
        <w:rPr>
          <w:spacing w:val="40"/>
          <w:w w:val="115"/>
          <w:sz w:val="12"/>
        </w:rPr>
        <w:t> </w:t>
      </w:r>
      <w:r>
        <w:rPr>
          <w:w w:val="115"/>
          <w:sz w:val="12"/>
        </w:rPr>
        <w:t>solids.</w:t>
      </w:r>
      <w:r>
        <w:rPr>
          <w:spacing w:val="-1"/>
          <w:w w:val="115"/>
          <w:sz w:val="12"/>
        </w:rPr>
        <w:t> </w:t>
      </w:r>
      <w:r>
        <w:rPr>
          <w:w w:val="115"/>
          <w:sz w:val="12"/>
        </w:rPr>
        <w:t>But</w:t>
      </w:r>
      <w:r>
        <w:rPr>
          <w:spacing w:val="-1"/>
          <w:w w:val="115"/>
          <w:sz w:val="12"/>
        </w:rPr>
        <w:t> </w:t>
      </w:r>
      <w:r>
        <w:rPr>
          <w:w w:val="115"/>
          <w:sz w:val="12"/>
        </w:rPr>
        <w:t>in</w:t>
      </w:r>
      <w:r>
        <w:rPr>
          <w:spacing w:val="-1"/>
          <w:w w:val="115"/>
          <w:sz w:val="12"/>
        </w:rPr>
        <w:t> </w:t>
      </w:r>
      <w:r>
        <w:rPr>
          <w:w w:val="115"/>
          <w:sz w:val="12"/>
        </w:rPr>
        <w:t>most</w:t>
      </w:r>
      <w:r>
        <w:rPr>
          <w:spacing w:val="-1"/>
          <w:w w:val="115"/>
          <w:sz w:val="12"/>
        </w:rPr>
        <w:t> </w:t>
      </w:r>
      <w:r>
        <w:rPr>
          <w:w w:val="115"/>
          <w:sz w:val="12"/>
        </w:rPr>
        <w:t>of</w:t>
      </w:r>
      <w:r>
        <w:rPr>
          <w:w w:val="115"/>
          <w:sz w:val="12"/>
        </w:rPr>
        <w:t> cases</w:t>
      </w:r>
      <w:r>
        <w:rPr>
          <w:spacing w:val="-1"/>
          <w:w w:val="115"/>
          <w:sz w:val="12"/>
        </w:rPr>
        <w:t> </w:t>
      </w:r>
      <w:r>
        <w:rPr>
          <w:w w:val="115"/>
          <w:sz w:val="12"/>
        </w:rPr>
        <w:t>solid</w:t>
      </w:r>
      <w:r>
        <w:rPr>
          <w:spacing w:val="-1"/>
          <w:w w:val="115"/>
          <w:sz w:val="12"/>
        </w:rPr>
        <w:t> </w:t>
      </w:r>
      <w:r>
        <w:rPr>
          <w:w w:val="115"/>
          <w:sz w:val="12"/>
        </w:rPr>
        <w:t>compound</w:t>
      </w:r>
      <w:r>
        <w:rPr>
          <w:spacing w:val="-1"/>
          <w:w w:val="115"/>
          <w:sz w:val="12"/>
        </w:rPr>
        <w:t> </w:t>
      </w:r>
      <w:r>
        <w:rPr>
          <w:w w:val="115"/>
          <w:sz w:val="12"/>
        </w:rPr>
        <w:t>yields</w:t>
      </w:r>
      <w:r>
        <w:rPr>
          <w:spacing w:val="-1"/>
          <w:w w:val="115"/>
          <w:sz w:val="12"/>
        </w:rPr>
        <w:t> </w:t>
      </w:r>
      <w:r>
        <w:rPr>
          <w:w w:val="115"/>
          <w:sz w:val="12"/>
        </w:rPr>
        <w:t>are</w:t>
      </w:r>
      <w:r>
        <w:rPr>
          <w:spacing w:val="-1"/>
          <w:w w:val="115"/>
          <w:sz w:val="12"/>
        </w:rPr>
        <w:t> </w:t>
      </w:r>
      <w:r>
        <w:rPr>
          <w:w w:val="115"/>
          <w:sz w:val="12"/>
        </w:rPr>
        <w:t>in</w:t>
      </w:r>
      <w:r>
        <w:rPr>
          <w:spacing w:val="-1"/>
          <w:w w:val="115"/>
          <w:sz w:val="12"/>
        </w:rPr>
        <w:t> </w:t>
      </w:r>
      <w:r>
        <w:rPr>
          <w:w w:val="115"/>
          <w:sz w:val="12"/>
        </w:rPr>
        <w:t>70-80%.</w:t>
      </w:r>
      <w:r>
        <w:rPr>
          <w:spacing w:val="-2"/>
          <w:w w:val="115"/>
          <w:sz w:val="12"/>
        </w:rPr>
        <w:t> </w:t>
      </w:r>
      <w:r>
        <w:rPr>
          <w:w w:val="115"/>
          <w:sz w:val="12"/>
        </w:rPr>
        <w:t>Yield-</w:t>
      </w:r>
      <w:r>
        <w:rPr>
          <w:w w:val="115"/>
          <w:sz w:val="12"/>
        </w:rPr>
        <w:t> 80-</w:t>
      </w:r>
      <w:r>
        <w:rPr>
          <w:spacing w:val="40"/>
          <w:w w:val="115"/>
          <w:sz w:val="12"/>
        </w:rPr>
        <w:t> </w:t>
      </w:r>
      <w:r>
        <w:rPr>
          <w:w w:val="115"/>
          <w:sz w:val="12"/>
        </w:rPr>
        <w:t>90%.Step-3:</w:t>
      </w:r>
      <w:r>
        <w:rPr>
          <w:w w:val="115"/>
          <w:sz w:val="12"/>
        </w:rPr>
        <w:t> General</w:t>
      </w:r>
      <w:r>
        <w:rPr>
          <w:w w:val="115"/>
          <w:sz w:val="12"/>
        </w:rPr>
        <w:t> experimental</w:t>
      </w:r>
      <w:r>
        <w:rPr>
          <w:w w:val="115"/>
          <w:sz w:val="12"/>
        </w:rPr>
        <w:t> procedure</w:t>
      </w:r>
      <w:r>
        <w:rPr>
          <w:w w:val="115"/>
          <w:sz w:val="12"/>
        </w:rPr>
        <w:t> for</w:t>
      </w:r>
      <w:r>
        <w:rPr>
          <w:w w:val="115"/>
          <w:sz w:val="12"/>
        </w:rPr>
        <w:t> preparation</w:t>
      </w:r>
      <w:r>
        <w:rPr>
          <w:w w:val="115"/>
          <w:sz w:val="12"/>
        </w:rPr>
        <w:t> of</w:t>
      </w:r>
      <w:r>
        <w:rPr>
          <w:w w:val="115"/>
          <w:sz w:val="12"/>
        </w:rPr>
        <w:t> 3a-3fTo</w:t>
      </w:r>
      <w:r>
        <w:rPr>
          <w:w w:val="115"/>
          <w:sz w:val="12"/>
        </w:rPr>
        <w:t> a</w:t>
      </w:r>
      <w:r>
        <w:rPr>
          <w:spacing w:val="40"/>
          <w:w w:val="115"/>
          <w:sz w:val="12"/>
        </w:rPr>
        <w:t> </w:t>
      </w:r>
      <w:r>
        <w:rPr>
          <w:w w:val="115"/>
          <w:sz w:val="12"/>
        </w:rPr>
        <w:t>stirred</w:t>
      </w:r>
      <w:r>
        <w:rPr>
          <w:spacing w:val="-3"/>
          <w:w w:val="115"/>
          <w:sz w:val="12"/>
        </w:rPr>
        <w:t> </w:t>
      </w:r>
      <w:r>
        <w:rPr>
          <w:w w:val="115"/>
          <w:sz w:val="12"/>
        </w:rPr>
        <w:t>solution</w:t>
      </w:r>
      <w:r>
        <w:rPr>
          <w:spacing w:val="-4"/>
          <w:w w:val="115"/>
          <w:sz w:val="12"/>
        </w:rPr>
        <w:t> </w:t>
      </w:r>
      <w:r>
        <w:rPr>
          <w:w w:val="115"/>
          <w:sz w:val="12"/>
        </w:rPr>
        <w:t>of</w:t>
      </w:r>
      <w:r>
        <w:rPr>
          <w:spacing w:val="-3"/>
          <w:w w:val="115"/>
          <w:sz w:val="12"/>
        </w:rPr>
        <w:t> </w:t>
      </w:r>
      <w:r>
        <w:rPr>
          <w:w w:val="115"/>
          <w:sz w:val="12"/>
        </w:rPr>
        <w:t>compound</w:t>
      </w:r>
      <w:r>
        <w:rPr>
          <w:spacing w:val="-3"/>
          <w:w w:val="115"/>
          <w:sz w:val="12"/>
        </w:rPr>
        <w:t> </w:t>
      </w:r>
      <w:r>
        <w:rPr>
          <w:w w:val="115"/>
          <w:sz w:val="12"/>
        </w:rPr>
        <w:t>3</w:t>
      </w:r>
      <w:r>
        <w:rPr>
          <w:spacing w:val="-3"/>
          <w:w w:val="115"/>
          <w:sz w:val="12"/>
        </w:rPr>
        <w:t> </w:t>
      </w:r>
      <w:r>
        <w:rPr>
          <w:w w:val="115"/>
          <w:sz w:val="12"/>
        </w:rPr>
        <w:t>(1</w:t>
      </w:r>
      <w:r>
        <w:rPr>
          <w:spacing w:val="-3"/>
          <w:w w:val="115"/>
          <w:sz w:val="12"/>
        </w:rPr>
        <w:t> </w:t>
      </w:r>
      <w:r>
        <w:rPr>
          <w:w w:val="115"/>
          <w:sz w:val="12"/>
        </w:rPr>
        <w:t>equiv)</w:t>
      </w:r>
      <w:r>
        <w:rPr>
          <w:spacing w:val="-3"/>
          <w:w w:val="115"/>
          <w:sz w:val="12"/>
        </w:rPr>
        <w:t> </w:t>
      </w:r>
      <w:r>
        <w:rPr>
          <w:w w:val="115"/>
          <w:sz w:val="12"/>
        </w:rPr>
        <w:t>in</w:t>
      </w:r>
      <w:r>
        <w:rPr>
          <w:spacing w:val="-3"/>
          <w:w w:val="115"/>
          <w:sz w:val="12"/>
        </w:rPr>
        <w:t> </w:t>
      </w:r>
      <w:r>
        <w:rPr>
          <w:w w:val="115"/>
          <w:sz w:val="12"/>
        </w:rPr>
        <w:t>THF</w:t>
      </w:r>
      <w:r>
        <w:rPr>
          <w:spacing w:val="-3"/>
          <w:w w:val="115"/>
          <w:sz w:val="12"/>
        </w:rPr>
        <w:t> </w:t>
      </w:r>
      <w:r>
        <w:rPr>
          <w:w w:val="115"/>
          <w:sz w:val="12"/>
        </w:rPr>
        <w:t>(10</w:t>
      </w:r>
      <w:r>
        <w:rPr>
          <w:spacing w:val="-4"/>
          <w:w w:val="115"/>
          <w:sz w:val="12"/>
        </w:rPr>
        <w:t> </w:t>
      </w:r>
      <w:r>
        <w:rPr>
          <w:w w:val="115"/>
          <w:sz w:val="12"/>
        </w:rPr>
        <w:t>times)</w:t>
      </w:r>
      <w:r>
        <w:rPr>
          <w:spacing w:val="-3"/>
          <w:w w:val="115"/>
          <w:sz w:val="12"/>
        </w:rPr>
        <w:t> </w:t>
      </w:r>
      <w:r>
        <w:rPr>
          <w:w w:val="115"/>
          <w:sz w:val="12"/>
        </w:rPr>
        <w:t>added</w:t>
      </w:r>
      <w:r>
        <w:rPr>
          <w:spacing w:val="-3"/>
          <w:w w:val="115"/>
          <w:sz w:val="12"/>
        </w:rPr>
        <w:t> </w:t>
      </w:r>
      <w:r>
        <w:rPr>
          <w:w w:val="115"/>
          <w:sz w:val="12"/>
        </w:rPr>
        <w:t>Ethanol</w:t>
      </w:r>
      <w:r>
        <w:rPr>
          <w:spacing w:val="-3"/>
          <w:w w:val="115"/>
          <w:sz w:val="12"/>
        </w:rPr>
        <w:t> </w:t>
      </w:r>
      <w:r>
        <w:rPr>
          <w:w w:val="115"/>
          <w:sz w:val="12"/>
        </w:rPr>
        <w:t>(4</w:t>
      </w:r>
      <w:r>
        <w:rPr>
          <w:spacing w:val="40"/>
          <w:w w:val="115"/>
          <w:sz w:val="12"/>
        </w:rPr>
        <w:t> </w:t>
      </w:r>
      <w:r>
        <w:rPr>
          <w:w w:val="115"/>
          <w:sz w:val="12"/>
        </w:rPr>
        <w:t>times)</w:t>
      </w:r>
      <w:r>
        <w:rPr>
          <w:w w:val="115"/>
          <w:sz w:val="12"/>
        </w:rPr>
        <w:t> and</w:t>
      </w:r>
      <w:r>
        <w:rPr>
          <w:w w:val="115"/>
          <w:sz w:val="12"/>
        </w:rPr>
        <w:t> water</w:t>
      </w:r>
      <w:r>
        <w:rPr>
          <w:w w:val="115"/>
          <w:sz w:val="12"/>
        </w:rPr>
        <w:t> (2</w:t>
      </w:r>
      <w:r>
        <w:rPr>
          <w:w w:val="115"/>
          <w:sz w:val="12"/>
        </w:rPr>
        <w:t> times),</w:t>
      </w:r>
      <w:r>
        <w:rPr>
          <w:w w:val="115"/>
          <w:sz w:val="12"/>
        </w:rPr>
        <w:t> finally</w:t>
      </w:r>
      <w:r>
        <w:rPr>
          <w:w w:val="115"/>
          <w:sz w:val="12"/>
        </w:rPr>
        <w:t> added</w:t>
      </w:r>
      <w:r>
        <w:rPr>
          <w:w w:val="115"/>
          <w:sz w:val="12"/>
        </w:rPr>
        <w:t> lithium</w:t>
      </w:r>
      <w:r>
        <w:rPr>
          <w:w w:val="115"/>
          <w:sz w:val="12"/>
        </w:rPr>
        <w:t> hydroxide</w:t>
      </w:r>
      <w:r>
        <w:rPr>
          <w:w w:val="115"/>
          <w:sz w:val="12"/>
        </w:rPr>
        <w:t> (5</w:t>
      </w:r>
      <w:r>
        <w:rPr>
          <w:w w:val="115"/>
          <w:sz w:val="12"/>
        </w:rPr>
        <w:t> equiv)</w:t>
      </w:r>
      <w:r>
        <w:rPr>
          <w:w w:val="115"/>
          <w:sz w:val="12"/>
        </w:rPr>
        <w:t> and</w:t>
      </w:r>
      <w:r>
        <w:rPr>
          <w:spacing w:val="40"/>
          <w:w w:val="115"/>
          <w:sz w:val="12"/>
        </w:rPr>
        <w:t> </w:t>
      </w:r>
      <w:r>
        <w:rPr>
          <w:w w:val="115"/>
          <w:sz w:val="12"/>
        </w:rPr>
        <w:t>stirred</w:t>
      </w:r>
      <w:r>
        <w:rPr>
          <w:spacing w:val="-7"/>
          <w:w w:val="115"/>
          <w:sz w:val="12"/>
        </w:rPr>
        <w:t> </w:t>
      </w:r>
      <w:r>
        <w:rPr>
          <w:w w:val="115"/>
          <w:sz w:val="12"/>
        </w:rPr>
        <w:t>reaction</w:t>
      </w:r>
      <w:r>
        <w:rPr>
          <w:spacing w:val="-7"/>
          <w:w w:val="115"/>
          <w:sz w:val="12"/>
        </w:rPr>
        <w:t> </w:t>
      </w:r>
      <w:r>
        <w:rPr>
          <w:w w:val="115"/>
          <w:sz w:val="12"/>
        </w:rPr>
        <w:t>mixture</w:t>
      </w:r>
      <w:r>
        <w:rPr>
          <w:spacing w:val="-8"/>
          <w:w w:val="115"/>
          <w:sz w:val="12"/>
        </w:rPr>
        <w:t> </w:t>
      </w:r>
      <w:r>
        <w:rPr>
          <w:w w:val="115"/>
          <w:sz w:val="12"/>
        </w:rPr>
        <w:t>for</w:t>
      </w:r>
      <w:r>
        <w:rPr>
          <w:spacing w:val="-7"/>
          <w:w w:val="115"/>
          <w:sz w:val="12"/>
        </w:rPr>
        <w:t> </w:t>
      </w:r>
      <w:r>
        <w:rPr>
          <w:w w:val="115"/>
          <w:sz w:val="12"/>
        </w:rPr>
        <w:t>8</w:t>
      </w:r>
      <w:r>
        <w:rPr>
          <w:spacing w:val="-7"/>
          <w:w w:val="115"/>
          <w:sz w:val="12"/>
        </w:rPr>
        <w:t> </w:t>
      </w:r>
      <w:r>
        <w:rPr>
          <w:w w:val="115"/>
          <w:sz w:val="12"/>
        </w:rPr>
        <w:t>h.</w:t>
      </w:r>
      <w:r>
        <w:rPr>
          <w:spacing w:val="-7"/>
          <w:w w:val="115"/>
          <w:sz w:val="12"/>
        </w:rPr>
        <w:t> </w:t>
      </w:r>
      <w:r>
        <w:rPr>
          <w:w w:val="115"/>
          <w:sz w:val="12"/>
        </w:rPr>
        <w:t>Progress</w:t>
      </w:r>
      <w:r>
        <w:rPr>
          <w:spacing w:val="-7"/>
          <w:w w:val="115"/>
          <w:sz w:val="12"/>
        </w:rPr>
        <w:t> </w:t>
      </w:r>
      <w:r>
        <w:rPr>
          <w:w w:val="115"/>
          <w:sz w:val="12"/>
        </w:rPr>
        <w:t>reaction</w:t>
      </w:r>
      <w:r>
        <w:rPr>
          <w:spacing w:val="-7"/>
          <w:w w:val="115"/>
          <w:sz w:val="12"/>
        </w:rPr>
        <w:t> </w:t>
      </w:r>
      <w:r>
        <w:rPr>
          <w:w w:val="115"/>
          <w:sz w:val="12"/>
        </w:rPr>
        <w:t>was</w:t>
      </w:r>
      <w:r>
        <w:rPr>
          <w:spacing w:val="-7"/>
          <w:w w:val="115"/>
          <w:sz w:val="12"/>
        </w:rPr>
        <w:t> </w:t>
      </w:r>
      <w:r>
        <w:rPr>
          <w:w w:val="115"/>
          <w:sz w:val="12"/>
        </w:rPr>
        <w:t>monitored</w:t>
      </w:r>
      <w:r>
        <w:rPr>
          <w:spacing w:val="-7"/>
          <w:w w:val="115"/>
          <w:sz w:val="12"/>
        </w:rPr>
        <w:t> </w:t>
      </w:r>
      <w:r>
        <w:rPr>
          <w:w w:val="115"/>
          <w:sz w:val="12"/>
        </w:rPr>
        <w:t>by</w:t>
      </w:r>
      <w:r>
        <w:rPr>
          <w:spacing w:val="-7"/>
          <w:w w:val="115"/>
          <w:sz w:val="12"/>
        </w:rPr>
        <w:t> </w:t>
      </w:r>
      <w:r>
        <w:rPr>
          <w:w w:val="115"/>
          <w:sz w:val="12"/>
        </w:rPr>
        <w:t>TLC</w:t>
      </w:r>
      <w:r>
        <w:rPr>
          <w:spacing w:val="-7"/>
          <w:w w:val="115"/>
          <w:sz w:val="12"/>
        </w:rPr>
        <w:t> </w:t>
      </w:r>
      <w:r>
        <w:rPr>
          <w:w w:val="115"/>
          <w:sz w:val="12"/>
        </w:rPr>
        <w:t>and</w:t>
      </w:r>
      <w:r>
        <w:rPr>
          <w:spacing w:val="40"/>
          <w:w w:val="115"/>
          <w:sz w:val="12"/>
        </w:rPr>
        <w:t> </w:t>
      </w:r>
      <w:r>
        <w:rPr>
          <w:w w:val="115"/>
          <w:sz w:val="12"/>
        </w:rPr>
        <w:t>LCMS. After the completion of reaction,</w:t>
      </w:r>
      <w:r>
        <w:rPr>
          <w:w w:val="115"/>
          <w:sz w:val="12"/>
        </w:rPr>
        <w:t> evaporate reaction mixture under</w:t>
      </w:r>
      <w:r>
        <w:rPr>
          <w:spacing w:val="40"/>
          <w:w w:val="115"/>
          <w:sz w:val="12"/>
        </w:rPr>
        <w:t> </w:t>
      </w:r>
      <w:r>
        <w:rPr>
          <w:w w:val="115"/>
          <w:sz w:val="12"/>
        </w:rPr>
        <w:t>reduced</w:t>
      </w:r>
      <w:r>
        <w:rPr>
          <w:w w:val="115"/>
          <w:sz w:val="12"/>
        </w:rPr>
        <w:t> pressure</w:t>
      </w:r>
      <w:r>
        <w:rPr>
          <w:w w:val="115"/>
          <w:sz w:val="12"/>
        </w:rPr>
        <w:t> to</w:t>
      </w:r>
      <w:r>
        <w:rPr>
          <w:w w:val="115"/>
          <w:sz w:val="12"/>
        </w:rPr>
        <w:t> obtained</w:t>
      </w:r>
      <w:r>
        <w:rPr>
          <w:w w:val="115"/>
          <w:sz w:val="12"/>
        </w:rPr>
        <w:t> gummy</w:t>
      </w:r>
      <w:r>
        <w:rPr>
          <w:w w:val="115"/>
          <w:sz w:val="12"/>
        </w:rPr>
        <w:t> material.</w:t>
      </w:r>
      <w:r>
        <w:rPr>
          <w:w w:val="115"/>
          <w:sz w:val="12"/>
        </w:rPr>
        <w:t> Added</w:t>
      </w:r>
      <w:r>
        <w:rPr>
          <w:w w:val="115"/>
          <w:sz w:val="12"/>
        </w:rPr>
        <w:t> 10</w:t>
      </w:r>
      <w:r>
        <w:rPr>
          <w:w w:val="115"/>
          <w:sz w:val="12"/>
        </w:rPr>
        <w:t> ml</w:t>
      </w:r>
      <w:r>
        <w:rPr>
          <w:w w:val="115"/>
          <w:sz w:val="12"/>
        </w:rPr>
        <w:t> of</w:t>
      </w:r>
      <w:r>
        <w:rPr>
          <w:w w:val="115"/>
          <w:sz w:val="12"/>
        </w:rPr>
        <w:t> water</w:t>
      </w:r>
      <w:r>
        <w:rPr>
          <w:w w:val="115"/>
          <w:sz w:val="12"/>
        </w:rPr>
        <w:t> in</w:t>
      </w:r>
      <w:r>
        <w:rPr>
          <w:w w:val="115"/>
          <w:sz w:val="12"/>
        </w:rPr>
        <w:t> it</w:t>
      </w:r>
      <w:r>
        <w:rPr>
          <w:spacing w:val="40"/>
          <w:w w:val="115"/>
          <w:sz w:val="12"/>
        </w:rPr>
        <w:t> </w:t>
      </w:r>
      <w:r>
        <w:rPr>
          <w:w w:val="115"/>
          <w:sz w:val="12"/>
        </w:rPr>
        <w:t>and</w:t>
      </w:r>
      <w:r>
        <w:rPr>
          <w:w w:val="115"/>
          <w:sz w:val="12"/>
        </w:rPr>
        <w:t> extracted</w:t>
      </w:r>
      <w:r>
        <w:rPr>
          <w:w w:val="115"/>
          <w:sz w:val="12"/>
        </w:rPr>
        <w:t> it</w:t>
      </w:r>
      <w:r>
        <w:rPr>
          <w:w w:val="115"/>
          <w:sz w:val="12"/>
        </w:rPr>
        <w:t> with</w:t>
      </w:r>
      <w:r>
        <w:rPr>
          <w:w w:val="115"/>
          <w:sz w:val="12"/>
        </w:rPr>
        <w:t> diethyl</w:t>
      </w:r>
      <w:r>
        <w:rPr>
          <w:w w:val="115"/>
          <w:sz w:val="12"/>
        </w:rPr>
        <w:t> ether</w:t>
      </w:r>
      <w:r>
        <w:rPr>
          <w:w w:val="115"/>
          <w:sz w:val="12"/>
        </w:rPr>
        <w:t> (10</w:t>
      </w:r>
      <w:r>
        <w:rPr>
          <w:w w:val="115"/>
          <w:sz w:val="12"/>
        </w:rPr>
        <w:t> ml).</w:t>
      </w:r>
      <w:r>
        <w:rPr>
          <w:w w:val="115"/>
          <w:sz w:val="12"/>
        </w:rPr>
        <w:t> Collected</w:t>
      </w:r>
      <w:r>
        <w:rPr>
          <w:w w:val="115"/>
          <w:sz w:val="12"/>
        </w:rPr>
        <w:t> aqueous</w:t>
      </w:r>
      <w:r>
        <w:rPr>
          <w:w w:val="115"/>
          <w:sz w:val="12"/>
        </w:rPr>
        <w:t> layer</w:t>
      </w:r>
      <w:r>
        <w:rPr>
          <w:w w:val="115"/>
          <w:sz w:val="12"/>
        </w:rPr>
        <w:t> and</w:t>
      </w:r>
      <w:r>
        <w:rPr>
          <w:spacing w:val="40"/>
          <w:w w:val="115"/>
          <w:sz w:val="12"/>
        </w:rPr>
        <w:t> </w:t>
      </w:r>
      <w:r>
        <w:rPr>
          <w:w w:val="115"/>
          <w:sz w:val="12"/>
        </w:rPr>
        <w:t>adjust</w:t>
      </w:r>
      <w:r>
        <w:rPr>
          <w:spacing w:val="-5"/>
          <w:w w:val="115"/>
          <w:sz w:val="12"/>
        </w:rPr>
        <w:t> </w:t>
      </w:r>
      <w:r>
        <w:rPr>
          <w:w w:val="115"/>
          <w:sz w:val="12"/>
        </w:rPr>
        <w:t>its</w:t>
      </w:r>
      <w:r>
        <w:rPr>
          <w:spacing w:val="-6"/>
          <w:w w:val="115"/>
          <w:sz w:val="12"/>
        </w:rPr>
        <w:t> </w:t>
      </w:r>
      <w:r>
        <w:rPr>
          <w:w w:val="115"/>
          <w:sz w:val="12"/>
        </w:rPr>
        <w:t>pH</w:t>
      </w:r>
      <w:r>
        <w:rPr>
          <w:spacing w:val="-6"/>
          <w:w w:val="115"/>
          <w:sz w:val="12"/>
        </w:rPr>
        <w:t> </w:t>
      </w:r>
      <w:r>
        <w:rPr>
          <w:w w:val="115"/>
          <w:sz w:val="12"/>
        </w:rPr>
        <w:t>to</w:t>
      </w:r>
      <w:r>
        <w:rPr>
          <w:spacing w:val="-5"/>
          <w:w w:val="115"/>
          <w:sz w:val="12"/>
        </w:rPr>
        <w:t> </w:t>
      </w:r>
      <w:r>
        <w:rPr>
          <w:w w:val="115"/>
          <w:sz w:val="12"/>
        </w:rPr>
        <w:t>4</w:t>
      </w:r>
      <w:r>
        <w:rPr>
          <w:spacing w:val="-5"/>
          <w:w w:val="115"/>
          <w:sz w:val="12"/>
        </w:rPr>
        <w:t> </w:t>
      </w:r>
      <w:r>
        <w:rPr>
          <w:w w:val="115"/>
          <w:sz w:val="12"/>
        </w:rPr>
        <w:t>by</w:t>
      </w:r>
      <w:r>
        <w:rPr>
          <w:spacing w:val="-6"/>
          <w:w w:val="115"/>
          <w:sz w:val="12"/>
        </w:rPr>
        <w:t> </w:t>
      </w:r>
      <w:r>
        <w:rPr>
          <w:w w:val="115"/>
          <w:sz w:val="12"/>
        </w:rPr>
        <w:t>using</w:t>
      </w:r>
      <w:r>
        <w:rPr>
          <w:spacing w:val="-5"/>
          <w:w w:val="115"/>
          <w:sz w:val="12"/>
        </w:rPr>
        <w:t> </w:t>
      </w:r>
      <w:r>
        <w:rPr>
          <w:w w:val="115"/>
          <w:sz w:val="12"/>
        </w:rPr>
        <w:t>6N</w:t>
      </w:r>
      <w:r>
        <w:rPr>
          <w:spacing w:val="-6"/>
          <w:w w:val="115"/>
          <w:sz w:val="12"/>
        </w:rPr>
        <w:t> </w:t>
      </w:r>
      <w:r>
        <w:rPr>
          <w:w w:val="115"/>
          <w:sz w:val="12"/>
        </w:rPr>
        <w:t>aqueous</w:t>
      </w:r>
      <w:r>
        <w:rPr>
          <w:spacing w:val="-5"/>
          <w:w w:val="115"/>
          <w:sz w:val="12"/>
        </w:rPr>
        <w:t> </w:t>
      </w:r>
      <w:r>
        <w:rPr>
          <w:w w:val="115"/>
          <w:sz w:val="12"/>
        </w:rPr>
        <w:t>HCl.</w:t>
      </w:r>
      <w:r>
        <w:rPr>
          <w:spacing w:val="-6"/>
          <w:w w:val="115"/>
          <w:sz w:val="12"/>
        </w:rPr>
        <w:t> </w:t>
      </w:r>
      <w:r>
        <w:rPr>
          <w:w w:val="115"/>
          <w:sz w:val="12"/>
        </w:rPr>
        <w:t>Precipitation</w:t>
      </w:r>
      <w:r>
        <w:rPr>
          <w:spacing w:val="-6"/>
          <w:w w:val="115"/>
          <w:sz w:val="12"/>
        </w:rPr>
        <w:t> </w:t>
      </w:r>
      <w:r>
        <w:rPr>
          <w:w w:val="115"/>
          <w:sz w:val="12"/>
        </w:rPr>
        <w:t>occurs</w:t>
      </w:r>
      <w:r>
        <w:rPr>
          <w:spacing w:val="-5"/>
          <w:w w:val="115"/>
          <w:sz w:val="12"/>
        </w:rPr>
        <w:t> </w:t>
      </w:r>
      <w:r>
        <w:rPr>
          <w:w w:val="115"/>
          <w:sz w:val="12"/>
        </w:rPr>
        <w:t>stirred</w:t>
      </w:r>
      <w:r>
        <w:rPr>
          <w:spacing w:val="-6"/>
          <w:w w:val="115"/>
          <w:sz w:val="12"/>
        </w:rPr>
        <w:t> </w:t>
      </w:r>
      <w:r>
        <w:rPr>
          <w:w w:val="115"/>
          <w:sz w:val="12"/>
        </w:rPr>
        <w:t>it</w:t>
      </w:r>
      <w:r>
        <w:rPr>
          <w:spacing w:val="-5"/>
          <w:w w:val="115"/>
          <w:sz w:val="12"/>
        </w:rPr>
        <w:t> </w:t>
      </w:r>
      <w:r>
        <w:rPr>
          <w:w w:val="115"/>
          <w:sz w:val="12"/>
        </w:rPr>
        <w:t>for</w:t>
      </w:r>
      <w:r>
        <w:rPr>
          <w:spacing w:val="40"/>
          <w:w w:val="115"/>
          <w:sz w:val="12"/>
        </w:rPr>
        <w:t> </w:t>
      </w:r>
      <w:r>
        <w:rPr>
          <w:w w:val="115"/>
          <w:sz w:val="12"/>
        </w:rPr>
        <w:t>30</w:t>
      </w:r>
      <w:r>
        <w:rPr>
          <w:w w:val="115"/>
          <w:sz w:val="12"/>
        </w:rPr>
        <w:t> min.</w:t>
      </w:r>
      <w:r>
        <w:rPr>
          <w:w w:val="115"/>
          <w:sz w:val="12"/>
        </w:rPr>
        <w:t> Filtered</w:t>
      </w:r>
      <w:r>
        <w:rPr>
          <w:w w:val="115"/>
          <w:sz w:val="12"/>
        </w:rPr>
        <w:t> the</w:t>
      </w:r>
      <w:r>
        <w:rPr>
          <w:w w:val="115"/>
          <w:sz w:val="12"/>
        </w:rPr>
        <w:t> obtained</w:t>
      </w:r>
      <w:r>
        <w:rPr>
          <w:w w:val="115"/>
          <w:sz w:val="12"/>
        </w:rPr>
        <w:t> solid</w:t>
      </w:r>
      <w:r>
        <w:rPr>
          <w:w w:val="115"/>
          <w:sz w:val="12"/>
        </w:rPr>
        <w:t> and</w:t>
      </w:r>
      <w:r>
        <w:rPr>
          <w:w w:val="115"/>
          <w:sz w:val="12"/>
        </w:rPr>
        <w:t> wash</w:t>
      </w:r>
      <w:r>
        <w:rPr>
          <w:w w:val="115"/>
          <w:sz w:val="12"/>
        </w:rPr>
        <w:t> it</w:t>
      </w:r>
      <w:r>
        <w:rPr>
          <w:w w:val="115"/>
          <w:sz w:val="12"/>
        </w:rPr>
        <w:t> with</w:t>
      </w:r>
      <w:r>
        <w:rPr>
          <w:w w:val="115"/>
          <w:sz w:val="12"/>
        </w:rPr>
        <w:t> excess</w:t>
      </w:r>
      <w:r>
        <w:rPr>
          <w:w w:val="115"/>
          <w:sz w:val="12"/>
        </w:rPr>
        <w:t> of</w:t>
      </w:r>
      <w:r>
        <w:rPr>
          <w:w w:val="115"/>
          <w:sz w:val="12"/>
        </w:rPr>
        <w:t> water,</w:t>
      </w:r>
      <w:r>
        <w:rPr>
          <w:w w:val="115"/>
          <w:sz w:val="12"/>
        </w:rPr>
        <w:t> cold</w:t>
      </w:r>
      <w:r>
        <w:rPr>
          <w:spacing w:val="40"/>
          <w:w w:val="115"/>
          <w:sz w:val="12"/>
        </w:rPr>
        <w:t> </w:t>
      </w:r>
      <w:r>
        <w:rPr>
          <w:w w:val="115"/>
          <w:sz w:val="12"/>
        </w:rPr>
        <w:t>diethyl</w:t>
      </w:r>
      <w:r>
        <w:rPr>
          <w:spacing w:val="-8"/>
          <w:w w:val="115"/>
          <w:sz w:val="12"/>
        </w:rPr>
        <w:t> </w:t>
      </w:r>
      <w:r>
        <w:rPr>
          <w:w w:val="115"/>
          <w:sz w:val="12"/>
        </w:rPr>
        <w:t>ether</w:t>
      </w:r>
      <w:r>
        <w:rPr>
          <w:spacing w:val="-6"/>
          <w:w w:val="115"/>
          <w:sz w:val="12"/>
        </w:rPr>
        <w:t> </w:t>
      </w:r>
      <w:r>
        <w:rPr>
          <w:w w:val="115"/>
          <w:sz w:val="12"/>
        </w:rPr>
        <w:t>(10</w:t>
      </w:r>
      <w:r>
        <w:rPr>
          <w:spacing w:val="-8"/>
          <w:w w:val="115"/>
          <w:sz w:val="12"/>
        </w:rPr>
        <w:t> </w:t>
      </w:r>
      <w:r>
        <w:rPr>
          <w:w w:val="115"/>
          <w:sz w:val="12"/>
        </w:rPr>
        <w:t>mL)</w:t>
      </w:r>
      <w:r>
        <w:rPr>
          <w:spacing w:val="-7"/>
          <w:w w:val="115"/>
          <w:sz w:val="12"/>
        </w:rPr>
        <w:t> </w:t>
      </w:r>
      <w:r>
        <w:rPr>
          <w:w w:val="115"/>
          <w:sz w:val="12"/>
        </w:rPr>
        <w:t>and</w:t>
      </w:r>
      <w:r>
        <w:rPr>
          <w:spacing w:val="-7"/>
          <w:w w:val="115"/>
          <w:sz w:val="12"/>
        </w:rPr>
        <w:t> </w:t>
      </w:r>
      <w:r>
        <w:rPr>
          <w:w w:val="115"/>
          <w:sz w:val="12"/>
        </w:rPr>
        <w:t>cold</w:t>
      </w:r>
      <w:r>
        <w:rPr>
          <w:spacing w:val="-7"/>
          <w:w w:val="115"/>
          <w:sz w:val="12"/>
        </w:rPr>
        <w:t> </w:t>
      </w:r>
      <w:r>
        <w:rPr>
          <w:w w:val="115"/>
          <w:sz w:val="12"/>
        </w:rPr>
        <w:t>pentane</w:t>
      </w:r>
      <w:r>
        <w:rPr>
          <w:spacing w:val="-8"/>
          <w:w w:val="115"/>
          <w:sz w:val="12"/>
        </w:rPr>
        <w:t> </w:t>
      </w:r>
      <w:r>
        <w:rPr>
          <w:w w:val="115"/>
          <w:sz w:val="12"/>
        </w:rPr>
        <w:t>(10</w:t>
      </w:r>
      <w:r>
        <w:rPr>
          <w:spacing w:val="-7"/>
          <w:w w:val="115"/>
          <w:sz w:val="12"/>
        </w:rPr>
        <w:t> </w:t>
      </w:r>
      <w:r>
        <w:rPr>
          <w:w w:val="115"/>
          <w:sz w:val="12"/>
        </w:rPr>
        <w:t>mL)</w:t>
      </w:r>
      <w:r>
        <w:rPr>
          <w:spacing w:val="-7"/>
          <w:w w:val="115"/>
          <w:sz w:val="12"/>
        </w:rPr>
        <w:t> </w:t>
      </w:r>
      <w:r>
        <w:rPr>
          <w:w w:val="115"/>
          <w:sz w:val="12"/>
        </w:rPr>
        <w:t>to</w:t>
      </w:r>
      <w:r>
        <w:rPr>
          <w:spacing w:val="-8"/>
          <w:w w:val="115"/>
          <w:sz w:val="12"/>
        </w:rPr>
        <w:t> </w:t>
      </w:r>
      <w:r>
        <w:rPr>
          <w:w w:val="115"/>
          <w:sz w:val="12"/>
        </w:rPr>
        <w:t>obtain</w:t>
      </w:r>
      <w:r>
        <w:rPr>
          <w:spacing w:val="-7"/>
          <w:w w:val="115"/>
          <w:sz w:val="12"/>
        </w:rPr>
        <w:t> </w:t>
      </w:r>
      <w:r>
        <w:rPr>
          <w:w w:val="115"/>
          <w:sz w:val="12"/>
        </w:rPr>
        <w:t>desired</w:t>
      </w:r>
      <w:r>
        <w:rPr>
          <w:spacing w:val="-7"/>
          <w:w w:val="115"/>
          <w:sz w:val="12"/>
        </w:rPr>
        <w:t> </w:t>
      </w:r>
      <w:r>
        <w:rPr>
          <w:w w:val="115"/>
          <w:sz w:val="12"/>
        </w:rPr>
        <w:t>compounds</w:t>
      </w:r>
      <w:r>
        <w:rPr>
          <w:spacing w:val="40"/>
          <w:w w:val="115"/>
          <w:sz w:val="12"/>
        </w:rPr>
        <w:t> </w:t>
      </w:r>
      <w:r>
        <w:rPr>
          <w:w w:val="115"/>
          <w:sz w:val="12"/>
        </w:rPr>
        <w:t>as</w:t>
      </w:r>
      <w:r>
        <w:rPr>
          <w:spacing w:val="-6"/>
          <w:w w:val="115"/>
          <w:sz w:val="12"/>
        </w:rPr>
        <w:t> </w:t>
      </w:r>
      <w:r>
        <w:rPr>
          <w:w w:val="115"/>
          <w:sz w:val="12"/>
        </w:rPr>
        <w:t>white</w:t>
      </w:r>
      <w:r>
        <w:rPr>
          <w:spacing w:val="-5"/>
          <w:w w:val="115"/>
          <w:sz w:val="12"/>
        </w:rPr>
        <w:t> </w:t>
      </w:r>
      <w:r>
        <w:rPr>
          <w:w w:val="115"/>
          <w:sz w:val="12"/>
        </w:rPr>
        <w:t>solids.</w:t>
      </w:r>
      <w:r>
        <w:rPr>
          <w:spacing w:val="-6"/>
          <w:w w:val="115"/>
          <w:sz w:val="12"/>
        </w:rPr>
        <w:t> </w:t>
      </w:r>
      <w:r>
        <w:rPr>
          <w:w w:val="115"/>
          <w:sz w:val="12"/>
        </w:rPr>
        <w:t>Yield-</w:t>
      </w:r>
      <w:r>
        <w:rPr>
          <w:spacing w:val="-6"/>
          <w:w w:val="115"/>
          <w:sz w:val="12"/>
        </w:rPr>
        <w:t> </w:t>
      </w:r>
      <w:r>
        <w:rPr>
          <w:w w:val="115"/>
          <w:sz w:val="12"/>
        </w:rPr>
        <w:t>80%-90%.Step-4:</w:t>
      </w:r>
      <w:r>
        <w:rPr>
          <w:spacing w:val="-5"/>
          <w:w w:val="115"/>
          <w:sz w:val="12"/>
        </w:rPr>
        <w:t> </w:t>
      </w:r>
      <w:r>
        <w:rPr>
          <w:w w:val="115"/>
          <w:sz w:val="12"/>
        </w:rPr>
        <w:t>General</w:t>
      </w:r>
      <w:r>
        <w:rPr>
          <w:spacing w:val="-6"/>
          <w:w w:val="115"/>
          <w:sz w:val="12"/>
        </w:rPr>
        <w:t> </w:t>
      </w:r>
      <w:r>
        <w:rPr>
          <w:w w:val="115"/>
          <w:sz w:val="12"/>
        </w:rPr>
        <w:t>experimental</w:t>
      </w:r>
      <w:r>
        <w:rPr>
          <w:spacing w:val="-6"/>
          <w:w w:val="115"/>
          <w:sz w:val="12"/>
        </w:rPr>
        <w:t> </w:t>
      </w:r>
      <w:r>
        <w:rPr>
          <w:w w:val="115"/>
          <w:sz w:val="12"/>
        </w:rPr>
        <w:t>procedure</w:t>
      </w:r>
      <w:r>
        <w:rPr>
          <w:spacing w:val="-5"/>
          <w:w w:val="115"/>
          <w:sz w:val="12"/>
        </w:rPr>
        <w:t> </w:t>
      </w:r>
      <w:r>
        <w:rPr>
          <w:w w:val="115"/>
          <w:sz w:val="12"/>
        </w:rPr>
        <w:t>for</w:t>
      </w:r>
      <w:r>
        <w:rPr>
          <w:spacing w:val="40"/>
          <w:w w:val="115"/>
          <w:sz w:val="12"/>
        </w:rPr>
        <w:t> </w:t>
      </w:r>
      <w:r>
        <w:rPr>
          <w:w w:val="115"/>
          <w:sz w:val="12"/>
        </w:rPr>
        <w:t>preparation</w:t>
      </w:r>
      <w:r>
        <w:rPr>
          <w:w w:val="115"/>
          <w:sz w:val="12"/>
        </w:rPr>
        <w:t> of</w:t>
      </w:r>
      <w:r>
        <w:rPr>
          <w:w w:val="115"/>
          <w:sz w:val="12"/>
        </w:rPr>
        <w:t> 4a-4uThe</w:t>
      </w:r>
      <w:r>
        <w:rPr>
          <w:w w:val="115"/>
          <w:sz w:val="12"/>
        </w:rPr>
        <w:t> acid</w:t>
      </w:r>
      <w:r>
        <w:rPr>
          <w:w w:val="115"/>
          <w:sz w:val="12"/>
        </w:rPr>
        <w:t> (1</w:t>
      </w:r>
      <w:r>
        <w:rPr>
          <w:w w:val="115"/>
          <w:sz w:val="12"/>
        </w:rPr>
        <w:t> equiv.)</w:t>
      </w:r>
      <w:r>
        <w:rPr>
          <w:w w:val="115"/>
          <w:sz w:val="12"/>
        </w:rPr>
        <w:t> was</w:t>
      </w:r>
      <w:r>
        <w:rPr>
          <w:w w:val="115"/>
          <w:sz w:val="12"/>
        </w:rPr>
        <w:t> dissolved</w:t>
      </w:r>
      <w:r>
        <w:rPr>
          <w:w w:val="115"/>
          <w:sz w:val="12"/>
        </w:rPr>
        <w:t> in</w:t>
      </w:r>
      <w:r>
        <w:rPr>
          <w:w w:val="115"/>
          <w:sz w:val="12"/>
        </w:rPr>
        <w:t> DCM</w:t>
      </w:r>
      <w:r>
        <w:rPr>
          <w:w w:val="115"/>
          <w:sz w:val="12"/>
        </w:rPr>
        <w:t> and</w:t>
      </w:r>
      <w:r>
        <w:rPr>
          <w:w w:val="115"/>
          <w:sz w:val="12"/>
        </w:rPr>
        <w:t> treated</w:t>
      </w:r>
      <w:r>
        <w:rPr>
          <w:spacing w:val="40"/>
          <w:w w:val="115"/>
          <w:sz w:val="12"/>
        </w:rPr>
        <w:t> </w:t>
      </w:r>
      <w:r>
        <w:rPr>
          <w:w w:val="115"/>
          <w:sz w:val="12"/>
        </w:rPr>
        <w:t>with</w:t>
      </w:r>
      <w:r>
        <w:rPr>
          <w:w w:val="115"/>
          <w:sz w:val="12"/>
        </w:rPr>
        <w:t> EDCI</w:t>
      </w:r>
      <w:r>
        <w:rPr>
          <w:w w:val="115"/>
          <w:sz w:val="12"/>
        </w:rPr>
        <w:t> (1.5</w:t>
      </w:r>
      <w:r>
        <w:rPr>
          <w:w w:val="115"/>
          <w:sz w:val="12"/>
        </w:rPr>
        <w:t> equiv),</w:t>
      </w:r>
      <w:r>
        <w:rPr>
          <w:w w:val="115"/>
          <w:sz w:val="12"/>
        </w:rPr>
        <w:t> DIPEA</w:t>
      </w:r>
      <w:r>
        <w:rPr>
          <w:w w:val="115"/>
          <w:sz w:val="12"/>
        </w:rPr>
        <w:t> (2.5</w:t>
      </w:r>
      <w:r>
        <w:rPr>
          <w:w w:val="115"/>
          <w:sz w:val="12"/>
        </w:rPr>
        <w:t> equiv).</w:t>
      </w:r>
      <w:r>
        <w:rPr>
          <w:w w:val="115"/>
          <w:sz w:val="12"/>
        </w:rPr>
        <w:t> Reaction</w:t>
      </w:r>
      <w:r>
        <w:rPr>
          <w:w w:val="115"/>
          <w:sz w:val="12"/>
        </w:rPr>
        <w:t> mass</w:t>
      </w:r>
      <w:r>
        <w:rPr>
          <w:w w:val="115"/>
          <w:sz w:val="12"/>
        </w:rPr>
        <w:t> stirred</w:t>
      </w:r>
      <w:r>
        <w:rPr>
          <w:w w:val="115"/>
          <w:sz w:val="12"/>
        </w:rPr>
        <w:t> for</w:t>
      </w:r>
      <w:r>
        <w:rPr>
          <w:w w:val="115"/>
          <w:sz w:val="12"/>
        </w:rPr>
        <w:t> 10</w:t>
      </w:r>
      <w:r>
        <w:rPr>
          <w:w w:val="115"/>
          <w:sz w:val="12"/>
        </w:rPr>
        <w:t> min.</w:t>
      </w:r>
      <w:r>
        <w:rPr>
          <w:spacing w:val="40"/>
          <w:w w:val="115"/>
          <w:sz w:val="12"/>
        </w:rPr>
        <w:t> </w:t>
      </w:r>
      <w:r>
        <w:rPr>
          <w:w w:val="115"/>
          <w:sz w:val="12"/>
        </w:rPr>
        <w:t>then</w:t>
      </w:r>
      <w:r>
        <w:rPr>
          <w:w w:val="115"/>
          <w:sz w:val="12"/>
        </w:rPr>
        <w:t> added</w:t>
      </w:r>
      <w:r>
        <w:rPr>
          <w:w w:val="115"/>
          <w:sz w:val="12"/>
        </w:rPr>
        <w:t> amine</w:t>
      </w:r>
      <w:r>
        <w:rPr>
          <w:w w:val="115"/>
          <w:sz w:val="12"/>
        </w:rPr>
        <w:t> (1.5</w:t>
      </w:r>
      <w:r>
        <w:rPr>
          <w:w w:val="115"/>
          <w:sz w:val="12"/>
        </w:rPr>
        <w:t> equiv)</w:t>
      </w:r>
      <w:r>
        <w:rPr>
          <w:w w:val="115"/>
          <w:sz w:val="12"/>
        </w:rPr>
        <w:t> and</w:t>
      </w:r>
      <w:r>
        <w:rPr>
          <w:w w:val="115"/>
          <w:sz w:val="12"/>
        </w:rPr>
        <w:t> stirred</w:t>
      </w:r>
      <w:r>
        <w:rPr>
          <w:w w:val="115"/>
          <w:sz w:val="12"/>
        </w:rPr>
        <w:t> reaction</w:t>
      </w:r>
      <w:r>
        <w:rPr>
          <w:w w:val="115"/>
          <w:sz w:val="12"/>
        </w:rPr>
        <w:t> mixture</w:t>
      </w:r>
      <w:r>
        <w:rPr>
          <w:w w:val="115"/>
          <w:sz w:val="12"/>
        </w:rPr>
        <w:t> at</w:t>
      </w:r>
      <w:r>
        <w:rPr>
          <w:w w:val="115"/>
          <w:sz w:val="12"/>
        </w:rPr>
        <w:t> room</w:t>
      </w:r>
      <w:r>
        <w:rPr>
          <w:spacing w:val="40"/>
          <w:w w:val="115"/>
          <w:sz w:val="12"/>
        </w:rPr>
        <w:t> </w:t>
      </w:r>
      <w:r>
        <w:rPr>
          <w:w w:val="115"/>
          <w:sz w:val="12"/>
        </w:rPr>
        <w:t>temperature</w:t>
      </w:r>
      <w:r>
        <w:rPr>
          <w:w w:val="115"/>
          <w:sz w:val="12"/>
        </w:rPr>
        <w:t> for</w:t>
      </w:r>
      <w:r>
        <w:rPr>
          <w:w w:val="115"/>
          <w:sz w:val="12"/>
        </w:rPr>
        <w:t> 8</w:t>
      </w:r>
      <w:r>
        <w:rPr>
          <w:w w:val="115"/>
          <w:sz w:val="12"/>
        </w:rPr>
        <w:t> h.</w:t>
      </w:r>
      <w:r>
        <w:rPr>
          <w:w w:val="115"/>
          <w:sz w:val="12"/>
        </w:rPr>
        <w:t> The</w:t>
      </w:r>
      <w:r>
        <w:rPr>
          <w:w w:val="115"/>
          <w:sz w:val="12"/>
        </w:rPr>
        <w:t> reaction</w:t>
      </w:r>
      <w:r>
        <w:rPr>
          <w:w w:val="115"/>
          <w:sz w:val="12"/>
        </w:rPr>
        <w:t> was</w:t>
      </w:r>
      <w:r>
        <w:rPr>
          <w:w w:val="115"/>
          <w:sz w:val="12"/>
        </w:rPr>
        <w:t> monitored</w:t>
      </w:r>
      <w:r>
        <w:rPr>
          <w:w w:val="115"/>
          <w:sz w:val="12"/>
        </w:rPr>
        <w:t> by</w:t>
      </w:r>
      <w:r>
        <w:rPr>
          <w:w w:val="115"/>
          <w:sz w:val="12"/>
        </w:rPr>
        <w:t> TLC.</w:t>
      </w:r>
      <w:r>
        <w:rPr>
          <w:w w:val="115"/>
          <w:sz w:val="12"/>
        </w:rPr>
        <w:t> Added</w:t>
      </w:r>
      <w:r>
        <w:rPr>
          <w:w w:val="115"/>
          <w:sz w:val="12"/>
        </w:rPr>
        <w:t> 15</w:t>
      </w:r>
      <w:r>
        <w:rPr>
          <w:w w:val="115"/>
          <w:sz w:val="12"/>
        </w:rPr>
        <w:t> ml</w:t>
      </w:r>
      <w:r>
        <w:rPr>
          <w:w w:val="115"/>
          <w:sz w:val="12"/>
        </w:rPr>
        <w:t> of</w:t>
      </w:r>
      <w:r>
        <w:rPr>
          <w:spacing w:val="40"/>
          <w:w w:val="115"/>
          <w:sz w:val="12"/>
        </w:rPr>
        <w:t> </w:t>
      </w:r>
      <w:r>
        <w:rPr>
          <w:w w:val="115"/>
          <w:sz w:val="12"/>
        </w:rPr>
        <w:t>cold</w:t>
      </w:r>
      <w:r>
        <w:rPr>
          <w:w w:val="115"/>
          <w:sz w:val="12"/>
        </w:rPr>
        <w:t> water</w:t>
      </w:r>
      <w:r>
        <w:rPr>
          <w:w w:val="115"/>
          <w:sz w:val="12"/>
        </w:rPr>
        <w:t> and</w:t>
      </w:r>
      <w:r>
        <w:rPr>
          <w:w w:val="115"/>
          <w:sz w:val="12"/>
        </w:rPr>
        <w:t> stirred</w:t>
      </w:r>
      <w:r>
        <w:rPr>
          <w:w w:val="115"/>
          <w:sz w:val="12"/>
        </w:rPr>
        <w:t> for</w:t>
      </w:r>
      <w:r>
        <w:rPr>
          <w:w w:val="115"/>
          <w:sz w:val="12"/>
        </w:rPr>
        <w:t> 20</w:t>
      </w:r>
      <w:r>
        <w:rPr>
          <w:w w:val="115"/>
          <w:sz w:val="12"/>
        </w:rPr>
        <w:t> min.</w:t>
      </w:r>
      <w:r>
        <w:rPr>
          <w:w w:val="115"/>
          <w:sz w:val="12"/>
        </w:rPr>
        <w:t> Then</w:t>
      </w:r>
      <w:r>
        <w:rPr>
          <w:w w:val="115"/>
          <w:sz w:val="12"/>
        </w:rPr>
        <w:t> extracted</w:t>
      </w:r>
      <w:r>
        <w:rPr>
          <w:w w:val="115"/>
          <w:sz w:val="12"/>
        </w:rPr>
        <w:t> it</w:t>
      </w:r>
      <w:r>
        <w:rPr>
          <w:w w:val="115"/>
          <w:sz w:val="12"/>
        </w:rPr>
        <w:t> with</w:t>
      </w:r>
      <w:r>
        <w:rPr>
          <w:w w:val="115"/>
          <w:sz w:val="12"/>
        </w:rPr>
        <w:t> 20</w:t>
      </w:r>
      <w:r>
        <w:rPr>
          <w:w w:val="115"/>
          <w:sz w:val="12"/>
        </w:rPr>
        <w:t> ml</w:t>
      </w:r>
      <w:r>
        <w:rPr>
          <w:w w:val="115"/>
          <w:sz w:val="12"/>
        </w:rPr>
        <w:t> of</w:t>
      </w:r>
      <w:r>
        <w:rPr>
          <w:w w:val="115"/>
          <w:sz w:val="12"/>
        </w:rPr>
        <w:t> DCM</w:t>
      </w:r>
      <w:r>
        <w:rPr>
          <w:w w:val="115"/>
          <w:sz w:val="12"/>
        </w:rPr>
        <w:t> .</w:t>
      </w:r>
      <w:r>
        <w:rPr>
          <w:spacing w:val="40"/>
          <w:w w:val="115"/>
          <w:sz w:val="12"/>
        </w:rPr>
        <w:t> </w:t>
      </w:r>
      <w:r>
        <w:rPr>
          <w:w w:val="115"/>
          <w:sz w:val="12"/>
        </w:rPr>
        <w:t>Collected</w:t>
      </w:r>
      <w:r>
        <w:rPr>
          <w:w w:val="115"/>
          <w:sz w:val="12"/>
        </w:rPr>
        <w:t> organic</w:t>
      </w:r>
      <w:r>
        <w:rPr>
          <w:w w:val="115"/>
          <w:sz w:val="12"/>
        </w:rPr>
        <w:t> layer</w:t>
      </w:r>
      <w:r>
        <w:rPr>
          <w:w w:val="115"/>
          <w:sz w:val="12"/>
        </w:rPr>
        <w:t> wash</w:t>
      </w:r>
      <w:r>
        <w:rPr>
          <w:w w:val="115"/>
          <w:sz w:val="12"/>
        </w:rPr>
        <w:t> it</w:t>
      </w:r>
      <w:r>
        <w:rPr>
          <w:w w:val="115"/>
          <w:sz w:val="12"/>
        </w:rPr>
        <w:t> with</w:t>
      </w:r>
      <w:r>
        <w:rPr>
          <w:w w:val="115"/>
          <w:sz w:val="12"/>
        </w:rPr>
        <w:t> 1N</w:t>
      </w:r>
      <w:r>
        <w:rPr>
          <w:w w:val="115"/>
          <w:sz w:val="12"/>
        </w:rPr>
        <w:t> aqueous</w:t>
      </w:r>
      <w:r>
        <w:rPr>
          <w:w w:val="115"/>
          <w:sz w:val="12"/>
        </w:rPr>
        <w:t> HCl</w:t>
      </w:r>
      <w:r>
        <w:rPr>
          <w:w w:val="115"/>
          <w:sz w:val="12"/>
        </w:rPr>
        <w:t> (10</w:t>
      </w:r>
      <w:r>
        <w:rPr>
          <w:w w:val="115"/>
          <w:sz w:val="12"/>
        </w:rPr>
        <w:t> mL)</w:t>
      </w:r>
      <w:r>
        <w:rPr>
          <w:w w:val="115"/>
          <w:sz w:val="12"/>
        </w:rPr>
        <w:t> and</w:t>
      </w:r>
      <w:r>
        <w:rPr>
          <w:w w:val="115"/>
          <w:sz w:val="12"/>
        </w:rPr>
        <w:t> washed</w:t>
      </w:r>
      <w:r>
        <w:rPr>
          <w:spacing w:val="40"/>
          <w:w w:val="115"/>
          <w:sz w:val="12"/>
        </w:rPr>
        <w:t> </w:t>
      </w:r>
      <w:r>
        <w:rPr>
          <w:w w:val="115"/>
          <w:sz w:val="12"/>
        </w:rPr>
        <w:t>with</w:t>
      </w:r>
      <w:r>
        <w:rPr>
          <w:spacing w:val="-3"/>
          <w:w w:val="115"/>
          <w:sz w:val="12"/>
        </w:rPr>
        <w:t> </w:t>
      </w:r>
      <w:r>
        <w:rPr>
          <w:w w:val="115"/>
          <w:sz w:val="12"/>
        </w:rPr>
        <w:t>brine</w:t>
      </w:r>
      <w:r>
        <w:rPr>
          <w:spacing w:val="-3"/>
          <w:w w:val="115"/>
          <w:sz w:val="12"/>
        </w:rPr>
        <w:t> </w:t>
      </w:r>
      <w:r>
        <w:rPr>
          <w:w w:val="115"/>
          <w:sz w:val="12"/>
        </w:rPr>
        <w:t>(10</w:t>
      </w:r>
      <w:r>
        <w:rPr>
          <w:spacing w:val="-3"/>
          <w:w w:val="115"/>
          <w:sz w:val="12"/>
        </w:rPr>
        <w:t> </w:t>
      </w:r>
      <w:r>
        <w:rPr>
          <w:w w:val="115"/>
          <w:sz w:val="12"/>
        </w:rPr>
        <w:t>mL).</w:t>
      </w:r>
      <w:r>
        <w:rPr>
          <w:spacing w:val="-4"/>
          <w:w w:val="115"/>
          <w:sz w:val="12"/>
        </w:rPr>
        <w:t> </w:t>
      </w:r>
      <w:r>
        <w:rPr>
          <w:w w:val="115"/>
          <w:sz w:val="12"/>
        </w:rPr>
        <w:t>Evaporate</w:t>
      </w:r>
      <w:r>
        <w:rPr>
          <w:spacing w:val="-2"/>
          <w:w w:val="115"/>
          <w:sz w:val="12"/>
        </w:rPr>
        <w:t> </w:t>
      </w:r>
      <w:r>
        <w:rPr>
          <w:w w:val="115"/>
          <w:sz w:val="12"/>
        </w:rPr>
        <w:t>the</w:t>
      </w:r>
      <w:r>
        <w:rPr>
          <w:spacing w:val="-2"/>
          <w:w w:val="115"/>
          <w:sz w:val="12"/>
        </w:rPr>
        <w:t> </w:t>
      </w:r>
      <w:r>
        <w:rPr>
          <w:w w:val="115"/>
          <w:sz w:val="12"/>
        </w:rPr>
        <w:t>organic</w:t>
      </w:r>
      <w:r>
        <w:rPr>
          <w:spacing w:val="-3"/>
          <w:w w:val="115"/>
          <w:sz w:val="12"/>
        </w:rPr>
        <w:t> </w:t>
      </w:r>
      <w:r>
        <w:rPr>
          <w:w w:val="115"/>
          <w:sz w:val="12"/>
        </w:rPr>
        <w:t>layer</w:t>
      </w:r>
      <w:r>
        <w:rPr>
          <w:spacing w:val="-3"/>
          <w:w w:val="115"/>
          <w:sz w:val="12"/>
        </w:rPr>
        <w:t> </w:t>
      </w:r>
      <w:r>
        <w:rPr>
          <w:w w:val="115"/>
          <w:sz w:val="12"/>
        </w:rPr>
        <w:t>to</w:t>
      </w:r>
      <w:r>
        <w:rPr>
          <w:spacing w:val="-3"/>
          <w:w w:val="115"/>
          <w:sz w:val="12"/>
        </w:rPr>
        <w:t> </w:t>
      </w:r>
      <w:r>
        <w:rPr>
          <w:w w:val="115"/>
          <w:sz w:val="12"/>
        </w:rPr>
        <w:t>obtain</w:t>
      </w:r>
      <w:r>
        <w:rPr>
          <w:spacing w:val="-2"/>
          <w:w w:val="115"/>
          <w:sz w:val="12"/>
        </w:rPr>
        <w:t> </w:t>
      </w:r>
      <w:r>
        <w:rPr>
          <w:w w:val="115"/>
          <w:sz w:val="12"/>
        </w:rPr>
        <w:t>compound</w:t>
      </w:r>
      <w:r>
        <w:rPr>
          <w:spacing w:val="-3"/>
          <w:w w:val="115"/>
          <w:sz w:val="12"/>
        </w:rPr>
        <w:t> </w:t>
      </w:r>
      <w:r>
        <w:rPr>
          <w:w w:val="115"/>
          <w:sz w:val="12"/>
        </w:rPr>
        <w:t>with</w:t>
      </w:r>
      <w:r>
        <w:rPr>
          <w:spacing w:val="-3"/>
          <w:w w:val="115"/>
          <w:sz w:val="12"/>
        </w:rPr>
        <w:t> </w:t>
      </w:r>
      <w:r>
        <w:rPr>
          <w:w w:val="115"/>
          <w:sz w:val="12"/>
        </w:rPr>
        <w:t>70</w:t>
      </w:r>
      <w:r>
        <w:rPr>
          <w:spacing w:val="40"/>
          <w:w w:val="115"/>
          <w:sz w:val="12"/>
        </w:rPr>
        <w:t> </w:t>
      </w:r>
      <w:r>
        <w:rPr>
          <w:w w:val="115"/>
          <w:sz w:val="12"/>
        </w:rPr>
        <w:t>to 80%</w:t>
      </w:r>
      <w:r>
        <w:rPr>
          <w:w w:val="115"/>
          <w:sz w:val="12"/>
        </w:rPr>
        <w:t> purity of</w:t>
      </w:r>
      <w:r>
        <w:rPr>
          <w:w w:val="115"/>
          <w:sz w:val="12"/>
        </w:rPr>
        <w:t> compounds 4a</w:t>
      </w:r>
      <w:r>
        <w:rPr>
          <w:w w:val="115"/>
          <w:sz w:val="12"/>
        </w:rPr>
        <w:t> to 4z. Purification</w:t>
      </w:r>
      <w:r>
        <w:rPr>
          <w:w w:val="115"/>
          <w:sz w:val="12"/>
        </w:rPr>
        <w:t> done</w:t>
      </w:r>
      <w:r>
        <w:rPr>
          <w:w w:val="115"/>
          <w:sz w:val="12"/>
        </w:rPr>
        <w:t> by washing</w:t>
      </w:r>
      <w:r>
        <w:rPr>
          <w:w w:val="115"/>
          <w:sz w:val="12"/>
        </w:rPr>
        <w:t> with</w:t>
      </w:r>
      <w:r>
        <w:rPr>
          <w:spacing w:val="40"/>
          <w:w w:val="115"/>
          <w:sz w:val="12"/>
        </w:rPr>
        <w:t> </w:t>
      </w:r>
      <w:r>
        <w:rPr>
          <w:w w:val="115"/>
          <w:sz w:val="12"/>
        </w:rPr>
        <w:t>5:95%</w:t>
      </w:r>
      <w:r>
        <w:rPr>
          <w:w w:val="115"/>
          <w:sz w:val="12"/>
        </w:rPr>
        <w:t> of</w:t>
      </w:r>
      <w:r>
        <w:rPr>
          <w:w w:val="115"/>
          <w:sz w:val="12"/>
        </w:rPr>
        <w:t> DCM:</w:t>
      </w:r>
      <w:r>
        <w:rPr>
          <w:w w:val="115"/>
          <w:sz w:val="12"/>
        </w:rPr>
        <w:t> hexane.</w:t>
      </w:r>
      <w:r>
        <w:rPr>
          <w:w w:val="115"/>
          <w:sz w:val="12"/>
        </w:rPr>
        <w:t> The</w:t>
      </w:r>
      <w:r>
        <w:rPr>
          <w:w w:val="115"/>
          <w:sz w:val="12"/>
        </w:rPr>
        <w:t> obtained</w:t>
      </w:r>
      <w:r>
        <w:rPr>
          <w:w w:val="115"/>
          <w:sz w:val="12"/>
        </w:rPr>
        <w:t> solid</w:t>
      </w:r>
      <w:r>
        <w:rPr>
          <w:w w:val="115"/>
          <w:sz w:val="12"/>
        </w:rPr>
        <w:t> was</w:t>
      </w:r>
      <w:r>
        <w:rPr>
          <w:w w:val="115"/>
          <w:sz w:val="12"/>
        </w:rPr>
        <w:t> washed</w:t>
      </w:r>
      <w:r>
        <w:rPr>
          <w:w w:val="115"/>
          <w:sz w:val="12"/>
        </w:rPr>
        <w:t> with</w:t>
      </w:r>
      <w:r>
        <w:rPr>
          <w:w w:val="115"/>
          <w:sz w:val="12"/>
        </w:rPr>
        <w:t> cold</w:t>
      </w:r>
      <w:r>
        <w:rPr>
          <w:w w:val="115"/>
          <w:sz w:val="12"/>
        </w:rPr>
        <w:t> diethyl</w:t>
      </w:r>
      <w:r>
        <w:rPr>
          <w:spacing w:val="40"/>
          <w:w w:val="115"/>
          <w:sz w:val="12"/>
        </w:rPr>
        <w:t> </w:t>
      </w:r>
      <w:r>
        <w:rPr>
          <w:w w:val="115"/>
          <w:sz w:val="12"/>
        </w:rPr>
        <w:t>ether</w:t>
      </w:r>
      <w:r>
        <w:rPr>
          <w:spacing w:val="-8"/>
          <w:w w:val="115"/>
          <w:sz w:val="12"/>
        </w:rPr>
        <w:t> </w:t>
      </w:r>
      <w:r>
        <w:rPr>
          <w:w w:val="115"/>
          <w:sz w:val="12"/>
        </w:rPr>
        <w:t>(20</w:t>
      </w:r>
      <w:r>
        <w:rPr>
          <w:spacing w:val="-8"/>
          <w:w w:val="115"/>
          <w:sz w:val="12"/>
        </w:rPr>
        <w:t> </w:t>
      </w:r>
      <w:r>
        <w:rPr>
          <w:w w:val="115"/>
          <w:sz w:val="12"/>
        </w:rPr>
        <w:t>mL)</w:t>
      </w:r>
      <w:r>
        <w:rPr>
          <w:spacing w:val="-9"/>
          <w:w w:val="115"/>
          <w:sz w:val="12"/>
        </w:rPr>
        <w:t> </w:t>
      </w:r>
      <w:r>
        <w:rPr>
          <w:w w:val="115"/>
          <w:sz w:val="12"/>
        </w:rPr>
        <w:t>and</w:t>
      </w:r>
      <w:r>
        <w:rPr>
          <w:spacing w:val="-8"/>
          <w:w w:val="115"/>
          <w:sz w:val="12"/>
        </w:rPr>
        <w:t> </w:t>
      </w:r>
      <w:r>
        <w:rPr>
          <w:w w:val="115"/>
          <w:sz w:val="12"/>
        </w:rPr>
        <w:t>cold</w:t>
      </w:r>
      <w:r>
        <w:rPr>
          <w:spacing w:val="-7"/>
          <w:w w:val="115"/>
          <w:sz w:val="12"/>
        </w:rPr>
        <w:t> </w:t>
      </w:r>
      <w:r>
        <w:rPr>
          <w:w w:val="115"/>
          <w:sz w:val="12"/>
        </w:rPr>
        <w:t>pentane</w:t>
      </w:r>
      <w:r>
        <w:rPr>
          <w:spacing w:val="-9"/>
          <w:w w:val="115"/>
          <w:sz w:val="12"/>
        </w:rPr>
        <w:t> </w:t>
      </w:r>
      <w:r>
        <w:rPr>
          <w:w w:val="115"/>
          <w:sz w:val="12"/>
        </w:rPr>
        <w:t>(20</w:t>
      </w:r>
      <w:r>
        <w:rPr>
          <w:spacing w:val="-8"/>
          <w:w w:val="115"/>
          <w:sz w:val="12"/>
        </w:rPr>
        <w:t> </w:t>
      </w:r>
      <w:r>
        <w:rPr>
          <w:w w:val="115"/>
          <w:sz w:val="12"/>
        </w:rPr>
        <w:t>mL)</w:t>
      </w:r>
      <w:r>
        <w:rPr>
          <w:spacing w:val="-8"/>
          <w:w w:val="115"/>
          <w:sz w:val="12"/>
        </w:rPr>
        <w:t> </w:t>
      </w:r>
      <w:r>
        <w:rPr>
          <w:w w:val="115"/>
          <w:sz w:val="12"/>
        </w:rPr>
        <w:t>to</w:t>
      </w:r>
      <w:r>
        <w:rPr>
          <w:spacing w:val="-8"/>
          <w:w w:val="115"/>
          <w:sz w:val="12"/>
        </w:rPr>
        <w:t> </w:t>
      </w:r>
      <w:r>
        <w:rPr>
          <w:w w:val="115"/>
          <w:sz w:val="12"/>
        </w:rPr>
        <w:t>obtain</w:t>
      </w:r>
      <w:r>
        <w:rPr>
          <w:spacing w:val="-9"/>
          <w:w w:val="115"/>
          <w:sz w:val="12"/>
        </w:rPr>
        <w:t> </w:t>
      </w:r>
      <w:r>
        <w:rPr>
          <w:w w:val="115"/>
          <w:sz w:val="12"/>
        </w:rPr>
        <w:t>compounds</w:t>
      </w:r>
      <w:r>
        <w:rPr>
          <w:spacing w:val="-8"/>
          <w:w w:val="115"/>
          <w:sz w:val="12"/>
        </w:rPr>
        <w:t> </w:t>
      </w:r>
      <w:r>
        <w:rPr>
          <w:w w:val="115"/>
          <w:sz w:val="12"/>
        </w:rPr>
        <w:t>4a-4u</w:t>
      </w:r>
      <w:r>
        <w:rPr>
          <w:spacing w:val="-8"/>
          <w:w w:val="115"/>
          <w:sz w:val="12"/>
        </w:rPr>
        <w:t> </w:t>
      </w:r>
      <w:r>
        <w:rPr>
          <w:w w:val="115"/>
          <w:sz w:val="12"/>
        </w:rPr>
        <w:t>as</w:t>
      </w:r>
      <w:r>
        <w:rPr>
          <w:spacing w:val="-8"/>
          <w:w w:val="115"/>
          <w:sz w:val="12"/>
        </w:rPr>
        <w:t> </w:t>
      </w:r>
      <w:r>
        <w:rPr>
          <w:w w:val="115"/>
          <w:sz w:val="12"/>
        </w:rPr>
        <w:t>white</w:t>
      </w:r>
      <w:r>
        <w:rPr>
          <w:spacing w:val="40"/>
          <w:w w:val="115"/>
          <w:sz w:val="12"/>
        </w:rPr>
        <w:t> </w:t>
      </w:r>
      <w:r>
        <w:rPr>
          <w:w w:val="115"/>
          <w:sz w:val="12"/>
        </w:rPr>
        <w:t>solids (80-90% yield).</w:t>
      </w:r>
    </w:p>
    <w:p>
      <w:pPr>
        <w:pStyle w:val="ListParagraph"/>
        <w:numPr>
          <w:ilvl w:val="0"/>
          <w:numId w:val="1"/>
        </w:numPr>
        <w:tabs>
          <w:tab w:pos="684" w:val="left" w:leader="none"/>
        </w:tabs>
        <w:spacing w:line="121" w:lineRule="exact" w:before="0" w:after="0"/>
        <w:ind w:left="684" w:right="0" w:hanging="309"/>
        <w:jc w:val="both"/>
        <w:rPr>
          <w:sz w:val="12"/>
        </w:rPr>
      </w:pPr>
      <w:r>
        <w:rPr>
          <w:w w:val="110"/>
          <w:sz w:val="12"/>
        </w:rPr>
        <w:t>Biological</w:t>
      </w:r>
      <w:r>
        <w:rPr>
          <w:spacing w:val="13"/>
          <w:w w:val="110"/>
          <w:sz w:val="12"/>
        </w:rPr>
        <w:t> </w:t>
      </w:r>
      <w:r>
        <w:rPr>
          <w:w w:val="110"/>
          <w:sz w:val="12"/>
        </w:rPr>
        <w:t>MethodsCell</w:t>
      </w:r>
      <w:r>
        <w:rPr>
          <w:spacing w:val="13"/>
          <w:w w:val="110"/>
          <w:sz w:val="12"/>
        </w:rPr>
        <w:t> </w:t>
      </w:r>
      <w:r>
        <w:rPr>
          <w:w w:val="110"/>
          <w:sz w:val="12"/>
        </w:rPr>
        <w:t>CultureHuman</w:t>
      </w:r>
      <w:r>
        <w:rPr>
          <w:spacing w:val="12"/>
          <w:w w:val="110"/>
          <w:sz w:val="12"/>
        </w:rPr>
        <w:t> </w:t>
      </w:r>
      <w:r>
        <w:rPr>
          <w:w w:val="110"/>
          <w:sz w:val="12"/>
        </w:rPr>
        <w:t>cancer</w:t>
      </w:r>
      <w:r>
        <w:rPr>
          <w:spacing w:val="13"/>
          <w:w w:val="110"/>
          <w:sz w:val="12"/>
        </w:rPr>
        <w:t> </w:t>
      </w:r>
      <w:r>
        <w:rPr>
          <w:w w:val="110"/>
          <w:sz w:val="12"/>
        </w:rPr>
        <w:t>cell</w:t>
      </w:r>
      <w:r>
        <w:rPr>
          <w:spacing w:val="14"/>
          <w:w w:val="110"/>
          <w:sz w:val="12"/>
        </w:rPr>
        <w:t> </w:t>
      </w:r>
      <w:r>
        <w:rPr>
          <w:w w:val="110"/>
          <w:sz w:val="12"/>
        </w:rPr>
        <w:t>lines</w:t>
      </w:r>
      <w:r>
        <w:rPr>
          <w:spacing w:val="13"/>
          <w:w w:val="110"/>
          <w:sz w:val="12"/>
        </w:rPr>
        <w:t> </w:t>
      </w:r>
      <w:r>
        <w:rPr>
          <w:w w:val="110"/>
          <w:sz w:val="12"/>
        </w:rPr>
        <w:t>HeLa</w:t>
      </w:r>
      <w:r>
        <w:rPr>
          <w:spacing w:val="14"/>
          <w:w w:val="110"/>
          <w:sz w:val="12"/>
        </w:rPr>
        <w:t> </w:t>
      </w:r>
      <w:r>
        <w:rPr>
          <w:w w:val="110"/>
          <w:sz w:val="12"/>
        </w:rPr>
        <w:t>(cervical),</w:t>
      </w:r>
      <w:r>
        <w:rPr>
          <w:spacing w:val="13"/>
          <w:w w:val="110"/>
          <w:sz w:val="12"/>
        </w:rPr>
        <w:t> </w:t>
      </w:r>
      <w:r>
        <w:rPr>
          <w:spacing w:val="-4"/>
          <w:w w:val="110"/>
          <w:sz w:val="12"/>
        </w:rPr>
        <w:t>A549</w:t>
      </w:r>
    </w:p>
    <w:p>
      <w:pPr>
        <w:spacing w:line="273" w:lineRule="auto" w:before="23"/>
        <w:ind w:left="685" w:right="111" w:firstLine="0"/>
        <w:jc w:val="both"/>
        <w:rPr>
          <w:sz w:val="12"/>
        </w:rPr>
      </w:pPr>
      <w:r>
        <w:rPr>
          <w:w w:val="115"/>
          <w:sz w:val="12"/>
        </w:rPr>
        <w:t>(lungs)</w:t>
      </w:r>
      <w:r>
        <w:rPr>
          <w:spacing w:val="-8"/>
          <w:w w:val="115"/>
          <w:sz w:val="12"/>
        </w:rPr>
        <w:t> </w:t>
      </w:r>
      <w:r>
        <w:rPr>
          <w:w w:val="115"/>
          <w:sz w:val="12"/>
        </w:rPr>
        <w:t>andDU-145</w:t>
      </w:r>
      <w:r>
        <w:rPr>
          <w:spacing w:val="-8"/>
          <w:w w:val="115"/>
          <w:sz w:val="12"/>
        </w:rPr>
        <w:t> </w:t>
      </w:r>
      <w:r>
        <w:rPr>
          <w:w w:val="115"/>
          <w:sz w:val="12"/>
        </w:rPr>
        <w:t>(prostate)</w:t>
      </w:r>
      <w:r>
        <w:rPr>
          <w:spacing w:val="-8"/>
          <w:w w:val="115"/>
          <w:sz w:val="12"/>
        </w:rPr>
        <w:t> </w:t>
      </w:r>
      <w:r>
        <w:rPr>
          <w:w w:val="115"/>
          <w:sz w:val="12"/>
        </w:rPr>
        <w:t>were</w:t>
      </w:r>
      <w:r>
        <w:rPr>
          <w:spacing w:val="-8"/>
          <w:w w:val="115"/>
          <w:sz w:val="12"/>
        </w:rPr>
        <w:t> </w:t>
      </w:r>
      <w:r>
        <w:rPr>
          <w:w w:val="115"/>
          <w:sz w:val="12"/>
        </w:rPr>
        <w:t>grown</w:t>
      </w:r>
      <w:r>
        <w:rPr>
          <w:spacing w:val="-8"/>
          <w:w w:val="115"/>
          <w:sz w:val="12"/>
        </w:rPr>
        <w:t> </w:t>
      </w:r>
      <w:r>
        <w:rPr>
          <w:w w:val="115"/>
          <w:sz w:val="12"/>
        </w:rPr>
        <w:t>inDMEM</w:t>
      </w:r>
      <w:r>
        <w:rPr>
          <w:spacing w:val="-8"/>
          <w:w w:val="115"/>
          <w:sz w:val="12"/>
        </w:rPr>
        <w:t> </w:t>
      </w:r>
      <w:r>
        <w:rPr>
          <w:w w:val="115"/>
          <w:sz w:val="12"/>
        </w:rPr>
        <w:t>+</w:t>
      </w:r>
      <w:r>
        <w:rPr>
          <w:spacing w:val="-8"/>
          <w:w w:val="115"/>
          <w:sz w:val="12"/>
        </w:rPr>
        <w:t> </w:t>
      </w:r>
      <w:r>
        <w:rPr>
          <w:w w:val="115"/>
          <w:sz w:val="12"/>
        </w:rPr>
        <w:t>GlutaMax</w:t>
      </w:r>
      <w:r>
        <w:rPr>
          <w:spacing w:val="-8"/>
          <w:w w:val="115"/>
          <w:sz w:val="12"/>
        </w:rPr>
        <w:t> </w:t>
      </w:r>
      <w:r>
        <w:rPr>
          <w:w w:val="115"/>
          <w:sz w:val="12"/>
        </w:rPr>
        <w:t>(Invitrogen,</w:t>
      </w:r>
      <w:r>
        <w:rPr>
          <w:spacing w:val="40"/>
          <w:w w:val="115"/>
          <w:sz w:val="12"/>
        </w:rPr>
        <w:t> </w:t>
      </w:r>
      <w:r>
        <w:rPr>
          <w:w w:val="115"/>
          <w:sz w:val="12"/>
        </w:rPr>
        <w:t>Carlsbad,</w:t>
      </w:r>
      <w:r>
        <w:rPr>
          <w:w w:val="115"/>
          <w:sz w:val="12"/>
        </w:rPr>
        <w:t> CA,</w:t>
      </w:r>
      <w:r>
        <w:rPr>
          <w:w w:val="115"/>
          <w:sz w:val="12"/>
        </w:rPr>
        <w:t> USA),</w:t>
      </w:r>
      <w:r>
        <w:rPr>
          <w:w w:val="115"/>
          <w:sz w:val="12"/>
        </w:rPr>
        <w:t> and</w:t>
      </w:r>
      <w:r>
        <w:rPr>
          <w:w w:val="115"/>
          <w:sz w:val="12"/>
        </w:rPr>
        <w:t> MCF-7</w:t>
      </w:r>
      <w:r>
        <w:rPr>
          <w:w w:val="115"/>
          <w:sz w:val="12"/>
        </w:rPr>
        <w:t> (breast)</w:t>
      </w:r>
      <w:r>
        <w:rPr>
          <w:w w:val="115"/>
          <w:sz w:val="12"/>
        </w:rPr>
        <w:t> were</w:t>
      </w:r>
      <w:r>
        <w:rPr>
          <w:w w:val="115"/>
          <w:sz w:val="12"/>
        </w:rPr>
        <w:t> grown</w:t>
      </w:r>
      <w:r>
        <w:rPr>
          <w:w w:val="115"/>
          <w:sz w:val="12"/>
        </w:rPr>
        <w:t> in</w:t>
      </w:r>
      <w:r>
        <w:rPr>
          <w:w w:val="115"/>
          <w:sz w:val="12"/>
        </w:rPr>
        <w:t> DMEM-F12</w:t>
      </w:r>
      <w:r>
        <w:rPr>
          <w:w w:val="115"/>
          <w:sz w:val="12"/>
        </w:rPr>
        <w:t> +</w:t>
      </w:r>
      <w:r>
        <w:rPr>
          <w:spacing w:val="40"/>
          <w:w w:val="115"/>
          <w:sz w:val="12"/>
        </w:rPr>
        <w:t> </w:t>
      </w:r>
      <w:r>
        <w:rPr>
          <w:w w:val="115"/>
          <w:sz w:val="12"/>
        </w:rPr>
        <w:t>GlutaMax)</w:t>
      </w:r>
      <w:r>
        <w:rPr>
          <w:w w:val="115"/>
          <w:sz w:val="12"/>
        </w:rPr>
        <w:t> medium</w:t>
      </w:r>
      <w:r>
        <w:rPr>
          <w:w w:val="115"/>
          <w:sz w:val="12"/>
        </w:rPr>
        <w:t> (Invitrogen),</w:t>
      </w:r>
      <w:r>
        <w:rPr>
          <w:w w:val="115"/>
          <w:sz w:val="12"/>
        </w:rPr>
        <w:t> supplemented</w:t>
      </w:r>
      <w:r>
        <w:rPr>
          <w:w w:val="115"/>
          <w:sz w:val="12"/>
        </w:rPr>
        <w:t> with</w:t>
      </w:r>
      <w:r>
        <w:rPr>
          <w:w w:val="115"/>
          <w:sz w:val="12"/>
        </w:rPr>
        <w:t> 10%</w:t>
      </w:r>
      <w:r>
        <w:rPr>
          <w:w w:val="115"/>
          <w:sz w:val="12"/>
        </w:rPr>
        <w:t> heat-inactivated</w:t>
      </w:r>
      <w:r>
        <w:rPr>
          <w:spacing w:val="40"/>
          <w:w w:val="115"/>
          <w:sz w:val="12"/>
        </w:rPr>
        <w:t> </w:t>
      </w:r>
      <w:r>
        <w:rPr>
          <w:w w:val="115"/>
          <w:sz w:val="12"/>
        </w:rPr>
        <w:t>bovine</w:t>
      </w:r>
      <w:r>
        <w:rPr>
          <w:spacing w:val="-9"/>
          <w:w w:val="115"/>
          <w:sz w:val="12"/>
        </w:rPr>
        <w:t> </w:t>
      </w:r>
      <w:r>
        <w:rPr>
          <w:w w:val="115"/>
          <w:sz w:val="12"/>
        </w:rPr>
        <w:t>serum</w:t>
      </w:r>
      <w:r>
        <w:rPr>
          <w:spacing w:val="-8"/>
          <w:w w:val="115"/>
          <w:sz w:val="12"/>
        </w:rPr>
        <w:t> </w:t>
      </w:r>
      <w:r>
        <w:rPr>
          <w:w w:val="115"/>
          <w:sz w:val="12"/>
        </w:rPr>
        <w:t>(Gibco)</w:t>
      </w:r>
      <w:r>
        <w:rPr>
          <w:spacing w:val="-8"/>
          <w:w w:val="115"/>
          <w:sz w:val="12"/>
        </w:rPr>
        <w:t> </w:t>
      </w:r>
      <w:r>
        <w:rPr>
          <w:w w:val="115"/>
          <w:sz w:val="12"/>
        </w:rPr>
        <w:t>and</w:t>
      </w:r>
      <w:r>
        <w:rPr>
          <w:spacing w:val="-9"/>
          <w:w w:val="115"/>
          <w:sz w:val="12"/>
        </w:rPr>
        <w:t> </w:t>
      </w:r>
      <w:r>
        <w:rPr>
          <w:w w:val="115"/>
          <w:sz w:val="12"/>
        </w:rPr>
        <w:t>penicillin-streptomycin</w:t>
      </w:r>
      <w:r>
        <w:rPr>
          <w:spacing w:val="-8"/>
          <w:w w:val="115"/>
          <w:sz w:val="12"/>
        </w:rPr>
        <w:t> </w:t>
      </w:r>
      <w:r>
        <w:rPr>
          <w:w w:val="115"/>
          <w:sz w:val="12"/>
        </w:rPr>
        <w:t>(Gibco,</w:t>
      </w:r>
      <w:r>
        <w:rPr>
          <w:spacing w:val="-8"/>
          <w:w w:val="115"/>
          <w:sz w:val="12"/>
        </w:rPr>
        <w:t> </w:t>
      </w:r>
      <w:r>
        <w:rPr>
          <w:w w:val="115"/>
          <w:sz w:val="12"/>
        </w:rPr>
        <w:t>Gaithersburg,</w:t>
      </w:r>
      <w:r>
        <w:rPr>
          <w:spacing w:val="-9"/>
          <w:w w:val="115"/>
          <w:sz w:val="12"/>
        </w:rPr>
        <w:t> </w:t>
      </w:r>
      <w:r>
        <w:rPr>
          <w:w w:val="115"/>
          <w:sz w:val="12"/>
        </w:rPr>
        <w:t>MD,</w:t>
      </w:r>
      <w:r>
        <w:rPr>
          <w:spacing w:val="40"/>
          <w:w w:val="115"/>
          <w:sz w:val="12"/>
        </w:rPr>
        <w:t> </w:t>
      </w:r>
      <w:r>
        <w:rPr>
          <w:w w:val="115"/>
          <w:sz w:val="12"/>
        </w:rPr>
        <w:t>USA)</w:t>
      </w:r>
      <w:r>
        <w:rPr>
          <w:w w:val="115"/>
          <w:sz w:val="12"/>
        </w:rPr>
        <w:t> at</w:t>
      </w:r>
      <w:r>
        <w:rPr>
          <w:w w:val="115"/>
          <w:sz w:val="12"/>
        </w:rPr>
        <w:t> 37</w:t>
      </w:r>
      <w:r>
        <w:rPr>
          <w:w w:val="115"/>
          <w:sz w:val="12"/>
        </w:rPr>
        <w:t> </w:t>
      </w:r>
      <w:r>
        <w:rPr>
          <w:rFonts w:ascii="Noto Sans Display" w:hAnsi="Noto Sans Display"/>
          <w:w w:val="115"/>
          <w:sz w:val="12"/>
        </w:rPr>
        <w:t>°</w:t>
      </w:r>
      <w:r>
        <w:rPr>
          <w:w w:val="115"/>
          <w:sz w:val="12"/>
        </w:rPr>
        <w:t>C</w:t>
      </w:r>
      <w:r>
        <w:rPr>
          <w:w w:val="115"/>
          <w:sz w:val="12"/>
        </w:rPr>
        <w:t> in</w:t>
      </w:r>
      <w:r>
        <w:rPr>
          <w:w w:val="115"/>
          <w:sz w:val="12"/>
        </w:rPr>
        <w:t> a</w:t>
      </w:r>
      <w:r>
        <w:rPr>
          <w:w w:val="115"/>
          <w:sz w:val="12"/>
        </w:rPr>
        <w:t> humified</w:t>
      </w:r>
      <w:r>
        <w:rPr>
          <w:w w:val="115"/>
          <w:sz w:val="12"/>
        </w:rPr>
        <w:t> chamber</w:t>
      </w:r>
      <w:r>
        <w:rPr>
          <w:w w:val="115"/>
          <w:sz w:val="12"/>
        </w:rPr>
        <w:t> with</w:t>
      </w:r>
      <w:r>
        <w:rPr>
          <w:w w:val="115"/>
          <w:sz w:val="12"/>
        </w:rPr>
        <w:t> 5%</w:t>
      </w:r>
      <w:r>
        <w:rPr>
          <w:w w:val="115"/>
          <w:sz w:val="12"/>
        </w:rPr>
        <w:t> CO</w:t>
      </w:r>
      <w:r>
        <w:rPr>
          <w:w w:val="115"/>
          <w:sz w:val="12"/>
          <w:vertAlign w:val="subscript"/>
        </w:rPr>
        <w:t>2</w:t>
      </w:r>
      <w:r>
        <w:rPr>
          <w:w w:val="115"/>
          <w:sz w:val="12"/>
          <w:vertAlign w:val="baseline"/>
        </w:rPr>
        <w:t> supply.Cytotoxicity</w:t>
      </w:r>
      <w:r>
        <w:rPr>
          <w:spacing w:val="40"/>
          <w:w w:val="115"/>
          <w:sz w:val="12"/>
          <w:vertAlign w:val="baseline"/>
        </w:rPr>
        <w:t> </w:t>
      </w:r>
      <w:r>
        <w:rPr>
          <w:w w:val="115"/>
          <w:sz w:val="12"/>
          <w:vertAlign w:val="baseline"/>
        </w:rPr>
        <w:t>AssayCells</w:t>
      </w:r>
      <w:r>
        <w:rPr>
          <w:w w:val="115"/>
          <w:sz w:val="12"/>
          <w:vertAlign w:val="baseline"/>
        </w:rPr>
        <w:t> were</w:t>
      </w:r>
      <w:r>
        <w:rPr>
          <w:w w:val="115"/>
          <w:sz w:val="12"/>
          <w:vertAlign w:val="baseline"/>
        </w:rPr>
        <w:t> seeded</w:t>
      </w:r>
      <w:r>
        <w:rPr>
          <w:w w:val="115"/>
          <w:sz w:val="12"/>
          <w:vertAlign w:val="baseline"/>
        </w:rPr>
        <w:t> (105</w:t>
      </w:r>
      <w:r>
        <w:rPr>
          <w:w w:val="115"/>
          <w:sz w:val="12"/>
          <w:vertAlign w:val="baseline"/>
        </w:rPr>
        <w:t> cells/well)</w:t>
      </w:r>
      <w:r>
        <w:rPr>
          <w:w w:val="115"/>
          <w:sz w:val="12"/>
          <w:vertAlign w:val="baseline"/>
        </w:rPr>
        <w:t> in</w:t>
      </w:r>
      <w:r>
        <w:rPr>
          <w:w w:val="115"/>
          <w:sz w:val="12"/>
          <w:vertAlign w:val="baseline"/>
        </w:rPr>
        <w:t> 96-well</w:t>
      </w:r>
      <w:r>
        <w:rPr>
          <w:w w:val="115"/>
          <w:sz w:val="12"/>
          <w:vertAlign w:val="baseline"/>
        </w:rPr>
        <w:t> flat-bottom</w:t>
      </w:r>
      <w:r>
        <w:rPr>
          <w:w w:val="115"/>
          <w:sz w:val="12"/>
          <w:vertAlign w:val="baseline"/>
        </w:rPr>
        <w:t> plates</w:t>
      </w:r>
      <w:r>
        <w:rPr>
          <w:spacing w:val="40"/>
          <w:w w:val="115"/>
          <w:sz w:val="12"/>
          <w:vertAlign w:val="baseline"/>
        </w:rPr>
        <w:t> </w:t>
      </w:r>
      <w:r>
        <w:rPr>
          <w:spacing w:val="-2"/>
          <w:w w:val="115"/>
          <w:sz w:val="12"/>
          <w:vertAlign w:val="baseline"/>
        </w:rPr>
        <w:t>(Becton-Dickinson</w:t>
      </w:r>
      <w:r>
        <w:rPr>
          <w:spacing w:val="-2"/>
          <w:w w:val="115"/>
          <w:sz w:val="12"/>
          <w:vertAlign w:val="baseline"/>
        </w:rPr>
        <w:t> Labware,</w:t>
      </w:r>
      <w:r>
        <w:rPr>
          <w:spacing w:val="-2"/>
          <w:w w:val="115"/>
          <w:sz w:val="12"/>
          <w:vertAlign w:val="baseline"/>
        </w:rPr>
        <w:t> Franklin Lakes,</w:t>
      </w:r>
      <w:r>
        <w:rPr>
          <w:spacing w:val="-2"/>
          <w:w w:val="115"/>
          <w:sz w:val="12"/>
          <w:vertAlign w:val="baseline"/>
        </w:rPr>
        <w:t> NJ,</w:t>
      </w:r>
      <w:r>
        <w:rPr>
          <w:spacing w:val="-2"/>
          <w:w w:val="115"/>
          <w:sz w:val="12"/>
          <w:vertAlign w:val="baseline"/>
        </w:rPr>
        <w:t> USA) a</w:t>
      </w:r>
      <w:r>
        <w:rPr>
          <w:spacing w:val="-2"/>
          <w:w w:val="115"/>
          <w:sz w:val="12"/>
          <w:vertAlign w:val="baseline"/>
        </w:rPr>
        <w:t> day</w:t>
      </w:r>
      <w:r>
        <w:rPr>
          <w:spacing w:val="-2"/>
          <w:w w:val="115"/>
          <w:sz w:val="12"/>
          <w:vertAlign w:val="baseline"/>
        </w:rPr>
        <w:t> before treatment</w:t>
      </w:r>
      <w:r>
        <w:rPr>
          <w:spacing w:val="40"/>
          <w:w w:val="115"/>
          <w:sz w:val="12"/>
          <w:vertAlign w:val="baseline"/>
        </w:rPr>
        <w:t> </w:t>
      </w:r>
      <w:r>
        <w:rPr>
          <w:w w:val="115"/>
          <w:sz w:val="12"/>
          <w:vertAlign w:val="baseline"/>
        </w:rPr>
        <w:t>and</w:t>
      </w:r>
      <w:r>
        <w:rPr>
          <w:spacing w:val="37"/>
          <w:w w:val="115"/>
          <w:sz w:val="12"/>
          <w:vertAlign w:val="baseline"/>
        </w:rPr>
        <w:t> </w:t>
      </w:r>
      <w:r>
        <w:rPr>
          <w:w w:val="115"/>
          <w:sz w:val="12"/>
          <w:vertAlign w:val="baseline"/>
        </w:rPr>
        <w:t>grown</w:t>
      </w:r>
      <w:r>
        <w:rPr>
          <w:spacing w:val="37"/>
          <w:w w:val="115"/>
          <w:sz w:val="12"/>
          <w:vertAlign w:val="baseline"/>
        </w:rPr>
        <w:t> </w:t>
      </w:r>
      <w:r>
        <w:rPr>
          <w:w w:val="115"/>
          <w:sz w:val="12"/>
          <w:vertAlign w:val="baseline"/>
        </w:rPr>
        <w:t>overnight.</w:t>
      </w:r>
      <w:r>
        <w:rPr>
          <w:spacing w:val="39"/>
          <w:w w:val="115"/>
          <w:sz w:val="12"/>
          <w:vertAlign w:val="baseline"/>
        </w:rPr>
        <w:t> </w:t>
      </w:r>
      <w:r>
        <w:rPr>
          <w:w w:val="115"/>
          <w:sz w:val="12"/>
          <w:vertAlign w:val="baseline"/>
        </w:rPr>
        <w:t>Compounds</w:t>
      </w:r>
      <w:r>
        <w:rPr>
          <w:spacing w:val="38"/>
          <w:w w:val="115"/>
          <w:sz w:val="12"/>
          <w:vertAlign w:val="baseline"/>
        </w:rPr>
        <w:t> </w:t>
      </w:r>
      <w:r>
        <w:rPr>
          <w:w w:val="115"/>
          <w:sz w:val="12"/>
          <w:vertAlign w:val="baseline"/>
        </w:rPr>
        <w:t>were</w:t>
      </w:r>
      <w:r>
        <w:rPr>
          <w:spacing w:val="37"/>
          <w:w w:val="115"/>
          <w:sz w:val="12"/>
          <w:vertAlign w:val="baseline"/>
        </w:rPr>
        <w:t> </w:t>
      </w:r>
      <w:r>
        <w:rPr>
          <w:w w:val="115"/>
          <w:sz w:val="12"/>
          <w:vertAlign w:val="baseline"/>
        </w:rPr>
        <w:t>dissolved</w:t>
      </w:r>
      <w:r>
        <w:rPr>
          <w:spacing w:val="39"/>
          <w:w w:val="115"/>
          <w:sz w:val="12"/>
          <w:vertAlign w:val="baseline"/>
        </w:rPr>
        <w:t> </w:t>
      </w:r>
      <w:r>
        <w:rPr>
          <w:w w:val="115"/>
          <w:sz w:val="12"/>
          <w:vertAlign w:val="baseline"/>
        </w:rPr>
        <w:t>in</w:t>
      </w:r>
      <w:r>
        <w:rPr>
          <w:spacing w:val="37"/>
          <w:w w:val="115"/>
          <w:sz w:val="12"/>
          <w:vertAlign w:val="baseline"/>
        </w:rPr>
        <w:t> </w:t>
      </w:r>
      <w:r>
        <w:rPr>
          <w:w w:val="115"/>
          <w:sz w:val="12"/>
          <w:vertAlign w:val="baseline"/>
        </w:rPr>
        <w:t>dimethyl</w:t>
      </w:r>
      <w:r>
        <w:rPr>
          <w:spacing w:val="38"/>
          <w:w w:val="115"/>
          <w:sz w:val="12"/>
          <w:vertAlign w:val="baseline"/>
        </w:rPr>
        <w:t> </w:t>
      </w:r>
      <w:r>
        <w:rPr>
          <w:spacing w:val="-2"/>
          <w:w w:val="115"/>
          <w:sz w:val="12"/>
          <w:vertAlign w:val="baseline"/>
        </w:rPr>
        <w:t>sulfoxide</w:t>
      </w:r>
    </w:p>
    <w:p>
      <w:pPr>
        <w:spacing w:before="0"/>
        <w:ind w:left="685" w:right="0" w:firstLine="0"/>
        <w:jc w:val="both"/>
        <w:rPr>
          <w:sz w:val="12"/>
        </w:rPr>
      </w:pPr>
      <w:r>
        <w:rPr>
          <w:w w:val="115"/>
          <w:sz w:val="12"/>
        </w:rPr>
        <w:t>(DMSO;</w:t>
      </w:r>
      <w:r>
        <w:rPr>
          <w:spacing w:val="-7"/>
          <w:w w:val="115"/>
          <w:sz w:val="12"/>
        </w:rPr>
        <w:t> </w:t>
      </w:r>
      <w:r>
        <w:rPr>
          <w:w w:val="115"/>
          <w:sz w:val="12"/>
        </w:rPr>
        <w:t>Sigma)</w:t>
      </w:r>
      <w:r>
        <w:rPr>
          <w:spacing w:val="-6"/>
          <w:w w:val="115"/>
          <w:sz w:val="12"/>
        </w:rPr>
        <w:t> </w:t>
      </w:r>
      <w:r>
        <w:rPr>
          <w:w w:val="115"/>
          <w:sz w:val="12"/>
        </w:rPr>
        <w:t>and</w:t>
      </w:r>
      <w:r>
        <w:rPr>
          <w:spacing w:val="-7"/>
          <w:w w:val="115"/>
          <w:sz w:val="12"/>
        </w:rPr>
        <w:t> </w:t>
      </w:r>
      <w:r>
        <w:rPr>
          <w:w w:val="115"/>
          <w:sz w:val="12"/>
        </w:rPr>
        <w:t>finally</w:t>
      </w:r>
      <w:r>
        <w:rPr>
          <w:spacing w:val="-6"/>
          <w:w w:val="115"/>
          <w:sz w:val="12"/>
        </w:rPr>
        <w:t> </w:t>
      </w:r>
      <w:r>
        <w:rPr>
          <w:w w:val="115"/>
          <w:sz w:val="12"/>
        </w:rPr>
        <w:t>prepared</w:t>
      </w:r>
      <w:r>
        <w:rPr>
          <w:spacing w:val="-7"/>
          <w:w w:val="115"/>
          <w:sz w:val="12"/>
        </w:rPr>
        <w:t> </w:t>
      </w:r>
      <w:r>
        <w:rPr>
          <w:w w:val="115"/>
          <w:sz w:val="12"/>
        </w:rPr>
        <w:t>as</w:t>
      </w:r>
      <w:r>
        <w:rPr>
          <w:spacing w:val="-7"/>
          <w:w w:val="115"/>
          <w:sz w:val="12"/>
        </w:rPr>
        <w:t> </w:t>
      </w:r>
      <w:r>
        <w:rPr>
          <w:w w:val="115"/>
          <w:sz w:val="12"/>
        </w:rPr>
        <w:t>1.0</w:t>
      </w:r>
      <w:r>
        <w:rPr>
          <w:spacing w:val="-7"/>
          <w:w w:val="115"/>
          <w:sz w:val="12"/>
        </w:rPr>
        <w:t> </w:t>
      </w:r>
      <w:r>
        <w:rPr>
          <w:w w:val="115"/>
          <w:sz w:val="12"/>
        </w:rPr>
        <w:t>mg/mL</w:t>
      </w:r>
      <w:r>
        <w:rPr>
          <w:spacing w:val="-7"/>
          <w:w w:val="115"/>
          <w:sz w:val="12"/>
        </w:rPr>
        <w:t> </w:t>
      </w:r>
      <w:r>
        <w:rPr>
          <w:w w:val="115"/>
          <w:sz w:val="12"/>
        </w:rPr>
        <w:t>stocks,</w:t>
      </w:r>
      <w:r>
        <w:rPr>
          <w:spacing w:val="-7"/>
          <w:w w:val="115"/>
          <w:sz w:val="12"/>
        </w:rPr>
        <w:t> </w:t>
      </w:r>
      <w:r>
        <w:rPr>
          <w:w w:val="115"/>
          <w:sz w:val="12"/>
        </w:rPr>
        <w:t>respectively</w:t>
      </w:r>
      <w:r>
        <w:rPr>
          <w:spacing w:val="-7"/>
          <w:w w:val="115"/>
          <w:sz w:val="12"/>
        </w:rPr>
        <w:t> </w:t>
      </w:r>
      <w:r>
        <w:rPr>
          <w:w w:val="115"/>
          <w:sz w:val="12"/>
        </w:rPr>
        <w:t>in</w:t>
      </w:r>
      <w:r>
        <w:rPr>
          <w:spacing w:val="-6"/>
          <w:w w:val="115"/>
          <w:sz w:val="12"/>
        </w:rPr>
        <w:t> </w:t>
      </w:r>
      <w:r>
        <w:rPr>
          <w:spacing w:val="-5"/>
          <w:w w:val="115"/>
          <w:sz w:val="12"/>
        </w:rPr>
        <w:t>the</w:t>
      </w:r>
    </w:p>
    <w:p>
      <w:pPr>
        <w:spacing w:after="0"/>
        <w:jc w:val="both"/>
        <w:rPr>
          <w:sz w:val="12"/>
        </w:rPr>
        <w:sectPr>
          <w:pgSz w:w="11910" w:h="15880"/>
          <w:pgMar w:header="889" w:footer="0" w:top="1220" w:bottom="280" w:left="540" w:right="540"/>
          <w:cols w:num="2" w:equalWidth="0">
            <w:col w:w="5333" w:space="47"/>
            <w:col w:w="5450"/>
          </w:cols>
        </w:sectPr>
      </w:pPr>
    </w:p>
    <w:p>
      <w:pPr>
        <w:spacing w:before="112"/>
        <w:ind w:left="489" w:right="0" w:firstLine="0"/>
        <w:jc w:val="both"/>
        <w:rPr>
          <w:sz w:val="12"/>
        </w:rPr>
      </w:pPr>
      <w:r>
        <w:rPr>
          <w:w w:val="110"/>
          <w:sz w:val="12"/>
        </w:rPr>
        <w:t>culture</w:t>
      </w:r>
      <w:r>
        <w:rPr>
          <w:spacing w:val="18"/>
          <w:w w:val="110"/>
          <w:sz w:val="12"/>
        </w:rPr>
        <w:t> </w:t>
      </w:r>
      <w:r>
        <w:rPr>
          <w:w w:val="110"/>
          <w:sz w:val="12"/>
        </w:rPr>
        <w:t>media.</w:t>
      </w:r>
      <w:r>
        <w:rPr>
          <w:spacing w:val="17"/>
          <w:w w:val="110"/>
          <w:sz w:val="12"/>
        </w:rPr>
        <w:t> </w:t>
      </w:r>
      <w:r>
        <w:rPr>
          <w:w w:val="110"/>
          <w:sz w:val="12"/>
        </w:rPr>
        <w:t>The</w:t>
      </w:r>
      <w:r>
        <w:rPr>
          <w:spacing w:val="16"/>
          <w:w w:val="110"/>
          <w:sz w:val="12"/>
        </w:rPr>
        <w:t> </w:t>
      </w:r>
      <w:r>
        <w:rPr>
          <w:w w:val="110"/>
          <w:sz w:val="12"/>
        </w:rPr>
        <w:t>final</w:t>
      </w:r>
      <w:r>
        <w:rPr>
          <w:spacing w:val="19"/>
          <w:w w:val="110"/>
          <w:sz w:val="12"/>
        </w:rPr>
        <w:t> </w:t>
      </w:r>
      <w:r>
        <w:rPr>
          <w:w w:val="110"/>
          <w:sz w:val="12"/>
        </w:rPr>
        <w:t>concentration</w:t>
      </w:r>
      <w:r>
        <w:rPr>
          <w:spacing w:val="17"/>
          <w:w w:val="110"/>
          <w:sz w:val="12"/>
        </w:rPr>
        <w:t> </w:t>
      </w:r>
      <w:r>
        <w:rPr>
          <w:w w:val="110"/>
          <w:sz w:val="12"/>
        </w:rPr>
        <w:t>of</w:t>
      </w:r>
      <w:r>
        <w:rPr>
          <w:spacing w:val="18"/>
          <w:w w:val="110"/>
          <w:sz w:val="12"/>
        </w:rPr>
        <w:t> </w:t>
      </w:r>
      <w:r>
        <w:rPr>
          <w:w w:val="110"/>
          <w:sz w:val="12"/>
        </w:rPr>
        <w:t>DMSO</w:t>
      </w:r>
      <w:r>
        <w:rPr>
          <w:spacing w:val="18"/>
          <w:w w:val="110"/>
          <w:sz w:val="12"/>
        </w:rPr>
        <w:t> </w:t>
      </w:r>
      <w:r>
        <w:rPr>
          <w:w w:val="110"/>
          <w:sz w:val="12"/>
        </w:rPr>
        <w:t>never</w:t>
      </w:r>
      <w:r>
        <w:rPr>
          <w:spacing w:val="18"/>
          <w:w w:val="110"/>
          <w:sz w:val="12"/>
        </w:rPr>
        <w:t> </w:t>
      </w:r>
      <w:r>
        <w:rPr>
          <w:w w:val="110"/>
          <w:sz w:val="12"/>
        </w:rPr>
        <w:t>exceeded</w:t>
      </w:r>
      <w:r>
        <w:rPr>
          <w:spacing w:val="18"/>
          <w:w w:val="110"/>
          <w:sz w:val="12"/>
        </w:rPr>
        <w:t> </w:t>
      </w:r>
      <w:r>
        <w:rPr>
          <w:w w:val="110"/>
          <w:sz w:val="12"/>
        </w:rPr>
        <w:t>0.1%</w:t>
      </w:r>
      <w:r>
        <w:rPr>
          <w:spacing w:val="17"/>
          <w:w w:val="110"/>
          <w:sz w:val="12"/>
        </w:rPr>
        <w:t> </w:t>
      </w:r>
      <w:r>
        <w:rPr>
          <w:w w:val="110"/>
          <w:sz w:val="12"/>
        </w:rPr>
        <w:t>in</w:t>
      </w:r>
      <w:r>
        <w:rPr>
          <w:spacing w:val="17"/>
          <w:w w:val="110"/>
          <w:sz w:val="12"/>
        </w:rPr>
        <w:t> </w:t>
      </w:r>
      <w:r>
        <w:rPr>
          <w:spacing w:val="-5"/>
          <w:w w:val="110"/>
          <w:sz w:val="12"/>
        </w:rPr>
        <w:t>the</w:t>
      </w:r>
    </w:p>
    <w:p>
      <w:pPr>
        <w:spacing w:line="268" w:lineRule="auto" w:before="23"/>
        <w:ind w:left="489" w:right="38" w:firstLine="0"/>
        <w:jc w:val="both"/>
        <w:rPr>
          <w:sz w:val="12"/>
        </w:rPr>
      </w:pPr>
      <w:r>
        <w:rPr>
          <w:w w:val="110"/>
          <w:sz w:val="12"/>
        </w:rPr>
        <w:t>treatment doses. Six different doses of compounds (400, 200, 100, 50, 25 </w:t>
      </w:r>
      <w:r>
        <w:rPr>
          <w:w w:val="110"/>
          <w:sz w:val="12"/>
        </w:rPr>
        <w:t>and</w:t>
      </w:r>
      <w:r>
        <w:rPr>
          <w:spacing w:val="40"/>
          <w:w w:val="110"/>
          <w:sz w:val="12"/>
        </w:rPr>
        <w:t> </w:t>
      </w:r>
      <w:r>
        <w:rPr>
          <w:w w:val="110"/>
          <w:sz w:val="12"/>
        </w:rPr>
        <w:t>10</w:t>
      </w:r>
      <w:r>
        <w:rPr>
          <w:spacing w:val="27"/>
          <w:w w:val="110"/>
          <w:sz w:val="12"/>
        </w:rPr>
        <w:t> </w:t>
      </w:r>
      <w:r>
        <w:rPr>
          <w:rFonts w:ascii="UKIJ Mejnuntal"/>
          <w:w w:val="110"/>
          <w:sz w:val="12"/>
        </w:rPr>
        <w:t>m</w:t>
      </w:r>
      <w:r>
        <w:rPr>
          <w:w w:val="110"/>
          <w:sz w:val="12"/>
        </w:rPr>
        <w:t>M)</w:t>
      </w:r>
      <w:r>
        <w:rPr>
          <w:spacing w:val="27"/>
          <w:w w:val="110"/>
          <w:sz w:val="12"/>
        </w:rPr>
        <w:t> </w:t>
      </w:r>
      <w:r>
        <w:rPr>
          <w:w w:val="110"/>
          <w:sz w:val="12"/>
        </w:rPr>
        <w:t>were</w:t>
      </w:r>
      <w:r>
        <w:rPr>
          <w:spacing w:val="27"/>
          <w:w w:val="110"/>
          <w:sz w:val="12"/>
        </w:rPr>
        <w:t> </w:t>
      </w:r>
      <w:r>
        <w:rPr>
          <w:w w:val="110"/>
          <w:sz w:val="12"/>
        </w:rPr>
        <w:t>further</w:t>
      </w:r>
      <w:r>
        <w:rPr>
          <w:spacing w:val="27"/>
          <w:w w:val="110"/>
          <w:sz w:val="12"/>
        </w:rPr>
        <w:t> </w:t>
      </w:r>
      <w:r>
        <w:rPr>
          <w:w w:val="110"/>
          <w:sz w:val="12"/>
        </w:rPr>
        <w:t>prepared</w:t>
      </w:r>
      <w:r>
        <w:rPr>
          <w:spacing w:val="27"/>
          <w:w w:val="110"/>
          <w:sz w:val="12"/>
        </w:rPr>
        <w:t> </w:t>
      </w:r>
      <w:r>
        <w:rPr>
          <w:w w:val="110"/>
          <w:sz w:val="12"/>
        </w:rPr>
        <w:t>by</w:t>
      </w:r>
      <w:r>
        <w:rPr>
          <w:spacing w:val="28"/>
          <w:w w:val="110"/>
          <w:sz w:val="12"/>
        </w:rPr>
        <w:t> </w:t>
      </w:r>
      <w:r>
        <w:rPr>
          <w:w w:val="110"/>
          <w:sz w:val="12"/>
        </w:rPr>
        <w:t>diluting</w:t>
      </w:r>
      <w:r>
        <w:rPr>
          <w:spacing w:val="27"/>
          <w:w w:val="110"/>
          <w:sz w:val="12"/>
        </w:rPr>
        <w:t> </w:t>
      </w:r>
      <w:r>
        <w:rPr>
          <w:w w:val="110"/>
          <w:sz w:val="12"/>
        </w:rPr>
        <w:t>the</w:t>
      </w:r>
      <w:r>
        <w:rPr>
          <w:spacing w:val="27"/>
          <w:w w:val="110"/>
          <w:sz w:val="12"/>
        </w:rPr>
        <w:t> </w:t>
      </w:r>
      <w:r>
        <w:rPr>
          <w:w w:val="110"/>
          <w:sz w:val="12"/>
        </w:rPr>
        <w:t>stocks</w:t>
      </w:r>
      <w:r>
        <w:rPr>
          <w:spacing w:val="27"/>
          <w:w w:val="110"/>
          <w:sz w:val="12"/>
        </w:rPr>
        <w:t> </w:t>
      </w:r>
      <w:r>
        <w:rPr>
          <w:w w:val="110"/>
          <w:sz w:val="12"/>
        </w:rPr>
        <w:t>in</w:t>
      </w:r>
      <w:r>
        <w:rPr>
          <w:spacing w:val="28"/>
          <w:w w:val="110"/>
          <w:sz w:val="12"/>
        </w:rPr>
        <w:t> </w:t>
      </w:r>
      <w:r>
        <w:rPr>
          <w:w w:val="110"/>
          <w:sz w:val="12"/>
        </w:rPr>
        <w:t>culture</w:t>
      </w:r>
      <w:r>
        <w:rPr>
          <w:spacing w:val="27"/>
          <w:w w:val="110"/>
          <w:sz w:val="12"/>
        </w:rPr>
        <w:t> </w:t>
      </w:r>
      <w:r>
        <w:rPr>
          <w:w w:val="110"/>
          <w:sz w:val="12"/>
        </w:rPr>
        <w:t>media,</w:t>
      </w:r>
      <w:r>
        <w:rPr>
          <w:spacing w:val="28"/>
          <w:w w:val="110"/>
          <w:sz w:val="12"/>
        </w:rPr>
        <w:t> </w:t>
      </w:r>
      <w:r>
        <w:rPr>
          <w:w w:val="110"/>
          <w:sz w:val="12"/>
        </w:rPr>
        <w:t>and</w:t>
      </w:r>
      <w:r>
        <w:rPr>
          <w:spacing w:val="40"/>
          <w:w w:val="110"/>
          <w:sz w:val="12"/>
        </w:rPr>
        <w:t> </w:t>
      </w:r>
      <w:r>
        <w:rPr>
          <w:w w:val="110"/>
          <w:sz w:val="12"/>
        </w:rPr>
        <w:t>cells were treated (in triplicate/dose). 5-fluorouracil was included as standard</w:t>
      </w:r>
      <w:r>
        <w:rPr>
          <w:spacing w:val="40"/>
          <w:w w:val="110"/>
          <w:sz w:val="12"/>
        </w:rPr>
        <w:t> </w:t>
      </w:r>
      <w:r>
        <w:rPr>
          <w:w w:val="110"/>
          <w:sz w:val="12"/>
        </w:rPr>
        <w:t>reference</w:t>
      </w:r>
      <w:r>
        <w:rPr>
          <w:spacing w:val="40"/>
          <w:w w:val="110"/>
          <w:sz w:val="12"/>
        </w:rPr>
        <w:t> </w:t>
      </w:r>
      <w:r>
        <w:rPr>
          <w:w w:val="110"/>
          <w:sz w:val="12"/>
        </w:rPr>
        <w:t>drug</w:t>
      </w:r>
      <w:r>
        <w:rPr>
          <w:spacing w:val="40"/>
          <w:w w:val="110"/>
          <w:sz w:val="12"/>
        </w:rPr>
        <w:t> </w:t>
      </w:r>
      <w:r>
        <w:rPr>
          <w:w w:val="110"/>
          <w:sz w:val="12"/>
        </w:rPr>
        <w:t>(positive</w:t>
      </w:r>
      <w:r>
        <w:rPr>
          <w:spacing w:val="40"/>
          <w:w w:val="110"/>
          <w:sz w:val="12"/>
        </w:rPr>
        <w:t> </w:t>
      </w:r>
      <w:r>
        <w:rPr>
          <w:w w:val="110"/>
          <w:sz w:val="12"/>
        </w:rPr>
        <w:t>control)</w:t>
      </w:r>
      <w:r>
        <w:rPr>
          <w:spacing w:val="38"/>
          <w:w w:val="110"/>
          <w:sz w:val="12"/>
        </w:rPr>
        <w:t> </w:t>
      </w:r>
      <w:r>
        <w:rPr>
          <w:w w:val="110"/>
          <w:sz w:val="12"/>
        </w:rPr>
        <w:t>and</w:t>
      </w:r>
      <w:r>
        <w:rPr>
          <w:spacing w:val="41"/>
          <w:w w:val="110"/>
          <w:sz w:val="12"/>
        </w:rPr>
        <w:t> </w:t>
      </w:r>
      <w:r>
        <w:rPr>
          <w:w w:val="110"/>
          <w:sz w:val="12"/>
        </w:rPr>
        <w:t>untreated</w:t>
      </w:r>
      <w:r>
        <w:rPr>
          <w:spacing w:val="40"/>
          <w:w w:val="110"/>
          <w:sz w:val="12"/>
        </w:rPr>
        <w:t> </w:t>
      </w:r>
      <w:r>
        <w:rPr>
          <w:w w:val="110"/>
          <w:sz w:val="12"/>
        </w:rPr>
        <w:t>culture</w:t>
      </w:r>
      <w:r>
        <w:rPr>
          <w:spacing w:val="40"/>
          <w:w w:val="110"/>
          <w:sz w:val="12"/>
        </w:rPr>
        <w:t> </w:t>
      </w:r>
      <w:r>
        <w:rPr>
          <w:w w:val="110"/>
          <w:sz w:val="12"/>
        </w:rPr>
        <w:t>was</w:t>
      </w:r>
      <w:r>
        <w:rPr>
          <w:spacing w:val="38"/>
          <w:w w:val="110"/>
          <w:sz w:val="12"/>
        </w:rPr>
        <w:t> </w:t>
      </w:r>
      <w:r>
        <w:rPr>
          <w:w w:val="110"/>
          <w:sz w:val="12"/>
        </w:rPr>
        <w:t>considered</w:t>
      </w:r>
      <w:r>
        <w:rPr>
          <w:spacing w:val="40"/>
          <w:w w:val="110"/>
          <w:sz w:val="12"/>
        </w:rPr>
        <w:t> </w:t>
      </w:r>
      <w:r>
        <w:rPr>
          <w:spacing w:val="-5"/>
          <w:w w:val="110"/>
          <w:sz w:val="12"/>
        </w:rPr>
        <w:t>as</w:t>
      </w:r>
    </w:p>
    <w:p>
      <w:pPr>
        <w:spacing w:line="280" w:lineRule="auto" w:before="5"/>
        <w:ind w:left="489" w:right="38" w:firstLine="0"/>
        <w:jc w:val="both"/>
        <w:rPr>
          <w:sz w:val="12"/>
        </w:rPr>
      </w:pPr>
      <w:r>
        <w:rPr>
          <w:w w:val="110"/>
          <w:sz w:val="12"/>
        </w:rPr>
        <w:t>negative control. The cultures were further incubated for 48 hrs. At 48 h </w:t>
      </w:r>
      <w:r>
        <w:rPr>
          <w:w w:val="110"/>
          <w:sz w:val="12"/>
        </w:rPr>
        <w:t>post-</w:t>
      </w:r>
      <w:r>
        <w:rPr>
          <w:spacing w:val="40"/>
          <w:w w:val="110"/>
          <w:sz w:val="12"/>
        </w:rPr>
        <w:t> </w:t>
      </w:r>
      <w:r>
        <w:rPr>
          <w:w w:val="110"/>
          <w:sz w:val="12"/>
        </w:rPr>
        <w:t>treatment,</w:t>
      </w:r>
      <w:r>
        <w:rPr>
          <w:spacing w:val="6"/>
          <w:w w:val="110"/>
          <w:sz w:val="12"/>
        </w:rPr>
        <w:t> </w:t>
      </w:r>
      <w:r>
        <w:rPr>
          <w:w w:val="110"/>
          <w:sz w:val="12"/>
        </w:rPr>
        <w:t>cell</w:t>
      </w:r>
      <w:r>
        <w:rPr>
          <w:spacing w:val="5"/>
          <w:w w:val="110"/>
          <w:sz w:val="12"/>
        </w:rPr>
        <w:t> </w:t>
      </w:r>
      <w:r>
        <w:rPr>
          <w:w w:val="110"/>
          <w:sz w:val="12"/>
        </w:rPr>
        <w:t>viability</w:t>
      </w:r>
      <w:r>
        <w:rPr>
          <w:spacing w:val="6"/>
          <w:w w:val="110"/>
          <w:sz w:val="12"/>
        </w:rPr>
        <w:t> </w:t>
      </w:r>
      <w:r>
        <w:rPr>
          <w:w w:val="110"/>
          <w:sz w:val="12"/>
        </w:rPr>
        <w:t>test</w:t>
      </w:r>
      <w:r>
        <w:rPr>
          <w:spacing w:val="6"/>
          <w:w w:val="110"/>
          <w:sz w:val="12"/>
        </w:rPr>
        <w:t> </w:t>
      </w:r>
      <w:r>
        <w:rPr>
          <w:w w:val="110"/>
          <w:sz w:val="12"/>
        </w:rPr>
        <w:t>was</w:t>
      </w:r>
      <w:r>
        <w:rPr>
          <w:spacing w:val="5"/>
          <w:w w:val="110"/>
          <w:sz w:val="12"/>
        </w:rPr>
        <w:t> </w:t>
      </w:r>
      <w:r>
        <w:rPr>
          <w:w w:val="110"/>
          <w:sz w:val="12"/>
        </w:rPr>
        <w:t>performed</w:t>
      </w:r>
      <w:r>
        <w:rPr>
          <w:spacing w:val="6"/>
          <w:w w:val="110"/>
          <w:sz w:val="12"/>
        </w:rPr>
        <w:t> </w:t>
      </w:r>
      <w:r>
        <w:rPr>
          <w:w w:val="110"/>
          <w:sz w:val="12"/>
        </w:rPr>
        <w:t>using</w:t>
      </w:r>
      <w:r>
        <w:rPr>
          <w:spacing w:val="6"/>
          <w:w w:val="110"/>
          <w:sz w:val="12"/>
        </w:rPr>
        <w:t> </w:t>
      </w:r>
      <w:r>
        <w:rPr>
          <w:w w:val="110"/>
          <w:sz w:val="12"/>
        </w:rPr>
        <w:t>TACS</w:t>
      </w:r>
      <w:r>
        <w:rPr>
          <w:spacing w:val="7"/>
          <w:w w:val="110"/>
          <w:sz w:val="12"/>
        </w:rPr>
        <w:t> </w:t>
      </w:r>
      <w:r>
        <w:rPr>
          <w:w w:val="110"/>
          <w:sz w:val="12"/>
        </w:rPr>
        <w:t>MTT</w:t>
      </w:r>
      <w:r>
        <w:rPr>
          <w:spacing w:val="5"/>
          <w:w w:val="110"/>
          <w:sz w:val="12"/>
        </w:rPr>
        <w:t> </w:t>
      </w:r>
      <w:r>
        <w:rPr>
          <w:w w:val="110"/>
          <w:sz w:val="12"/>
        </w:rPr>
        <w:t>Cell</w:t>
      </w:r>
      <w:r>
        <w:rPr>
          <w:spacing w:val="6"/>
          <w:w w:val="110"/>
          <w:sz w:val="12"/>
        </w:rPr>
        <w:t> </w:t>
      </w:r>
      <w:r>
        <w:rPr>
          <w:spacing w:val="-2"/>
          <w:w w:val="110"/>
          <w:sz w:val="12"/>
        </w:rPr>
        <w:t>Proliferation</w:t>
      </w:r>
    </w:p>
    <w:p>
      <w:pPr>
        <w:spacing w:line="280" w:lineRule="auto" w:before="112"/>
        <w:ind w:left="489" w:right="307" w:firstLine="0"/>
        <w:jc w:val="both"/>
        <w:rPr>
          <w:sz w:val="12"/>
        </w:rPr>
      </w:pPr>
      <w:r>
        <w:rPr/>
        <w:br w:type="column"/>
      </w:r>
      <w:r>
        <w:rPr>
          <w:w w:val="110"/>
          <w:sz w:val="12"/>
        </w:rPr>
        <w:t>and Viability Assay Kit (TACS) as per manufacturer’s instructions. The optical</w:t>
      </w:r>
      <w:r>
        <w:rPr>
          <w:spacing w:val="40"/>
          <w:w w:val="110"/>
          <w:sz w:val="12"/>
        </w:rPr>
        <w:t> </w:t>
      </w:r>
      <w:r>
        <w:rPr>
          <w:w w:val="110"/>
          <w:sz w:val="12"/>
        </w:rPr>
        <w:t>density (OD) was recorded at 570 nm in a microplate reader (ELx800, </w:t>
      </w:r>
      <w:r>
        <w:rPr>
          <w:w w:val="110"/>
          <w:sz w:val="12"/>
        </w:rPr>
        <w:t>BioTek,</w:t>
      </w:r>
      <w:r>
        <w:rPr>
          <w:spacing w:val="40"/>
          <w:w w:val="110"/>
          <w:sz w:val="12"/>
        </w:rPr>
        <w:t> </w:t>
      </w:r>
      <w:r>
        <w:rPr>
          <w:w w:val="110"/>
          <w:sz w:val="12"/>
        </w:rPr>
        <w:t>Winooski,</w:t>
      </w:r>
      <w:r>
        <w:rPr>
          <w:spacing w:val="40"/>
          <w:w w:val="110"/>
          <w:sz w:val="12"/>
        </w:rPr>
        <w:t> </w:t>
      </w:r>
      <w:r>
        <w:rPr>
          <w:w w:val="110"/>
          <w:sz w:val="12"/>
        </w:rPr>
        <w:t>VT,</w:t>
      </w:r>
      <w:r>
        <w:rPr>
          <w:spacing w:val="40"/>
          <w:w w:val="110"/>
          <w:sz w:val="12"/>
        </w:rPr>
        <w:t> </w:t>
      </w:r>
      <w:r>
        <w:rPr>
          <w:w w:val="110"/>
          <w:sz w:val="12"/>
        </w:rPr>
        <w:t>USA)</w:t>
      </w:r>
      <w:r>
        <w:rPr>
          <w:spacing w:val="40"/>
          <w:w w:val="110"/>
          <w:sz w:val="12"/>
        </w:rPr>
        <w:t> </w:t>
      </w:r>
      <w:r>
        <w:rPr>
          <w:w w:val="110"/>
          <w:sz w:val="12"/>
        </w:rPr>
        <w:t>and</w:t>
      </w:r>
      <w:r>
        <w:rPr>
          <w:spacing w:val="40"/>
          <w:w w:val="110"/>
          <w:sz w:val="12"/>
        </w:rPr>
        <w:t> </w:t>
      </w:r>
      <w:r>
        <w:rPr>
          <w:w w:val="110"/>
          <w:sz w:val="12"/>
        </w:rPr>
        <w:t>cell</w:t>
      </w:r>
      <w:r>
        <w:rPr>
          <w:spacing w:val="40"/>
          <w:w w:val="110"/>
          <w:sz w:val="12"/>
        </w:rPr>
        <w:t> </w:t>
      </w:r>
      <w:r>
        <w:rPr>
          <w:w w:val="110"/>
          <w:sz w:val="12"/>
        </w:rPr>
        <w:t>survival</w:t>
      </w:r>
      <w:r>
        <w:rPr>
          <w:spacing w:val="40"/>
          <w:w w:val="110"/>
          <w:sz w:val="12"/>
        </w:rPr>
        <w:t> </w:t>
      </w:r>
      <w:r>
        <w:rPr>
          <w:w w:val="110"/>
          <w:sz w:val="12"/>
        </w:rPr>
        <w:t>fraction</w:t>
      </w:r>
      <w:r>
        <w:rPr>
          <w:spacing w:val="40"/>
          <w:w w:val="110"/>
          <w:sz w:val="12"/>
        </w:rPr>
        <w:t> </w:t>
      </w:r>
      <w:r>
        <w:rPr>
          <w:w w:val="110"/>
          <w:sz w:val="12"/>
        </w:rPr>
        <w:t>was</w:t>
      </w:r>
      <w:r>
        <w:rPr>
          <w:spacing w:val="40"/>
          <w:w w:val="110"/>
          <w:sz w:val="12"/>
        </w:rPr>
        <w:t> </w:t>
      </w:r>
      <w:r>
        <w:rPr>
          <w:w w:val="110"/>
          <w:sz w:val="12"/>
        </w:rPr>
        <w:t>determined.The</w:t>
      </w:r>
      <w:r>
        <w:rPr>
          <w:spacing w:val="40"/>
          <w:w w:val="110"/>
          <w:sz w:val="12"/>
        </w:rPr>
        <w:t> </w:t>
      </w:r>
      <w:r>
        <w:rPr>
          <w:w w:val="110"/>
          <w:sz w:val="12"/>
        </w:rPr>
        <w:t>cell</w:t>
      </w:r>
      <w:r>
        <w:rPr>
          <w:spacing w:val="40"/>
          <w:w w:val="110"/>
          <w:sz w:val="12"/>
        </w:rPr>
        <w:t> </w:t>
      </w:r>
      <w:r>
        <w:rPr>
          <w:w w:val="110"/>
          <w:sz w:val="12"/>
        </w:rPr>
        <w:t>survival</w:t>
      </w:r>
      <w:r>
        <w:rPr>
          <w:w w:val="110"/>
          <w:sz w:val="12"/>
        </w:rPr>
        <w:t> fraction</w:t>
      </w:r>
      <w:r>
        <w:rPr>
          <w:w w:val="110"/>
          <w:sz w:val="12"/>
        </w:rPr>
        <w:t> was</w:t>
      </w:r>
      <w:r>
        <w:rPr>
          <w:w w:val="110"/>
          <w:sz w:val="12"/>
        </w:rPr>
        <w:t> calculated</w:t>
      </w:r>
      <w:r>
        <w:rPr>
          <w:w w:val="110"/>
          <w:sz w:val="12"/>
        </w:rPr>
        <w:t> as</w:t>
      </w:r>
      <w:r>
        <w:rPr>
          <w:w w:val="110"/>
          <w:sz w:val="12"/>
        </w:rPr>
        <w:t> [(A-B)/A],</w:t>
      </w:r>
      <w:r>
        <w:rPr>
          <w:w w:val="110"/>
          <w:sz w:val="12"/>
        </w:rPr>
        <w:t> where</w:t>
      </w:r>
      <w:r>
        <w:rPr>
          <w:w w:val="110"/>
          <w:sz w:val="12"/>
        </w:rPr>
        <w:t> A</w:t>
      </w:r>
      <w:r>
        <w:rPr>
          <w:w w:val="110"/>
          <w:sz w:val="12"/>
        </w:rPr>
        <w:t> and</w:t>
      </w:r>
      <w:r>
        <w:rPr>
          <w:w w:val="110"/>
          <w:sz w:val="12"/>
        </w:rPr>
        <w:t> B</w:t>
      </w:r>
      <w:r>
        <w:rPr>
          <w:w w:val="110"/>
          <w:sz w:val="12"/>
        </w:rPr>
        <w:t> are</w:t>
      </w:r>
      <w:r>
        <w:rPr>
          <w:w w:val="110"/>
          <w:sz w:val="12"/>
        </w:rPr>
        <w:t> the</w:t>
      </w:r>
      <w:r>
        <w:rPr>
          <w:w w:val="110"/>
          <w:sz w:val="12"/>
        </w:rPr>
        <w:t> OD</w:t>
      </w:r>
      <w:r>
        <w:rPr>
          <w:w w:val="110"/>
          <w:sz w:val="12"/>
        </w:rPr>
        <w:t> of</w:t>
      </w:r>
      <w:r>
        <w:rPr>
          <w:spacing w:val="40"/>
          <w:w w:val="110"/>
          <w:sz w:val="12"/>
        </w:rPr>
        <w:t> </w:t>
      </w:r>
      <w:r>
        <w:rPr>
          <w:w w:val="110"/>
          <w:sz w:val="12"/>
        </w:rPr>
        <w:t>untreated</w:t>
      </w:r>
      <w:r>
        <w:rPr>
          <w:spacing w:val="31"/>
          <w:w w:val="110"/>
          <w:sz w:val="12"/>
        </w:rPr>
        <w:t> </w:t>
      </w:r>
      <w:r>
        <w:rPr>
          <w:w w:val="110"/>
          <w:sz w:val="12"/>
        </w:rPr>
        <w:t>and</w:t>
      </w:r>
      <w:r>
        <w:rPr>
          <w:spacing w:val="32"/>
          <w:w w:val="110"/>
          <w:sz w:val="12"/>
        </w:rPr>
        <w:t> </w:t>
      </w:r>
      <w:r>
        <w:rPr>
          <w:w w:val="110"/>
          <w:sz w:val="12"/>
        </w:rPr>
        <w:t>of</w:t>
      </w:r>
      <w:r>
        <w:rPr>
          <w:spacing w:val="33"/>
          <w:w w:val="110"/>
          <w:sz w:val="12"/>
        </w:rPr>
        <w:t> </w:t>
      </w:r>
      <w:r>
        <w:rPr>
          <w:w w:val="110"/>
          <w:sz w:val="12"/>
        </w:rPr>
        <w:t>treated</w:t>
      </w:r>
      <w:r>
        <w:rPr>
          <w:spacing w:val="32"/>
          <w:w w:val="110"/>
          <w:sz w:val="12"/>
        </w:rPr>
        <w:t> </w:t>
      </w:r>
      <w:r>
        <w:rPr>
          <w:w w:val="110"/>
          <w:sz w:val="12"/>
        </w:rPr>
        <w:t>cells,</w:t>
      </w:r>
      <w:r>
        <w:rPr>
          <w:spacing w:val="32"/>
          <w:w w:val="110"/>
          <w:sz w:val="12"/>
        </w:rPr>
        <w:t> </w:t>
      </w:r>
      <w:r>
        <w:rPr>
          <w:w w:val="110"/>
          <w:sz w:val="12"/>
        </w:rPr>
        <w:t>respectively.</w:t>
      </w:r>
      <w:r>
        <w:rPr>
          <w:spacing w:val="31"/>
          <w:w w:val="110"/>
          <w:sz w:val="12"/>
        </w:rPr>
        <w:t> </w:t>
      </w:r>
      <w:r>
        <w:rPr>
          <w:w w:val="110"/>
          <w:sz w:val="12"/>
        </w:rPr>
        <w:t>The</w:t>
      </w:r>
      <w:r>
        <w:rPr>
          <w:spacing w:val="31"/>
          <w:w w:val="110"/>
          <w:sz w:val="12"/>
        </w:rPr>
        <w:t> </w:t>
      </w:r>
      <w:r>
        <w:rPr>
          <w:w w:val="110"/>
          <w:sz w:val="12"/>
        </w:rPr>
        <w:t>concentration</w:t>
      </w:r>
      <w:r>
        <w:rPr>
          <w:spacing w:val="32"/>
          <w:w w:val="110"/>
          <w:sz w:val="12"/>
        </w:rPr>
        <w:t> </w:t>
      </w:r>
      <w:r>
        <w:rPr>
          <w:w w:val="110"/>
          <w:sz w:val="12"/>
        </w:rPr>
        <w:t>required</w:t>
      </w:r>
      <w:r>
        <w:rPr>
          <w:spacing w:val="33"/>
          <w:w w:val="110"/>
          <w:sz w:val="12"/>
        </w:rPr>
        <w:t> </w:t>
      </w:r>
      <w:r>
        <w:rPr>
          <w:w w:val="110"/>
          <w:sz w:val="12"/>
        </w:rPr>
        <w:t>for</w:t>
      </w:r>
      <w:r>
        <w:rPr>
          <w:spacing w:val="40"/>
          <w:w w:val="110"/>
          <w:sz w:val="12"/>
        </w:rPr>
        <w:t> </w:t>
      </w:r>
      <w:r>
        <w:rPr>
          <w:w w:val="110"/>
          <w:sz w:val="12"/>
        </w:rPr>
        <w:t>50%</w:t>
      </w:r>
      <w:r>
        <w:rPr>
          <w:w w:val="110"/>
          <w:sz w:val="12"/>
        </w:rPr>
        <w:t> inhibition</w:t>
      </w:r>
      <w:r>
        <w:rPr>
          <w:w w:val="110"/>
          <w:sz w:val="12"/>
        </w:rPr>
        <w:t> of</w:t>
      </w:r>
      <w:r>
        <w:rPr>
          <w:w w:val="110"/>
          <w:sz w:val="12"/>
        </w:rPr>
        <w:t> cell</w:t>
      </w:r>
      <w:r>
        <w:rPr>
          <w:w w:val="110"/>
          <w:sz w:val="12"/>
        </w:rPr>
        <w:t> viability</w:t>
      </w:r>
      <w:r>
        <w:rPr>
          <w:w w:val="110"/>
          <w:sz w:val="12"/>
        </w:rPr>
        <w:t> (IC</w:t>
      </w:r>
      <w:r>
        <w:rPr>
          <w:w w:val="110"/>
          <w:sz w:val="12"/>
          <w:vertAlign w:val="subscript"/>
        </w:rPr>
        <w:t>50</w:t>
      </w:r>
      <w:r>
        <w:rPr>
          <w:w w:val="110"/>
          <w:sz w:val="12"/>
          <w:vertAlign w:val="baseline"/>
        </w:rPr>
        <w:t>)</w:t>
      </w:r>
      <w:r>
        <w:rPr>
          <w:w w:val="110"/>
          <w:sz w:val="12"/>
          <w:vertAlign w:val="baseline"/>
        </w:rPr>
        <w:t> was</w:t>
      </w:r>
      <w:r>
        <w:rPr>
          <w:w w:val="110"/>
          <w:sz w:val="12"/>
          <w:vertAlign w:val="baseline"/>
        </w:rPr>
        <w:t> calculated</w:t>
      </w:r>
      <w:r>
        <w:rPr>
          <w:w w:val="110"/>
          <w:sz w:val="12"/>
          <w:vertAlign w:val="baseline"/>
        </w:rPr>
        <w:t> and</w:t>
      </w:r>
      <w:r>
        <w:rPr>
          <w:w w:val="110"/>
          <w:sz w:val="12"/>
          <w:vertAlign w:val="baseline"/>
        </w:rPr>
        <w:t> compared</w:t>
      </w:r>
      <w:r>
        <w:rPr>
          <w:w w:val="110"/>
          <w:sz w:val="12"/>
          <w:vertAlign w:val="baseline"/>
        </w:rPr>
        <w:t> with</w:t>
      </w:r>
      <w:r>
        <w:rPr>
          <w:w w:val="110"/>
          <w:sz w:val="12"/>
          <w:vertAlign w:val="baseline"/>
        </w:rPr>
        <w:t> the</w:t>
      </w:r>
      <w:r>
        <w:rPr>
          <w:spacing w:val="40"/>
          <w:w w:val="110"/>
          <w:sz w:val="12"/>
          <w:vertAlign w:val="baseline"/>
        </w:rPr>
        <w:t> </w:t>
      </w:r>
      <w:r>
        <w:rPr>
          <w:w w:val="110"/>
          <w:sz w:val="12"/>
          <w:vertAlign w:val="baseline"/>
        </w:rPr>
        <w:t>reference</w:t>
      </w:r>
      <w:r>
        <w:rPr>
          <w:spacing w:val="32"/>
          <w:w w:val="110"/>
          <w:sz w:val="12"/>
          <w:vertAlign w:val="baseline"/>
        </w:rPr>
        <w:t> </w:t>
      </w:r>
      <w:r>
        <w:rPr>
          <w:w w:val="110"/>
          <w:sz w:val="12"/>
          <w:vertAlign w:val="baseline"/>
        </w:rPr>
        <w:t>drug</w:t>
      </w:r>
      <w:r>
        <w:rPr>
          <w:spacing w:val="32"/>
          <w:w w:val="110"/>
          <w:sz w:val="12"/>
          <w:vertAlign w:val="baseline"/>
        </w:rPr>
        <w:t> </w:t>
      </w:r>
      <w:r>
        <w:rPr>
          <w:w w:val="110"/>
          <w:sz w:val="12"/>
          <w:vertAlign w:val="baseline"/>
        </w:rPr>
        <w:t>5-fluorouracil</w:t>
      </w:r>
      <w:r>
        <w:rPr>
          <w:spacing w:val="32"/>
          <w:w w:val="110"/>
          <w:sz w:val="12"/>
          <w:vertAlign w:val="baseline"/>
        </w:rPr>
        <w:t> </w:t>
      </w:r>
      <w:r>
        <w:rPr>
          <w:w w:val="110"/>
          <w:sz w:val="12"/>
          <w:vertAlign w:val="baseline"/>
        </w:rPr>
        <w:t>and</w:t>
      </w:r>
      <w:r>
        <w:rPr>
          <w:spacing w:val="32"/>
          <w:w w:val="110"/>
          <w:sz w:val="12"/>
          <w:vertAlign w:val="baseline"/>
        </w:rPr>
        <w:t> </w:t>
      </w:r>
      <w:r>
        <w:rPr>
          <w:w w:val="110"/>
          <w:sz w:val="12"/>
          <w:vertAlign w:val="baseline"/>
        </w:rPr>
        <w:t>the</w:t>
      </w:r>
      <w:r>
        <w:rPr>
          <w:spacing w:val="33"/>
          <w:w w:val="110"/>
          <w:sz w:val="12"/>
          <w:vertAlign w:val="baseline"/>
        </w:rPr>
        <w:t> </w:t>
      </w:r>
      <w:r>
        <w:rPr>
          <w:w w:val="110"/>
          <w:sz w:val="12"/>
          <w:vertAlign w:val="baseline"/>
        </w:rPr>
        <w:t>results</w:t>
      </w:r>
      <w:r>
        <w:rPr>
          <w:spacing w:val="32"/>
          <w:w w:val="110"/>
          <w:sz w:val="12"/>
          <w:vertAlign w:val="baseline"/>
        </w:rPr>
        <w:t> </w:t>
      </w:r>
      <w:r>
        <w:rPr>
          <w:w w:val="110"/>
          <w:sz w:val="12"/>
          <w:vertAlign w:val="baseline"/>
        </w:rPr>
        <w:t>are</w:t>
      </w:r>
      <w:r>
        <w:rPr>
          <w:spacing w:val="32"/>
          <w:w w:val="110"/>
          <w:sz w:val="12"/>
          <w:vertAlign w:val="baseline"/>
        </w:rPr>
        <w:t> </w:t>
      </w:r>
      <w:r>
        <w:rPr>
          <w:w w:val="110"/>
          <w:sz w:val="12"/>
          <w:vertAlign w:val="baseline"/>
        </w:rPr>
        <w:t>given</w:t>
      </w:r>
      <w:r>
        <w:rPr>
          <w:spacing w:val="32"/>
          <w:w w:val="110"/>
          <w:sz w:val="12"/>
          <w:vertAlign w:val="baseline"/>
        </w:rPr>
        <w:t> </w:t>
      </w:r>
      <w:r>
        <w:rPr>
          <w:w w:val="110"/>
          <w:sz w:val="12"/>
          <w:vertAlign w:val="baseline"/>
        </w:rPr>
        <w:t>in</w:t>
      </w:r>
      <w:r>
        <w:rPr>
          <w:spacing w:val="32"/>
          <w:w w:val="110"/>
          <w:sz w:val="12"/>
          <w:vertAlign w:val="baseline"/>
        </w:rPr>
        <w:t> </w:t>
      </w:r>
      <w:r>
        <w:rPr>
          <w:w w:val="110"/>
          <w:sz w:val="12"/>
          <w:vertAlign w:val="baseline"/>
        </w:rPr>
        <w:t>Table</w:t>
      </w:r>
      <w:r>
        <w:rPr>
          <w:spacing w:val="32"/>
          <w:w w:val="110"/>
          <w:sz w:val="12"/>
          <w:vertAlign w:val="baseline"/>
        </w:rPr>
        <w:t> </w:t>
      </w:r>
      <w:r>
        <w:rPr>
          <w:w w:val="110"/>
          <w:sz w:val="12"/>
          <w:vertAlign w:val="baseline"/>
        </w:rPr>
        <w:t>1.</w:t>
      </w:r>
    </w:p>
    <w:sectPr>
      <w:pgSz w:w="11910" w:h="15880"/>
      <w:pgMar w:header="890" w:footer="0" w:top="122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Arial">
    <w:altName w:val="Arial"/>
    <w:charset w:val="0"/>
    <w:family w:val="swiss"/>
    <w:pitch w:val="variable"/>
  </w:font>
  <w:font w:name="UKIJ Mejnuntal">
    <w:altName w:val="UKIJ Mejnuntal"/>
    <w:charset w:val="0"/>
    <w:family w:val="swiss"/>
    <w:pitch w:val="variable"/>
  </w:font>
  <w:font w:name="Cabin">
    <w:altName w:val="Cabin"/>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8192">
              <wp:simplePos x="0" y="0"/>
              <wp:positionH relativeFrom="page">
                <wp:posOffset>2441054</wp:posOffset>
              </wp:positionH>
              <wp:positionV relativeFrom="page">
                <wp:posOffset>576908</wp:posOffset>
              </wp:positionV>
              <wp:extent cx="2553970" cy="1250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53970" cy="125095"/>
                      </a:xfrm>
                      <a:prstGeom prst="rect">
                        <a:avLst/>
                      </a:prstGeom>
                    </wps:spPr>
                    <wps:txbx>
                      <w:txbxContent>
                        <w:p>
                          <w:pPr>
                            <w:spacing w:before="35"/>
                            <w:ind w:left="20" w:right="0" w:firstLine="0"/>
                            <w:jc w:val="left"/>
                            <w:rPr>
                              <w:sz w:val="12"/>
                            </w:rPr>
                          </w:pPr>
                          <w:hyperlink r:id="rId1">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5"/>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310–314</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2.209pt;margin-top:45.425884pt;width:201.1pt;height:9.85pt;mso-position-horizontal-relative:page;mso-position-vertical-relative:page;z-index:-16268288" type="#_x0000_t202" id="docshape1" filled="false" stroked="false">
              <v:textbox inset="0,0,0,0">
                <w:txbxContent>
                  <w:p>
                    <w:pPr>
                      <w:spacing w:before="35"/>
                      <w:ind w:left="20" w:right="0" w:firstLine="0"/>
                      <w:jc w:val="left"/>
                      <w:rPr>
                        <w:sz w:val="12"/>
                      </w:rPr>
                    </w:pPr>
                    <w:hyperlink r:id="rId1">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5"/>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310–314</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8704">
              <wp:simplePos x="0" y="0"/>
              <wp:positionH relativeFrom="page">
                <wp:posOffset>2292019</wp:posOffset>
              </wp:positionH>
              <wp:positionV relativeFrom="page">
                <wp:posOffset>580682</wp:posOffset>
              </wp:positionV>
              <wp:extent cx="3101340" cy="1225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101340" cy="122555"/>
                      </a:xfrm>
                      <a:prstGeom prst="rect">
                        <a:avLst/>
                      </a:prstGeom>
                    </wps:spPr>
                    <wps:txbx>
                      <w:txbxContent>
                        <w:p>
                          <w:pPr>
                            <w:spacing w:before="33"/>
                            <w:ind w:left="20" w:right="0" w:firstLine="0"/>
                            <w:jc w:val="left"/>
                            <w:rPr>
                              <w:i/>
                              <w:sz w:val="12"/>
                            </w:rPr>
                          </w:pPr>
                          <w:r>
                            <w:rPr>
                              <w:i/>
                              <w:sz w:val="12"/>
                            </w:rPr>
                            <w:t>C.D.</w:t>
                          </w:r>
                          <w:r>
                            <w:rPr>
                              <w:i/>
                              <w:spacing w:val="18"/>
                              <w:sz w:val="12"/>
                            </w:rPr>
                            <w:t> </w:t>
                          </w:r>
                          <w:r>
                            <w:rPr>
                              <w:i/>
                              <w:sz w:val="12"/>
                            </w:rPr>
                            <w:t>Pawar</w:t>
                          </w:r>
                          <w:r>
                            <w:rPr>
                              <w:i/>
                              <w:spacing w:val="19"/>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9"/>
                              <w:sz w:val="12"/>
                            </w:rPr>
                            <w:t> </w:t>
                          </w:r>
                          <w:r>
                            <w:rPr>
                              <w:i/>
                              <w:sz w:val="12"/>
                            </w:rPr>
                            <w:t>4</w:t>
                          </w:r>
                          <w:r>
                            <w:rPr>
                              <w:i/>
                              <w:spacing w:val="20"/>
                              <w:sz w:val="12"/>
                            </w:rPr>
                            <w:t> </w:t>
                          </w:r>
                          <w:r>
                            <w:rPr>
                              <w:i/>
                              <w:sz w:val="12"/>
                            </w:rPr>
                            <w:t>(2017)</w:t>
                          </w:r>
                          <w:r>
                            <w:rPr>
                              <w:i/>
                              <w:spacing w:val="19"/>
                              <w:sz w:val="12"/>
                            </w:rPr>
                            <w:t> </w:t>
                          </w:r>
                          <w:r>
                            <w:rPr>
                              <w:i/>
                              <w:spacing w:val="-2"/>
                              <w:sz w:val="12"/>
                            </w:rPr>
                            <w:t>310–314</w:t>
                          </w:r>
                        </w:p>
                      </w:txbxContent>
                    </wps:txbx>
                    <wps:bodyPr wrap="square" lIns="0" tIns="0" rIns="0" bIns="0" rtlCol="0">
                      <a:noAutofit/>
                    </wps:bodyPr>
                  </wps:wsp>
                </a:graphicData>
              </a:graphic>
            </wp:anchor>
          </w:drawing>
        </mc:Choice>
        <mc:Fallback>
          <w:pict>
            <v:shape style="position:absolute;margin-left:180.473999pt;margin-top:45.723022pt;width:244.2pt;height:9.65pt;mso-position-horizontal-relative:page;mso-position-vertical-relative:page;z-index:-16267776" type="#_x0000_t202" id="docshape2" filled="false" stroked="false">
              <v:textbox inset="0,0,0,0">
                <w:txbxContent>
                  <w:p>
                    <w:pPr>
                      <w:spacing w:before="33"/>
                      <w:ind w:left="20" w:right="0" w:firstLine="0"/>
                      <w:jc w:val="left"/>
                      <w:rPr>
                        <w:i/>
                        <w:sz w:val="12"/>
                      </w:rPr>
                    </w:pPr>
                    <w:r>
                      <w:rPr>
                        <w:i/>
                        <w:sz w:val="12"/>
                      </w:rPr>
                      <w:t>C.D.</w:t>
                    </w:r>
                    <w:r>
                      <w:rPr>
                        <w:i/>
                        <w:spacing w:val="18"/>
                        <w:sz w:val="12"/>
                      </w:rPr>
                      <w:t> </w:t>
                    </w:r>
                    <w:r>
                      <w:rPr>
                        <w:i/>
                        <w:sz w:val="12"/>
                      </w:rPr>
                      <w:t>Pawar</w:t>
                    </w:r>
                    <w:r>
                      <w:rPr>
                        <w:i/>
                        <w:spacing w:val="19"/>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9"/>
                        <w:sz w:val="12"/>
                      </w:rPr>
                      <w:t> </w:t>
                    </w:r>
                    <w:r>
                      <w:rPr>
                        <w:i/>
                        <w:sz w:val="12"/>
                      </w:rPr>
                      <w:t>4</w:t>
                    </w:r>
                    <w:r>
                      <w:rPr>
                        <w:i/>
                        <w:spacing w:val="20"/>
                        <w:sz w:val="12"/>
                      </w:rPr>
                      <w:t> </w:t>
                    </w:r>
                    <w:r>
                      <w:rPr>
                        <w:i/>
                        <w:sz w:val="12"/>
                      </w:rPr>
                      <w:t>(2017)</w:t>
                    </w:r>
                    <w:r>
                      <w:rPr>
                        <w:i/>
                        <w:spacing w:val="19"/>
                        <w:sz w:val="12"/>
                      </w:rPr>
                      <w:t> </w:t>
                    </w:r>
                    <w:r>
                      <w:rPr>
                        <w:i/>
                        <w:spacing w:val="-2"/>
                        <w:sz w:val="12"/>
                      </w:rPr>
                      <w:t>310–314</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6960996</wp:posOffset>
              </wp:positionH>
              <wp:positionV relativeFrom="page">
                <wp:posOffset>579070</wp:posOffset>
              </wp:positionV>
              <wp:extent cx="234950" cy="1250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311</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48.109924pt;margin-top:45.596138pt;width:18.5pt;height:9.85pt;mso-position-horizontal-relative:page;mso-position-vertical-relative:page;z-index:-16267264" type="#_x0000_t202" id="docshape3"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311</w:t>
                    </w:r>
                    <w:r>
                      <w:rPr>
                        <w:spacing w:val="-5"/>
                        <w:w w:val="135"/>
                        <w:sz w:val="12"/>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9728">
              <wp:simplePos x="0" y="0"/>
              <wp:positionH relativeFrom="page">
                <wp:posOffset>377315</wp:posOffset>
              </wp:positionH>
              <wp:positionV relativeFrom="page">
                <wp:posOffset>579749</wp:posOffset>
              </wp:positionV>
              <wp:extent cx="234950" cy="1250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312</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09848pt;margin-top:45.649574pt;width:18.5pt;height:9.85pt;mso-position-horizontal-relative:page;mso-position-vertical-relative:page;z-index:-16266752" type="#_x0000_t202" id="docshape36"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312</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2167428</wp:posOffset>
              </wp:positionH>
              <wp:positionV relativeFrom="page">
                <wp:posOffset>580640</wp:posOffset>
              </wp:positionV>
              <wp:extent cx="3101340" cy="1225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101340" cy="122555"/>
                      </a:xfrm>
                      <a:prstGeom prst="rect">
                        <a:avLst/>
                      </a:prstGeom>
                    </wps:spPr>
                    <wps:txbx>
                      <w:txbxContent>
                        <w:p>
                          <w:pPr>
                            <w:spacing w:before="33"/>
                            <w:ind w:left="20" w:right="0" w:firstLine="0"/>
                            <w:jc w:val="left"/>
                            <w:rPr>
                              <w:i/>
                              <w:sz w:val="12"/>
                            </w:rPr>
                          </w:pPr>
                          <w:r>
                            <w:rPr>
                              <w:i/>
                              <w:sz w:val="12"/>
                            </w:rPr>
                            <w:t>C.D.</w:t>
                          </w:r>
                          <w:r>
                            <w:rPr>
                              <w:i/>
                              <w:spacing w:val="18"/>
                              <w:sz w:val="12"/>
                            </w:rPr>
                            <w:t> </w:t>
                          </w:r>
                          <w:r>
                            <w:rPr>
                              <w:i/>
                              <w:sz w:val="12"/>
                            </w:rPr>
                            <w:t>Pawar</w:t>
                          </w:r>
                          <w:r>
                            <w:rPr>
                              <w:i/>
                              <w:spacing w:val="19"/>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9"/>
                              <w:sz w:val="12"/>
                            </w:rPr>
                            <w:t> </w:t>
                          </w:r>
                          <w:r>
                            <w:rPr>
                              <w:i/>
                              <w:sz w:val="12"/>
                            </w:rPr>
                            <w:t>4</w:t>
                          </w:r>
                          <w:r>
                            <w:rPr>
                              <w:i/>
                              <w:spacing w:val="20"/>
                              <w:sz w:val="12"/>
                            </w:rPr>
                            <w:t> </w:t>
                          </w:r>
                          <w:r>
                            <w:rPr>
                              <w:i/>
                              <w:sz w:val="12"/>
                            </w:rPr>
                            <w:t>(2017)</w:t>
                          </w:r>
                          <w:r>
                            <w:rPr>
                              <w:i/>
                              <w:spacing w:val="19"/>
                              <w:sz w:val="12"/>
                            </w:rPr>
                            <w:t> </w:t>
                          </w:r>
                          <w:r>
                            <w:rPr>
                              <w:i/>
                              <w:spacing w:val="-2"/>
                              <w:sz w:val="12"/>
                            </w:rPr>
                            <w:t>310–314</w:t>
                          </w:r>
                        </w:p>
                      </w:txbxContent>
                    </wps:txbx>
                    <wps:bodyPr wrap="square" lIns="0" tIns="0" rIns="0" bIns="0" rtlCol="0">
                      <a:noAutofit/>
                    </wps:bodyPr>
                  </wps:wsp>
                </a:graphicData>
              </a:graphic>
            </wp:anchor>
          </w:drawing>
        </mc:Choice>
        <mc:Fallback>
          <w:pict>
            <v:shape style="position:absolute;margin-left:170.663651pt;margin-top:45.719707pt;width:244.2pt;height:9.65pt;mso-position-horizontal-relative:page;mso-position-vertical-relative:page;z-index:-16266240" type="#_x0000_t202" id="docshape37" filled="false" stroked="false">
              <v:textbox inset="0,0,0,0">
                <w:txbxContent>
                  <w:p>
                    <w:pPr>
                      <w:spacing w:before="33"/>
                      <w:ind w:left="20" w:right="0" w:firstLine="0"/>
                      <w:jc w:val="left"/>
                      <w:rPr>
                        <w:i/>
                        <w:sz w:val="12"/>
                      </w:rPr>
                    </w:pPr>
                    <w:r>
                      <w:rPr>
                        <w:i/>
                        <w:sz w:val="12"/>
                      </w:rPr>
                      <w:t>C.D.</w:t>
                    </w:r>
                    <w:r>
                      <w:rPr>
                        <w:i/>
                        <w:spacing w:val="18"/>
                        <w:sz w:val="12"/>
                      </w:rPr>
                      <w:t> </w:t>
                    </w:r>
                    <w:r>
                      <w:rPr>
                        <w:i/>
                        <w:sz w:val="12"/>
                      </w:rPr>
                      <w:t>Pawar</w:t>
                    </w:r>
                    <w:r>
                      <w:rPr>
                        <w:i/>
                        <w:spacing w:val="19"/>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9"/>
                        <w:sz w:val="12"/>
                      </w:rPr>
                      <w:t> </w:t>
                    </w:r>
                    <w:r>
                      <w:rPr>
                        <w:i/>
                        <w:sz w:val="12"/>
                      </w:rPr>
                      <w:t>4</w:t>
                    </w:r>
                    <w:r>
                      <w:rPr>
                        <w:i/>
                        <w:spacing w:val="20"/>
                        <w:sz w:val="12"/>
                      </w:rPr>
                      <w:t> </w:t>
                    </w:r>
                    <w:r>
                      <w:rPr>
                        <w:i/>
                        <w:sz w:val="12"/>
                      </w:rPr>
                      <w:t>(2017)</w:t>
                    </w:r>
                    <w:r>
                      <w:rPr>
                        <w:i/>
                        <w:spacing w:val="19"/>
                        <w:sz w:val="12"/>
                      </w:rPr>
                      <w:t> </w:t>
                    </w:r>
                    <w:r>
                      <w:rPr>
                        <w:i/>
                        <w:spacing w:val="-2"/>
                        <w:sz w:val="12"/>
                      </w:rPr>
                      <w:t>310–314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0752">
              <wp:simplePos x="0" y="0"/>
              <wp:positionH relativeFrom="page">
                <wp:posOffset>2292037</wp:posOffset>
              </wp:positionH>
              <wp:positionV relativeFrom="page">
                <wp:posOffset>580598</wp:posOffset>
              </wp:positionV>
              <wp:extent cx="3101340" cy="1225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101340" cy="122555"/>
                      </a:xfrm>
                      <a:prstGeom prst="rect">
                        <a:avLst/>
                      </a:prstGeom>
                    </wps:spPr>
                    <wps:txbx>
                      <w:txbxContent>
                        <w:p>
                          <w:pPr>
                            <w:spacing w:before="33"/>
                            <w:ind w:left="20" w:right="0" w:firstLine="0"/>
                            <w:jc w:val="left"/>
                            <w:rPr>
                              <w:i/>
                              <w:sz w:val="12"/>
                            </w:rPr>
                          </w:pPr>
                          <w:r>
                            <w:rPr>
                              <w:i/>
                              <w:sz w:val="12"/>
                            </w:rPr>
                            <w:t>C.D.</w:t>
                          </w:r>
                          <w:r>
                            <w:rPr>
                              <w:i/>
                              <w:spacing w:val="18"/>
                              <w:sz w:val="12"/>
                            </w:rPr>
                            <w:t> </w:t>
                          </w:r>
                          <w:r>
                            <w:rPr>
                              <w:i/>
                              <w:sz w:val="12"/>
                            </w:rPr>
                            <w:t>Pawar</w:t>
                          </w:r>
                          <w:r>
                            <w:rPr>
                              <w:i/>
                              <w:spacing w:val="19"/>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9"/>
                              <w:sz w:val="12"/>
                            </w:rPr>
                            <w:t> </w:t>
                          </w:r>
                          <w:r>
                            <w:rPr>
                              <w:i/>
                              <w:sz w:val="12"/>
                            </w:rPr>
                            <w:t>4</w:t>
                          </w:r>
                          <w:r>
                            <w:rPr>
                              <w:i/>
                              <w:spacing w:val="20"/>
                              <w:sz w:val="12"/>
                            </w:rPr>
                            <w:t> </w:t>
                          </w:r>
                          <w:r>
                            <w:rPr>
                              <w:i/>
                              <w:sz w:val="12"/>
                            </w:rPr>
                            <w:t>(2017)</w:t>
                          </w:r>
                          <w:r>
                            <w:rPr>
                              <w:i/>
                              <w:spacing w:val="19"/>
                              <w:sz w:val="12"/>
                            </w:rPr>
                            <w:t> </w:t>
                          </w:r>
                          <w:r>
                            <w:rPr>
                              <w:i/>
                              <w:spacing w:val="-2"/>
                              <w:sz w:val="12"/>
                            </w:rPr>
                            <w:t>310–314</w:t>
                          </w:r>
                        </w:p>
                      </w:txbxContent>
                    </wps:txbx>
                    <wps:bodyPr wrap="square" lIns="0" tIns="0" rIns="0" bIns="0" rtlCol="0">
                      <a:noAutofit/>
                    </wps:bodyPr>
                  </wps:wsp>
                </a:graphicData>
              </a:graphic>
            </wp:anchor>
          </w:drawing>
        </mc:Choice>
        <mc:Fallback>
          <w:pict>
            <v:shape style="position:absolute;margin-left:180.475388pt;margin-top:45.71645pt;width:244.2pt;height:9.65pt;mso-position-horizontal-relative:page;mso-position-vertical-relative:page;z-index:-16265728" type="#_x0000_t202" id="docshape38" filled="false" stroked="false">
              <v:textbox inset="0,0,0,0">
                <w:txbxContent>
                  <w:p>
                    <w:pPr>
                      <w:spacing w:before="33"/>
                      <w:ind w:left="20" w:right="0" w:firstLine="0"/>
                      <w:jc w:val="left"/>
                      <w:rPr>
                        <w:i/>
                        <w:sz w:val="12"/>
                      </w:rPr>
                    </w:pPr>
                    <w:r>
                      <w:rPr>
                        <w:i/>
                        <w:sz w:val="12"/>
                      </w:rPr>
                      <w:t>C.D.</w:t>
                    </w:r>
                    <w:r>
                      <w:rPr>
                        <w:i/>
                        <w:spacing w:val="18"/>
                        <w:sz w:val="12"/>
                      </w:rPr>
                      <w:t> </w:t>
                    </w:r>
                    <w:r>
                      <w:rPr>
                        <w:i/>
                        <w:sz w:val="12"/>
                      </w:rPr>
                      <w:t>Pawar</w:t>
                    </w:r>
                    <w:r>
                      <w:rPr>
                        <w:i/>
                        <w:spacing w:val="19"/>
                        <w:sz w:val="12"/>
                      </w:rPr>
                      <w:t> </w:t>
                    </w:r>
                    <w:r>
                      <w:rPr>
                        <w:i/>
                        <w:sz w:val="12"/>
                      </w:rPr>
                      <w:t>et</w:t>
                    </w:r>
                    <w:r>
                      <w:rPr>
                        <w:i/>
                        <w:spacing w:val="18"/>
                        <w:sz w:val="12"/>
                      </w:rPr>
                      <w:t> </w:t>
                    </w:r>
                    <w:r>
                      <w:rPr>
                        <w:i/>
                        <w:sz w:val="12"/>
                      </w:rPr>
                      <w:t>al.</w:t>
                    </w:r>
                    <w:r>
                      <w:rPr>
                        <w:i/>
                        <w:spacing w:val="-5"/>
                        <w:sz w:val="12"/>
                      </w:rPr>
                      <w:t> </w:t>
                    </w:r>
                    <w:r>
                      <w:rPr>
                        <w:i/>
                        <w:sz w:val="12"/>
                      </w:rPr>
                      <w:t>/</w:t>
                    </w:r>
                    <w:r>
                      <w:rPr>
                        <w:i/>
                        <w:spacing w:val="-5"/>
                        <w:sz w:val="12"/>
                      </w:rPr>
                      <w:t> </w:t>
                    </w:r>
                    <w:r>
                      <w:rPr>
                        <w:i/>
                        <w:sz w:val="12"/>
                      </w:rPr>
                      <w:t>Egyptian</w:t>
                    </w:r>
                    <w:r>
                      <w:rPr>
                        <w:i/>
                        <w:spacing w:val="20"/>
                        <w:sz w:val="12"/>
                      </w:rPr>
                      <w:t> </w:t>
                    </w:r>
                    <w:r>
                      <w:rPr>
                        <w:i/>
                        <w:sz w:val="12"/>
                      </w:rPr>
                      <w:t>Journal</w:t>
                    </w:r>
                    <w:r>
                      <w:rPr>
                        <w:i/>
                        <w:spacing w:val="19"/>
                        <w:sz w:val="12"/>
                      </w:rPr>
                      <w:t> </w:t>
                    </w:r>
                    <w:r>
                      <w:rPr>
                        <w:i/>
                        <w:sz w:val="12"/>
                      </w:rPr>
                      <w:t>of</w:t>
                    </w:r>
                    <w:r>
                      <w:rPr>
                        <w:i/>
                        <w:spacing w:val="19"/>
                        <w:sz w:val="12"/>
                      </w:rPr>
                      <w:t> </w:t>
                    </w:r>
                    <w:r>
                      <w:rPr>
                        <w:i/>
                        <w:sz w:val="12"/>
                      </w:rPr>
                      <w:t>Basic</w:t>
                    </w:r>
                    <w:r>
                      <w:rPr>
                        <w:i/>
                        <w:spacing w:val="19"/>
                        <w:sz w:val="12"/>
                      </w:rPr>
                      <w:t> </w:t>
                    </w:r>
                    <w:r>
                      <w:rPr>
                        <w:i/>
                        <w:sz w:val="12"/>
                      </w:rPr>
                      <w:t>and</w:t>
                    </w:r>
                    <w:r>
                      <w:rPr>
                        <w:i/>
                        <w:spacing w:val="17"/>
                        <w:sz w:val="12"/>
                      </w:rPr>
                      <w:t> </w:t>
                    </w:r>
                    <w:r>
                      <w:rPr>
                        <w:i/>
                        <w:sz w:val="12"/>
                      </w:rPr>
                      <w:t>Applied</w:t>
                    </w:r>
                    <w:r>
                      <w:rPr>
                        <w:i/>
                        <w:spacing w:val="20"/>
                        <w:sz w:val="12"/>
                      </w:rPr>
                      <w:t> </w:t>
                    </w:r>
                    <w:r>
                      <w:rPr>
                        <w:i/>
                        <w:sz w:val="12"/>
                      </w:rPr>
                      <w:t>Sciences</w:t>
                    </w:r>
                    <w:r>
                      <w:rPr>
                        <w:i/>
                        <w:spacing w:val="19"/>
                        <w:sz w:val="12"/>
                      </w:rPr>
                      <w:t> </w:t>
                    </w:r>
                    <w:r>
                      <w:rPr>
                        <w:i/>
                        <w:sz w:val="12"/>
                      </w:rPr>
                      <w:t>4</w:t>
                    </w:r>
                    <w:r>
                      <w:rPr>
                        <w:i/>
                        <w:spacing w:val="20"/>
                        <w:sz w:val="12"/>
                      </w:rPr>
                      <w:t> </w:t>
                    </w:r>
                    <w:r>
                      <w:rPr>
                        <w:i/>
                        <w:sz w:val="12"/>
                      </w:rPr>
                      <w:t>(2017)</w:t>
                    </w:r>
                    <w:r>
                      <w:rPr>
                        <w:i/>
                        <w:spacing w:val="19"/>
                        <w:sz w:val="12"/>
                      </w:rPr>
                      <w:t> </w:t>
                    </w:r>
                    <w:r>
                      <w:rPr>
                        <w:i/>
                        <w:spacing w:val="-2"/>
                        <w:sz w:val="12"/>
                      </w:rPr>
                      <w:t>310–314</w:t>
                    </w:r>
                  </w:p>
                </w:txbxContent>
              </v:textbox>
              <w10:wrap type="none"/>
            </v:shape>
          </w:pict>
        </mc:Fallback>
      </mc:AlternateContent>
    </w:r>
    <w:r>
      <w:rPr/>
      <mc:AlternateContent>
        <mc:Choice Requires="wps">
          <w:drawing>
            <wp:anchor distT="0" distB="0" distL="0" distR="0" allowOverlap="1" layoutInCell="1" locked="0" behindDoc="1" simplePos="0" relativeHeight="487051264">
              <wp:simplePos x="0" y="0"/>
              <wp:positionH relativeFrom="page">
                <wp:posOffset>6961013</wp:posOffset>
              </wp:positionH>
              <wp:positionV relativeFrom="page">
                <wp:posOffset>578987</wp:posOffset>
              </wp:positionV>
              <wp:extent cx="234950" cy="1250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313</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1328pt;margin-top:45.589565pt;width:18.5pt;height:9.85pt;mso-position-horizontal-relative:page;mso-position-vertical-relative:page;z-index:-16265216" type="#_x0000_t202" id="docshape39"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313</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20" w:right="2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4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ww.sciencedirect.com/science/journal/2314808X" TargetMode="External"/><Relationship Id="rId10" Type="http://schemas.openxmlformats.org/officeDocument/2006/relationships/hyperlink" Target="http://www.elsevier.com/locate/ejbas"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dbschandrakant13@gmail.com" TargetMode="External"/><Relationship Id="rId15" Type="http://schemas.openxmlformats.org/officeDocument/2006/relationships/hyperlink" Target="https://doi.org/10.1016/j.ejbas.2017.09.001"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hyperlink" Target="http://refhub.elsevier.com/S2314-808X(17)30211-7/h0005" TargetMode="External"/><Relationship Id="rId30" Type="http://schemas.openxmlformats.org/officeDocument/2006/relationships/hyperlink" Target="http://refhub.elsevier.com/S2314-808X(17)30211-7/h0010" TargetMode="External"/><Relationship Id="rId31" Type="http://schemas.openxmlformats.org/officeDocument/2006/relationships/hyperlink" Target="http://refhub.elsevier.com/S2314-808X(17)30211-7/h0015" TargetMode="External"/><Relationship Id="rId32" Type="http://schemas.openxmlformats.org/officeDocument/2006/relationships/hyperlink" Target="http://refhub.elsevier.com/S2314-808X(17)30211-7/h0020" TargetMode="External"/><Relationship Id="rId33" Type="http://schemas.openxmlformats.org/officeDocument/2006/relationships/hyperlink" Target="http://refhub.elsevier.com/S2314-808X(17)30211-7/h0025" TargetMode="External"/><Relationship Id="rId34" Type="http://schemas.openxmlformats.org/officeDocument/2006/relationships/hyperlink" Target="http://refhub.elsevier.com/S2314-808X(17)30211-7/h0030" TargetMode="External"/><Relationship Id="rId35" Type="http://schemas.openxmlformats.org/officeDocument/2006/relationships/hyperlink" Target="http://refhub.elsevier.com/S2314-808X(17)30211-7/h0035" TargetMode="External"/><Relationship Id="rId36" Type="http://schemas.openxmlformats.org/officeDocument/2006/relationships/hyperlink" Target="http://refhub.elsevier.com/S2314-808X(17)30211-7/h0040" TargetMode="External"/><Relationship Id="rId37" Type="http://schemas.openxmlformats.org/officeDocument/2006/relationships/hyperlink" Target="http://refhub.elsevier.com/S2314-808X(17)30211-7/h0045" TargetMode="External"/><Relationship Id="rId38" Type="http://schemas.openxmlformats.org/officeDocument/2006/relationships/hyperlink" Target="http://refhub.elsevier.com/S2314-808X(17)30211-7/h0050" TargetMode="External"/><Relationship Id="rId39" Type="http://schemas.openxmlformats.org/officeDocument/2006/relationships/hyperlink" Target="http://refhub.elsevier.com/S2314-808X(17)30211-7/h0055" TargetMode="External"/><Relationship Id="rId40" Type="http://schemas.openxmlformats.org/officeDocument/2006/relationships/hyperlink" Target="http://refhub.elsevier.com/S2314-808X(17)30211-7/h0060" TargetMode="External"/><Relationship Id="rId41" Type="http://schemas.openxmlformats.org/officeDocument/2006/relationships/hyperlink" Target="http://refhub.elsevier.com/S2314-808X(17)30211-7/h0065" TargetMode="External"/><Relationship Id="rId42" Type="http://schemas.openxmlformats.org/officeDocument/2006/relationships/hyperlink" Target="http://refhub.elsevier.com/S2314-808X(17)30211-7/h0070" TargetMode="External"/><Relationship Id="rId43" Type="http://schemas.openxmlformats.org/officeDocument/2006/relationships/hyperlink" Target="http://refhub.elsevier.com/S2314-808X(17)30211-7/h0075" TargetMode="External"/><Relationship Id="rId44" Type="http://schemas.openxmlformats.org/officeDocument/2006/relationships/hyperlink" Target="http://refhub.elsevier.com/S2314-808X(17)30211-7/h0080" TargetMode="External"/><Relationship Id="rId45" Type="http://schemas.openxmlformats.org/officeDocument/2006/relationships/hyperlink" Target="http://refhub.elsevier.com/S2314-808X(17)30211-7/h0085" TargetMode="External"/><Relationship Id="rId46" Type="http://schemas.openxmlformats.org/officeDocument/2006/relationships/hyperlink" Target="https://doi.org/10.1016/j.arabjc.2014.10.025" TargetMode="External"/><Relationship Id="rId47" Type="http://schemas.openxmlformats.org/officeDocument/2006/relationships/hyperlink" Target="http://refhub.elsevier.com/S2314-808X(17)30211-7/h0095" TargetMode="External"/><Relationship Id="rId48" Type="http://schemas.openxmlformats.org/officeDocument/2006/relationships/hyperlink" Target="http://refhub.elsevier.com/S2314-808X(17)30211-7/h0100" TargetMode="External"/><Relationship Id="rId49" Type="http://schemas.openxmlformats.org/officeDocument/2006/relationships/hyperlink" Target="http://refhub.elsevier.com/S2314-808X(17)30211-7/h0105" TargetMode="External"/><Relationship Id="rId50" Type="http://schemas.openxmlformats.org/officeDocument/2006/relationships/hyperlink" Target="http://refhub.elsevier.com/S2314-808X(17)30211-7/h0110" TargetMode="External"/><Relationship Id="rId51" Type="http://schemas.openxmlformats.org/officeDocument/2006/relationships/hyperlink" Target="http://refhub.elsevier.com/S2314-808X(17)30211-7/h0115" TargetMode="External"/><Relationship Id="rId52" Type="http://schemas.openxmlformats.org/officeDocument/2006/relationships/hyperlink" Target="http://refhub.elsevier.com/S2314-808X(17)30211-7/h0120" TargetMode="External"/><Relationship Id="rId53" Type="http://schemas.openxmlformats.org/officeDocument/2006/relationships/hyperlink" Target="http://refhub.elsevier.com/S2314-808X(17)30211-7/h0125" TargetMode="External"/><Relationship Id="rId54" Type="http://schemas.openxmlformats.org/officeDocument/2006/relationships/hyperlink" Target="http://refhub.elsevier.com/S2314-808X(17)30211-7/h0130" TargetMode="External"/><Relationship Id="rId55" Type="http://schemas.openxmlformats.org/officeDocument/2006/relationships/hyperlink" Target="http://refhub.elsevier.com/S2314-808X(17)30211-7/h0135" TargetMode="External"/><Relationship Id="rId5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doi.org/10.1016/j.ejbas.2017.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 D. Pawar</dc:creator>
  <dc:subject>Egyptian Journal of Basic and Applied Sciences, 4 (2017) 310-314. doi:10.1016/j.ejbas.2017.09.001</dc:subject>
  <dc:title>Synthesis and evaluation of [N-(Substituted phenyl)-2-(3-substituted) sulfamoyl) phenyl)] acetamide derivatives as anticancer agents</dc:title>
  <dcterms:created xsi:type="dcterms:W3CDTF">2023-12-12T06:40:04Z</dcterms:created>
  <dcterms:modified xsi:type="dcterms:W3CDTF">2023-12-12T06:40:04Z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10.1016/j.ejbas.2017.09.001</vt:lpwstr>
  </property>
  <property fmtid="{D5CDD505-2E9C-101B-9397-08002B2CF9AE}" pid="12" name="robots">
    <vt:lpwstr>noindex</vt:lpwstr>
  </property>
</Properties>
</file>