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93" w:right="54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253 (2010) </w:t>
        </w:r>
        <w:r>
          <w:rPr>
            <w:rFonts w:ascii="Times New Roman" w:hAnsi="Times New Roman"/>
            <w:color w:val="0000FF"/>
            <w:spacing w:val="-2"/>
            <w:sz w:val="16"/>
          </w:rPr>
          <w:t>65–74</w:t>
        </w:r>
      </w:hyperlink>
    </w:p>
    <w:p>
      <w:pPr>
        <w:spacing w:before="8"/>
        <w:ind w:left="584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TOOL PAPER: ScalaBison Recursive Ascent-Descent Parser Generator</w:t>
      </w:r>
      <w:r>
        <w:rPr>
          <w:spacing w:val="-88"/>
        </w:rPr>
        <w:t> </w:t>
      </w:r>
      <w:hyperlink w:history="true" w:anchor="_bookmark0">
        <w:r>
          <w:rPr>
            <w:rFonts w:ascii="IPAPMincho"/>
            <w:b w:val="0"/>
            <w:color w:val="1A3BFF"/>
            <w:position w:val="13"/>
            <w:sz w:val="11"/>
          </w:rPr>
          <w:t>1</w:t>
        </w:r>
      </w:hyperlink>
    </w:p>
    <w:p>
      <w:pPr>
        <w:spacing w:before="333"/>
        <w:ind w:left="442" w:right="351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John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Boyland</w:t>
      </w:r>
      <w:hyperlink w:history="true" w:anchor="_bookmark0">
        <w:r>
          <w:rPr>
            <w:color w:val="1A3BFF"/>
            <w:sz w:val="28"/>
            <w:vertAlign w:val="superscript"/>
          </w:rPr>
          <w:t>2</w:t>
        </w:r>
      </w:hyperlink>
      <w:r>
        <w:rPr>
          <w:color w:val="1A3BFF"/>
          <w:spacing w:val="4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Daniel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Spiewak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6"/>
        <w:ind w:left="2480" w:right="22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University of Wisconsin-Milwaukee Milwaukee, Wisconsin, USA</w:t>
      </w:r>
    </w:p>
    <w:p>
      <w:pPr>
        <w:pStyle w:val="BodyText"/>
        <w:spacing w:before="20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322169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367676pt;width:383.2pt;height:.1pt;mso-position-horizontal-relative:page;mso-position-vertical-relative:paragraph;z-index:-15728640;mso-wrap-distance-left:0;mso-wrap-distance-right:0" id="docshape1" coordorigin="902,507" coordsize="7664,0" path="m902,507l8565,5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7"/>
        <w:ind w:left="341" w:right="1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ScalaBison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parser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accepting </w:t>
      </w:r>
      <w:r>
        <w:rPr>
          <w:rFonts w:ascii="LM Sans 8" w:hAnsi="LM Sans 8"/>
          <w:w w:val="105"/>
          <w:sz w:val="15"/>
        </w:rPr>
        <w:t>bison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parser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Scala.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generated parser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“recursive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ascent-descent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parsing,”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left-corner </w:t>
      </w:r>
      <w:r>
        <w:rPr>
          <w:rFonts w:ascii="LM Roman 8" w:hAnsi="LM Roman 8"/>
          <w:spacing w:val="-2"/>
          <w:w w:val="105"/>
          <w:sz w:val="15"/>
        </w:rPr>
        <w:t>parsing.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interest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parser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LALR(1)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tables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created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bison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thus </w:t>
      </w:r>
      <w:r>
        <w:rPr>
          <w:rFonts w:ascii="LM Roman 8" w:hAnsi="LM Roman 8"/>
          <w:w w:val="105"/>
          <w:sz w:val="15"/>
        </w:rPr>
        <w:t>enabling extensions such as precedence to be handled implicitly.</w:t>
      </w:r>
    </w:p>
    <w:p>
      <w:pPr>
        <w:spacing w:before="132"/>
        <w:ind w:left="3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Parsing,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ascent-descent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parsing,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parser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generators,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scala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92439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872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0" w:val="left" w:leader="none"/>
        </w:tabs>
        <w:spacing w:line="240" w:lineRule="auto" w:before="0" w:after="0"/>
        <w:ind w:left="81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341" w:right="147"/>
        <w:jc w:val="both"/>
      </w:pPr>
      <w:r>
        <w:rPr/>
        <w:t>Recursive ascent-descent parsing was proposed by Horspool [</w:t>
      </w:r>
      <w:hyperlink w:history="true" w:anchor="_bookmark14">
        <w:r>
          <w:rPr>
            <w:color w:val="1A3B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idea is to combine the power of LR parsing with the small table size and ease of inserting semantic actions available in LL parsing.</w:t>
      </w:r>
      <w:r>
        <w:rPr>
          <w:spacing w:val="40"/>
        </w:rPr>
        <w:t> </w:t>
      </w:r>
      <w:r>
        <w:rPr/>
        <w:t>Furthermore, the generated parsers can be </w:t>
      </w:r>
      <w:r>
        <w:rPr>
          <w:i/>
        </w:rPr>
        <w:t>directly encoded</w:t>
      </w:r>
      <w:r>
        <w:rPr/>
        <w:t>, in that the control is handled through executable code rather than</w:t>
      </w:r>
      <w:r>
        <w:rPr>
          <w:spacing w:val="-3"/>
        </w:rPr>
        <w:t> </w:t>
      </w:r>
      <w:r>
        <w:rPr/>
        <w:t>indirectly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interpreted.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 </w:t>
      </w:r>
      <w:bookmarkStart w:name="Left-corner parsing" w:id="3"/>
      <w:bookmarkEnd w:id="3"/>
      <w:r>
        <w:rPr/>
        <w:t>these</w:t>
      </w:r>
      <w:r>
        <w:rPr/>
        <w:t> concepts in greater detail.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292" w:after="0"/>
        <w:ind w:left="8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Left-corner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parsing</w:t>
      </w:r>
    </w:p>
    <w:p>
      <w:pPr>
        <w:pStyle w:val="BodyText"/>
        <w:spacing w:line="216" w:lineRule="auto" w:before="136"/>
        <w:ind w:left="341" w:right="147"/>
        <w:jc w:val="both"/>
      </w:pPr>
      <w:r>
        <w:rPr/>
        <w:t>Demers [</w:t>
      </w:r>
      <w:hyperlink w:history="true" w:anchor="_bookmark13">
        <w:r>
          <w:rPr>
            <w:color w:val="1A3BFF"/>
          </w:rPr>
          <w:t>3</w:t>
        </w:r>
      </w:hyperlink>
      <w:r>
        <w:rPr/>
        <w:t>] introduced “generalized left corner parsing” which (roughly) combines the benefits of LL and LR parsing techniques.</w:t>
      </w:r>
      <w:r>
        <w:rPr>
          <w:spacing w:val="32"/>
        </w:rPr>
        <w:t> </w:t>
      </w:r>
      <w:r>
        <w:rPr/>
        <w:t>When using top-down or predictive parsing</w:t>
      </w:r>
      <w:r>
        <w:rPr>
          <w:spacing w:val="-9"/>
        </w:rPr>
        <w:t> </w:t>
      </w:r>
      <w:r>
        <w:rPr/>
        <w:t>(LL)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parse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yield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nonterminal,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parser identify</w:t>
      </w:r>
      <w:r>
        <w:rPr>
          <w:spacing w:val="-10"/>
        </w:rPr>
        <w:t> </w:t>
      </w:r>
      <w:r>
        <w:rPr/>
        <w:t>(“predict”)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used.</w:t>
      </w:r>
      <w:r>
        <w:rPr>
          <w:spacing w:val="20"/>
        </w:rPr>
        <w:t> </w:t>
      </w:r>
      <w:r>
        <w:rPr/>
        <w:t>Left-recursive</w:t>
      </w:r>
      <w:r>
        <w:rPr>
          <w:spacing w:val="-10"/>
        </w:rPr>
        <w:t> </w:t>
      </w:r>
      <w:r>
        <w:rPr/>
        <w:t>grammars</w:t>
      </w:r>
      <w:r>
        <w:rPr>
          <w:spacing w:val="-9"/>
        </w:rPr>
        <w:t> </w:t>
      </w:r>
      <w:r>
        <w:rPr>
          <w:spacing w:val="-2"/>
        </w:rPr>
        <w:t>cannot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141804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165728pt;width:34.85pt;height:.1pt;mso-position-horizontal-relative:page;mso-position-vertical-relative:paragraph;z-index:-15727616;mso-wrap-distance-left:0;mso-wrap-distance-right:0" id="docshape3" coordorigin="902,223" coordsize="697,0" path="m902,223l1598,2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34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 supported in part by the National Science Foundation (CCF-0702635).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opinions expressed here are not necessarily those of the National Science Foundation or the US Government.</w:t>
      </w:r>
    </w:p>
    <w:p>
      <w:pPr>
        <w:spacing w:before="8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r>
        <w:rPr>
          <w:rFonts w:ascii="LM Sans 8"/>
          <w:i/>
          <w:spacing w:val="-2"/>
          <w:sz w:val="15"/>
          <w:vertAlign w:val="baseline"/>
        </w:rPr>
        <w:t>{</w:t>
      </w:r>
      <w:r>
        <w:rPr>
          <w:rFonts w:ascii="MathJax_Typewriter"/>
          <w:spacing w:val="-2"/>
          <w:sz w:val="15"/>
          <w:vertAlign w:val="baseline"/>
        </w:rPr>
        <w:t>boyland,dspiewak</w:t>
      </w:r>
      <w:r>
        <w:rPr>
          <w:rFonts w:ascii="LM Sans 8"/>
          <w:i/>
          <w:spacing w:val="-2"/>
          <w:sz w:val="15"/>
          <w:vertAlign w:val="baseline"/>
        </w:rPr>
        <w:t>}</w:t>
      </w:r>
      <w:r>
        <w:rPr>
          <w:rFonts w:ascii="MathJax_Typewriter"/>
          <w:spacing w:val="-2"/>
          <w:sz w:val="15"/>
          <w:vertAlign w:val="baseline"/>
        </w:rPr>
        <w:t>@uwm.edu</w:t>
      </w:r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7"/>
        <w:rPr>
          <w:rFonts w:ascii="MathJax_Typewriter"/>
          <w:sz w:val="12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0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4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9"/>
          <w:sz w:val="12"/>
        </w:rPr>
        <w:t> </w:t>
      </w:r>
      <w:hyperlink r:id="rId11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60" w:right="640"/>
          <w:pgNumType w:start="65"/>
        </w:sectPr>
      </w:pPr>
    </w:p>
    <w:p>
      <w:pPr>
        <w:pStyle w:val="BodyText"/>
        <w:spacing w:line="216" w:lineRule="auto" w:before="131"/>
        <w:ind w:left="228" w:right="261"/>
        <w:jc w:val="both"/>
      </w:pPr>
      <w:r>
        <w:rPr/>
        <w:t>be used in general because unbounded lookahead may be required to determine which production should be chosen.</w:t>
      </w:r>
      <w:r>
        <w:rPr>
          <w:spacing w:val="40"/>
        </w:rPr>
        <w:t> </w:t>
      </w:r>
      <w:r>
        <w:rPr/>
        <w:t>On the other hand, bottom-up (LR) parsers can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productions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ambiguity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resolved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we reach the end of any production.</w:t>
      </w:r>
      <w:r>
        <w:rPr>
          <w:spacing w:val="32"/>
        </w:rPr>
        <w:t> </w:t>
      </w:r>
      <w:r>
        <w:rPr/>
        <w:t>Intuitively, LL parsers require that a decision be made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productions,</w:t>
      </w:r>
      <w:r>
        <w:rPr>
          <w:spacing w:val="-5"/>
        </w:rPr>
        <w:t> </w:t>
      </w:r>
      <w:r>
        <w:rPr/>
        <w:t>whereas</w:t>
      </w:r>
      <w:r>
        <w:rPr>
          <w:spacing w:val="-6"/>
        </w:rPr>
        <w:t> </w:t>
      </w:r>
      <w:r>
        <w:rPr/>
        <w:t>LR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wait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end.</w:t>
      </w:r>
      <w:r>
        <w:rPr>
          <w:spacing w:val="22"/>
        </w:rPr>
        <w:t> </w:t>
      </w:r>
      <w:r>
        <w:rPr/>
        <w:t>Thus,</w:t>
      </w:r>
      <w:r>
        <w:rPr>
          <w:spacing w:val="-5"/>
        </w:rPr>
        <w:t> </w:t>
      </w:r>
      <w:r>
        <w:rPr/>
        <w:t>LR theory permits a greater number of grammars to be parsed deterministically.</w:t>
      </w:r>
    </w:p>
    <w:p>
      <w:pPr>
        <w:pStyle w:val="BodyText"/>
        <w:spacing w:line="213" w:lineRule="auto" w:before="14"/>
        <w:ind w:left="228" w:right="261" w:firstLine="317"/>
        <w:jc w:val="both"/>
      </w:pPr>
      <w:r>
        <w:rPr/>
        <w:t>The greater power of LR is offset by the greater complexity of the parser, by the larger tables generated and by the limitation of where semantic actions can occur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grammar.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somewhat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</w:t>
      </w:r>
      <w:r>
        <w:rPr/>
        <w:t>herring,</w:t>
      </w:r>
      <w:r>
        <w:rPr>
          <w:spacing w:val="-2"/>
        </w:rPr>
        <w:t> </w:t>
      </w:r>
      <w:r>
        <w:rPr/>
        <w:t>because</w:t>
      </w:r>
      <w:r>
        <w:rPr>
          <w:spacing w:val="-4"/>
        </w:rPr>
        <w:t> </w:t>
      </w:r>
      <w:r>
        <w:rPr/>
        <w:t>modern parser generators such as </w:t>
      </w:r>
      <w:r>
        <w:rPr>
          <w:rFonts w:ascii="LM Sans 10" w:hAnsi="LM Sans 10"/>
        </w:rPr>
        <w:t>bison </w:t>
      </w:r>
      <w:r>
        <w:rPr/>
        <w:t>based on LR(1) (or its simplification LALR(1)) permit semantic actions to appear just about anywhere an LL(1) parser </w:t>
      </w:r>
      <w:r>
        <w:rPr/>
        <w:t>generator would,</w:t>
      </w:r>
      <w:r>
        <w:rPr>
          <w:spacing w:val="-12"/>
        </w:rPr>
        <w:t> </w:t>
      </w:r>
      <w:r>
        <w:rPr/>
        <w:t>assuming the grammar is indeed LL(1).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1A3BFF"/>
            <w:vertAlign w:val="superscript"/>
          </w:rPr>
          <w:t>3</w:t>
        </w:r>
      </w:hyperlink>
      <w:r>
        <w:rPr>
          <w:rFonts w:ascii="LM Roman 8" w:hAnsi="LM Roman 8"/>
          <w:color w:val="1A3BFF"/>
          <w:spacing w:val="40"/>
          <w:vertAlign w:val="baseline"/>
        </w:rPr>
        <w:t> </w:t>
      </w:r>
      <w:r>
        <w:rPr>
          <w:vertAlign w:val="baseline"/>
        </w:rPr>
        <w:t>The larger size of tables is less of a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today’s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computers,</w:t>
      </w:r>
      <w:r>
        <w:rPr>
          <w:spacing w:val="-1"/>
          <w:vertAlign w:val="baseline"/>
        </w:rPr>
        <w:t> </w:t>
      </w:r>
      <w:r>
        <w:rPr>
          <w:vertAlign w:val="baseline"/>
        </w:rPr>
        <w:t>especially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compression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used. 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parser</w:t>
      </w:r>
      <w:r>
        <w:rPr>
          <w:spacing w:val="-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much</w:t>
      </w:r>
      <w:r>
        <w:rPr>
          <w:spacing w:val="-3"/>
          <w:vertAlign w:val="baseline"/>
        </w:rPr>
        <w:t> </w:t>
      </w:r>
      <w:r>
        <w:rPr>
          <w:vertAlign w:val="baseline"/>
        </w:rPr>
        <w:t>harder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user of the parser generator to understand what is happening.</w:t>
      </w:r>
    </w:p>
    <w:p>
      <w:pPr>
        <w:pStyle w:val="BodyText"/>
        <w:spacing w:line="213" w:lineRule="auto" w:before="26"/>
        <w:ind w:left="228" w:right="260" w:firstLine="317"/>
        <w:jc w:val="both"/>
      </w:pPr>
      <w:r>
        <w:rPr/>
        <w:t>Modern</w:t>
      </w:r>
      <w:r>
        <w:rPr>
          <w:spacing w:val="-8"/>
        </w:rPr>
        <w:t> </w:t>
      </w:r>
      <w:r>
        <w:rPr/>
        <w:t>LL</w:t>
      </w:r>
      <w:r>
        <w:rPr>
          <w:spacing w:val="-8"/>
        </w:rPr>
        <w:t> </w:t>
      </w:r>
      <w:r>
        <w:rPr/>
        <w:t>parser</w:t>
      </w:r>
      <w:r>
        <w:rPr>
          <w:spacing w:val="-8"/>
        </w:rPr>
        <w:t> </w:t>
      </w:r>
      <w:r>
        <w:rPr/>
        <w:t>generators</w:t>
      </w:r>
      <w:r>
        <w:rPr>
          <w:spacing w:val="-8"/>
        </w:rPr>
        <w:t> </w:t>
      </w:r>
      <w:r>
        <w:rPr/>
        <w:t>overcome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LL</w:t>
      </w:r>
      <w:r>
        <w:rPr>
          <w:spacing w:val="-8"/>
        </w:rPr>
        <w:t> </w:t>
      </w:r>
      <w:r>
        <w:rPr/>
        <w:t>parsing</w:t>
      </w:r>
      <w:r>
        <w:rPr>
          <w:spacing w:val="-8"/>
        </w:rPr>
        <w:t> </w:t>
      </w:r>
      <w:r>
        <w:rPr/>
        <w:t>by permitting the grammar writer to include code to help disambiguate cases. This is possible because the top-down parsing technique is intuitive.</w:t>
      </w:r>
      <w:r>
        <w:rPr>
          <w:spacing w:val="40"/>
        </w:rPr>
        <w:t> </w:t>
      </w:r>
      <w:r>
        <w:rPr/>
        <w:t>The disadvantage is that the grammar starts to accrete implementation details that obscure its clarity. 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contrary,</w:t>
      </w:r>
      <w:r>
        <w:rPr>
          <w:spacing w:val="-5"/>
        </w:rPr>
        <w:t> </w:t>
      </w:r>
      <w:r>
        <w:rPr>
          <w:rFonts w:ascii="LM Sans 10"/>
        </w:rPr>
        <w:t>bison</w:t>
      </w:r>
      <w:r>
        <w:rPr/>
        <w:t>,</w:t>
      </w:r>
      <w:r>
        <w:rPr>
          <w:spacing w:val="-5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precedence</w:t>
      </w:r>
      <w:r>
        <w:rPr>
          <w:spacing w:val="-7"/>
        </w:rPr>
        <w:t> </w:t>
      </w:r>
      <w:r>
        <w:rPr/>
        <w:t>extensions,</w:t>
      </w:r>
      <w:r>
        <w:rPr>
          <w:spacing w:val="-6"/>
        </w:rPr>
        <w:t> </w:t>
      </w:r>
      <w:r>
        <w:rPr/>
        <w:t>enables</w:t>
      </w:r>
      <w:r>
        <w:rPr>
          <w:spacing w:val="-7"/>
        </w:rPr>
        <w:t> </w:t>
      </w:r>
      <w:r>
        <w:rPr/>
        <w:t>grammars to be written in a clean and declarative style.</w:t>
      </w:r>
    </w:p>
    <w:p>
      <w:pPr>
        <w:pStyle w:val="BodyText"/>
        <w:spacing w:line="216" w:lineRule="auto" w:before="18"/>
        <w:ind w:left="228" w:right="260" w:firstLine="317"/>
        <w:jc w:val="both"/>
      </w:pPr>
      <w:r>
        <w:rPr/>
        <w:t>The intuition behind generalized left-corner parsing is that during LR parsing, few productions must wait until the end to resolve ambiguity.</w:t>
      </w:r>
      <w:r>
        <w:rPr>
          <w:spacing w:val="40"/>
        </w:rPr>
        <w:t> </w:t>
      </w:r>
      <w:r>
        <w:rPr/>
        <w:t>Frequently, the production that will be used is identified long before its end.</w:t>
      </w:r>
      <w:r>
        <w:rPr>
          <w:spacing w:val="40"/>
        </w:rPr>
        <w:t> </w:t>
      </w:r>
      <w:r>
        <w:rPr/>
        <w:t>Thus in left-corner parsing, the parser switches from bottom-up to top-down parsing as soon as the correct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identified.</w:t>
      </w:r>
      <w:r>
        <w:rPr>
          <w:spacing w:val="20"/>
        </w:rPr>
        <w:t> </w:t>
      </w:r>
      <w:r>
        <w:rPr/>
        <w:t>This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straight</w:t>
      </w:r>
      <w:r>
        <w:rPr>
          <w:spacing w:val="-10"/>
        </w:rPr>
        <w:t> </w:t>
      </w:r>
      <w:r>
        <w:rPr/>
        <w:t>LR</w:t>
      </w:r>
      <w:r>
        <w:rPr>
          <w:spacing w:val="-10"/>
        </w:rPr>
        <w:t> </w:t>
      </w:r>
      <w:r>
        <w:rPr/>
        <w:t>parsing:</w:t>
      </w:r>
      <w:r>
        <w:rPr>
          <w:spacing w:val="18"/>
        </w:rPr>
        <w:t> </w:t>
      </w:r>
      <w:r>
        <w:rPr/>
        <w:t>the tables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makes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easier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useful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messages— if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terminal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predicted,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indicate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message in case a different terminal is encountered.</w:t>
      </w:r>
    </w:p>
    <w:p>
      <w:pPr>
        <w:pStyle w:val="BodyText"/>
        <w:spacing w:line="216" w:lineRule="auto" w:before="10"/>
        <w:ind w:left="228" w:right="260" w:firstLine="317"/>
        <w:jc w:val="both"/>
      </w:pPr>
      <w:r>
        <w:rPr/>
        <w:t>The key technique in order to perform left-corner parsing is to determine the </w:t>
      </w:r>
      <w:bookmarkStart w:name="Recursive ascent-descent parsing" w:id="4"/>
      <w:bookmarkEnd w:id="4"/>
      <w:r>
        <w:rPr/>
      </w:r>
      <w:r>
        <w:rPr>
          <w:i/>
        </w:rPr>
        <w:t>recognition</w:t>
      </w:r>
      <w:r>
        <w:rPr>
          <w:i/>
          <w:spacing w:val="-7"/>
        </w:rPr>
        <w:t> </w:t>
      </w:r>
      <w:r>
        <w:rPr>
          <w:i/>
        </w:rPr>
        <w:t>points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grammar,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ambiguity is resolved.</w:t>
      </w:r>
      <w:r>
        <w:rPr>
          <w:spacing w:val="40"/>
        </w:rPr>
        <w:t> </w:t>
      </w:r>
      <w:r>
        <w:rPr/>
        <w:t>Horspool generalizes recognition points into </w:t>
      </w:r>
      <w:r>
        <w:rPr>
          <w:i/>
        </w:rPr>
        <w:t>free positions </w:t>
      </w:r>
      <w:r>
        <w:rPr/>
        <w:t>which are points where a semantic action can be inserted.</w:t>
      </w:r>
      <w:r>
        <w:rPr>
          <w:spacing w:val="40"/>
        </w:rPr>
        <w:t> </w:t>
      </w:r>
      <w:r>
        <w:rPr/>
        <w:t>The recognition point is always a free position, but not vice versa since in some unusual cases [</w:t>
      </w:r>
      <w:hyperlink w:history="true" w:anchor="_bookmark14">
        <w:r>
          <w:rPr>
            <w:color w:val="1A3BFF"/>
          </w:rPr>
          <w:t>4</w:t>
        </w:r>
      </w:hyperlink>
      <w:r>
        <w:rPr/>
        <w:t>], non-free positions occur</w:t>
      </w:r>
      <w:r>
        <w:rPr>
          <w:spacing w:val="-14"/>
        </w:rPr>
        <w:t> </w:t>
      </w:r>
      <w:r>
        <w:rPr>
          <w:i/>
        </w:rPr>
        <w:t>after </w:t>
      </w:r>
      <w:r>
        <w:rPr/>
        <w:t>an</w:t>
      </w:r>
      <w:r>
        <w:rPr>
          <w:spacing w:val="-14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free</w:t>
      </w:r>
      <w:r>
        <w:rPr>
          <w:spacing w:val="-14"/>
        </w:rPr>
        <w:t> </w:t>
      </w:r>
      <w:r>
        <w:rPr/>
        <w:t>position.</w:t>
      </w:r>
      <w:r>
        <w:rPr>
          <w:spacing w:val="2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choose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earliest</w:t>
      </w:r>
      <w:r>
        <w:rPr>
          <w:spacing w:val="-14"/>
        </w:rPr>
        <w:t> </w:t>
      </w:r>
      <w:r>
        <w:rPr/>
        <w:t>free</w:t>
      </w:r>
      <w:r>
        <w:rPr>
          <w:spacing w:val="-14"/>
        </w:rPr>
        <w:t> </w:t>
      </w:r>
      <w:r>
        <w:rPr/>
        <w:t>position that has no following non-free positions as the recognition point.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296" w:after="0"/>
        <w:ind w:left="725" w:right="0" w:hanging="497"/>
        <w:jc w:val="both"/>
        <w:rPr>
          <w:rFonts w:ascii="LM Roman 10"/>
          <w:i/>
          <w:sz w:val="21"/>
        </w:rPr>
      </w:pPr>
      <w:bookmarkStart w:name="_bookmark1" w:id="5"/>
      <w:bookmarkEnd w:id="5"/>
      <w:r>
        <w:rPr/>
      </w:r>
      <w:r>
        <w:rPr>
          <w:rFonts w:ascii="LM Roman 10"/>
          <w:i/>
          <w:spacing w:val="-2"/>
          <w:sz w:val="21"/>
        </w:rPr>
        <w:t>Recursive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ascent-descent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parsing</w:t>
      </w:r>
    </w:p>
    <w:p>
      <w:pPr>
        <w:pStyle w:val="BodyText"/>
        <w:spacing w:line="216" w:lineRule="auto" w:before="138"/>
        <w:ind w:left="228" w:right="261"/>
        <w:jc w:val="both"/>
      </w:pPr>
      <w:r>
        <w:rPr/>
        <w:t>Recursive </w:t>
      </w:r>
      <w:r>
        <w:rPr>
          <w:i/>
        </w:rPr>
        <w:t>descent </w:t>
      </w:r>
      <w:r>
        <w:rPr/>
        <w:t>parsing is a well-known implementation technique for predictive parsing.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parser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encoded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mutually</w:t>
      </w:r>
      <w:r>
        <w:rPr>
          <w:spacing w:val="-11"/>
        </w:rPr>
        <w:t> </w:t>
      </w:r>
      <w:r>
        <w:rPr/>
        <w:t>recursive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each of which parses a particular nonterminal.</w:t>
      </w:r>
    </w:p>
    <w:p>
      <w:pPr>
        <w:pStyle w:val="BodyText"/>
        <w:spacing w:line="289" w:lineRule="exact"/>
        <w:ind w:left="546"/>
        <w:jc w:val="both"/>
      </w:pPr>
      <w:r>
        <w:rPr/>
        <w:t>Recursive</w:t>
      </w:r>
      <w:r>
        <w:rPr>
          <w:spacing w:val="6"/>
        </w:rPr>
        <w:t> </w:t>
      </w:r>
      <w:r>
        <w:rPr>
          <w:i/>
        </w:rPr>
        <w:t>ascent</w:t>
      </w:r>
      <w:r>
        <w:rPr>
          <w:i/>
          <w:spacing w:val="21"/>
        </w:rPr>
        <w:t> </w:t>
      </w:r>
      <w:r>
        <w:rPr/>
        <w:t>parsing</w:t>
      </w:r>
      <w:r>
        <w:rPr>
          <w:spacing w:val="6"/>
        </w:rPr>
        <w:t> </w:t>
      </w:r>
      <w:r>
        <w:rPr/>
        <w:t>uses</w:t>
      </w:r>
      <w:r>
        <w:rPr>
          <w:spacing w:val="7"/>
        </w:rPr>
        <w:t> </w:t>
      </w:r>
      <w:r>
        <w:rPr/>
        <w:t>recursive</w:t>
      </w:r>
      <w:r>
        <w:rPr>
          <w:spacing w:val="6"/>
        </w:rPr>
        <w:t> </w:t>
      </w:r>
      <w:r>
        <w:rPr/>
        <w:t>functions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directly</w:t>
      </w:r>
      <w:r>
        <w:rPr>
          <w:spacing w:val="6"/>
        </w:rPr>
        <w:t> </w:t>
      </w:r>
      <w:r>
        <w:rPr/>
        <w:t>encode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bottom-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139004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945234pt;width:34.85pt;height:.1pt;mso-position-horizontal-relative:page;mso-position-vertical-relative:paragraph;z-index:-15726080;mso-wrap-distance-left:0;mso-wrap-distance-right:0" id="docshape8" coordorigin="788,219" coordsize="697,0" path="m788,219l1485,2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“Just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about”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because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few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unusual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correspondence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hold.</w:t>
      </w:r>
    </w:p>
    <w:p>
      <w:pPr>
        <w:spacing w:after="0"/>
        <w:jc w:val="left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560" w:right="640"/>
          <w:pgNumType w:start="66"/>
        </w:sectPr>
      </w:pPr>
    </w:p>
    <w:p>
      <w:pPr>
        <w:pStyle w:val="BodyText"/>
        <w:spacing w:line="216" w:lineRule="auto" w:before="131"/>
        <w:ind w:left="341" w:right="147"/>
        <w:jc w:val="both"/>
      </w:pPr>
      <w:r>
        <w:rPr/>
        <w:t>up</w:t>
      </w:r>
      <w:r>
        <w:rPr>
          <w:spacing w:val="-2"/>
        </w:rPr>
        <w:t> </w:t>
      </w:r>
      <w:r>
        <w:rPr/>
        <w:t>parser.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mutually</w:t>
      </w:r>
      <w:r>
        <w:rPr>
          <w:spacing w:val="-2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LR parsing state.</w:t>
      </w:r>
      <w:r>
        <w:rPr>
          <w:spacing w:val="40"/>
        </w:rPr>
        <w:t> </w:t>
      </w:r>
      <w:r>
        <w:rPr/>
        <w:t>Pennello [</w:t>
      </w:r>
      <w:hyperlink w:history="true" w:anchor="_bookmark18">
        <w:r>
          <w:rPr>
            <w:color w:val="1A3BFF"/>
          </w:rPr>
          <w:t>8</w:t>
        </w:r>
      </w:hyperlink>
      <w:r>
        <w:rPr/>
        <w:t>] gives an assembly language implementation of a directly</w:t>
      </w:r>
      <w:r>
        <w:rPr>
          <w:spacing w:val="-2"/>
        </w:rPr>
        <w:t> </w:t>
      </w:r>
      <w:r>
        <w:rPr/>
        <w:t>encoded</w:t>
      </w:r>
      <w:r>
        <w:rPr>
          <w:spacing w:val="-2"/>
        </w:rPr>
        <w:t> </w:t>
      </w:r>
      <w:r>
        <w:rPr/>
        <w:t>LR</w:t>
      </w:r>
      <w:r>
        <w:rPr>
          <w:spacing w:val="-2"/>
        </w:rPr>
        <w:t> </w:t>
      </w:r>
      <w:r>
        <w:rPr/>
        <w:t>parser.</w:t>
      </w:r>
      <w:r>
        <w:rPr>
          <w:spacing w:val="25"/>
        </w:rPr>
        <w:t> </w:t>
      </w:r>
      <w:r>
        <w:rPr/>
        <w:t>It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invented</w:t>
      </w:r>
      <w:r>
        <w:rPr>
          <w:spacing w:val="-2"/>
        </w:rPr>
        <w:t> </w:t>
      </w:r>
      <w:r>
        <w:rPr/>
        <w:t>independently by Roberts [</w:t>
      </w:r>
      <w:hyperlink w:history="true" w:anchor="_bookmark20">
        <w:r>
          <w:rPr>
            <w:color w:val="1A3BFF"/>
          </w:rPr>
          <w:t>10</w:t>
        </w:r>
      </w:hyperlink>
      <w:r>
        <w:rPr/>
        <w:t>] and by Kruseman Aretz [</w:t>
      </w:r>
      <w:hyperlink w:history="true" w:anchor="_bookmark15">
        <w:r>
          <w:rPr>
            <w:color w:val="1A3B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Direct encoding can lead to a faster parsing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reason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compilation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faster</w:t>
      </w:r>
      <w:r>
        <w:rPr>
          <w:spacing w:val="-1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than interpretation.</w:t>
      </w:r>
      <w:r>
        <w:rPr>
          <w:spacing w:val="23"/>
        </w:rPr>
        <w:t> </w:t>
      </w:r>
      <w:r>
        <w:rPr/>
        <w:t>Horspool</w:t>
      </w:r>
      <w:r>
        <w:rPr>
          <w:spacing w:val="-13"/>
        </w:rPr>
        <w:t> </w:t>
      </w:r>
      <w:r>
        <w:rPr/>
        <w:t>[</w:t>
      </w:r>
      <w:hyperlink w:history="true" w:anchor="_bookmark14">
        <w:r>
          <w:rPr>
            <w:color w:val="1A3BFF"/>
          </w:rPr>
          <w:t>4</w:t>
        </w:r>
      </w:hyperlink>
      <w:r>
        <w:rPr/>
        <w:t>]</w:t>
      </w:r>
      <w:r>
        <w:rPr>
          <w:spacing w:val="-13"/>
        </w:rPr>
        <w:t> </w:t>
      </w:r>
      <w:r>
        <w:rPr/>
        <w:t>explains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ascent</w:t>
      </w:r>
      <w:r>
        <w:rPr>
          <w:spacing w:val="-13"/>
        </w:rPr>
        <w:t> </w:t>
      </w:r>
      <w:r>
        <w:rPr/>
        <w:t>parsing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seen as practical because of the large code size (large tables) and unintuitiveness of the </w:t>
      </w:r>
      <w:bookmarkStart w:name="Precedence and other extensions" w:id="6"/>
      <w:bookmarkEnd w:id="6"/>
      <w:r>
        <w:rPr/>
        <w:t>te</w:t>
      </w:r>
      <w:r>
        <w:rPr/>
        <w:t>chnique.</w:t>
      </w:r>
      <w:r>
        <w:rPr>
          <w:spacing w:val="22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ascent</w:t>
      </w:r>
      <w:r>
        <w:rPr>
          <w:spacing w:val="-7"/>
        </w:rPr>
        <w:t> </w:t>
      </w:r>
      <w:r>
        <w:rPr/>
        <w:t>parsers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tedious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hand,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 generated parsers are not hospitable to human injection of semantic routines.</w:t>
      </w:r>
    </w:p>
    <w:p>
      <w:pPr>
        <w:pStyle w:val="BodyText"/>
        <w:spacing w:line="213" w:lineRule="auto" w:before="10"/>
        <w:ind w:left="341" w:right="147" w:firstLine="317"/>
        <w:jc w:val="both"/>
      </w:pPr>
      <w:r>
        <w:rPr/>
        <w:t>Generalized left-corner parsing’s advantages </w:t>
      </w:r>
      <w:r>
        <w:rPr>
          <w:i/>
        </w:rPr>
        <w:t>vis-a-vis </w:t>
      </w:r>
      <w:r>
        <w:rPr/>
        <w:t>LR parsing are directly relevant:</w:t>
      </w:r>
      <w:r>
        <w:rPr>
          <w:spacing w:val="40"/>
        </w:rPr>
        <w:t> </w:t>
      </w:r>
      <w:r>
        <w:rPr/>
        <w:t>they lead to smaller tables and after disambiguation, using top-down parsing in which it is easy to place semantic actions. Horspool [</w:t>
      </w:r>
      <w:hyperlink w:history="true" w:anchor="_bookmark14">
        <w:r>
          <w:rPr>
            <w:color w:val="1A3BFF"/>
          </w:rPr>
          <w:t>4</w:t>
        </w:r>
      </w:hyperlink>
      <w:r>
        <w:rPr/>
        <w:t>] showed that the advantages are real—parsing can be almost three times faster as opposed to with </w:t>
      </w:r>
      <w:r>
        <w:rPr>
          <w:rFonts w:ascii="LM Sans 10" w:hAnsi="LM Sans 10"/>
        </w:rPr>
        <w:t>yacc</w:t>
      </w:r>
      <w:r>
        <w:rPr/>
        <w:t>, and still enable hand-editing of semantic actions.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255" w:after="0"/>
        <w:ind w:left="8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Precedence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extensions</w:t>
      </w:r>
    </w:p>
    <w:p>
      <w:pPr>
        <w:pStyle w:val="BodyText"/>
        <w:spacing w:line="213" w:lineRule="auto" w:before="128"/>
        <w:ind w:left="341" w:right="146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LM Sans 10" w:hAnsi="LM Sans 10"/>
        </w:rPr>
        <w:t>bison</w:t>
      </w:r>
      <w:r>
        <w:rPr>
          <w:rFonts w:ascii="LM Sans 10" w:hAnsi="LM Sans 10"/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/>
        <w:t>(and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forerunner</w:t>
      </w:r>
      <w:r>
        <w:rPr>
          <w:spacing w:val="-17"/>
        </w:rPr>
        <w:t> </w:t>
      </w:r>
      <w:r>
        <w:rPr>
          <w:rFonts w:ascii="LM Sans 10" w:hAnsi="LM Sans 10"/>
        </w:rPr>
        <w:t>yacc</w:t>
      </w:r>
      <w:r>
        <w:rPr/>
        <w:t>)</w:t>
      </w:r>
      <w:r>
        <w:rPr>
          <w:spacing w:val="-18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ability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declare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precedence and</w:t>
      </w:r>
      <w:r>
        <w:rPr>
          <w:spacing w:val="-10"/>
        </w:rPr>
        <w:t> </w:t>
      </w:r>
      <w:r>
        <w:rPr/>
        <w:t>associativity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terminals</w:t>
      </w:r>
      <w:r>
        <w:rPr>
          <w:spacing w:val="-10"/>
        </w:rPr>
        <w:t> </w:t>
      </w:r>
      <w:r>
        <w:rPr/>
        <w:t>enabling</w:t>
      </w:r>
      <w:r>
        <w:rPr>
          <w:spacing w:val="-10"/>
        </w:rPr>
        <w:t> </w:t>
      </w:r>
      <w:r>
        <w:rPr/>
        <w:t>grammars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ta- bles.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resolve</w:t>
      </w:r>
      <w:r>
        <w:rPr>
          <w:spacing w:val="-9"/>
        </w:rPr>
        <w:t> </w:t>
      </w:r>
      <w:r>
        <w:rPr/>
        <w:t>shift-reduce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reduce-conflicts</w:t>
      </w:r>
      <w:r>
        <w:rPr>
          <w:spacing w:val="-9"/>
        </w:rPr>
        <w:t> </w:t>
      </w:r>
      <w:r>
        <w:rPr/>
        <w:t>without the need to add new states.</w:t>
      </w:r>
      <w:r>
        <w:rPr>
          <w:spacing w:val="40"/>
        </w:rPr>
        <w:t> </w:t>
      </w:r>
      <w:r>
        <w:rPr/>
        <w:t>Any remaining parse table conflicts are resolved in a </w:t>
      </w:r>
      <w:bookmarkStart w:name="Architecture of ScalaBison" w:id="7"/>
      <w:bookmarkEnd w:id="7"/>
      <w:r>
        <w:rPr/>
        <w:t>re</w:t>
      </w:r>
      <w:r>
        <w:rPr/>
        <w:t>peatable way.</w:t>
      </w:r>
      <w:r>
        <w:rPr>
          <w:spacing w:val="40"/>
        </w:rPr>
        <w:t> </w:t>
      </w:r>
      <w:r>
        <w:rPr/>
        <w:t>(Neither kind of resolution is always benign—the resulting parser may reject strings that can be generated by the grammar.)</w:t>
      </w:r>
      <w:r>
        <w:rPr>
          <w:spacing w:val="38"/>
        </w:rPr>
        <w:t> </w:t>
      </w:r>
      <w:r>
        <w:rPr/>
        <w:t>Finally, </w:t>
      </w:r>
      <w:r>
        <w:rPr>
          <w:rFonts w:ascii="LM Sans 10" w:hAnsi="LM Sans 10"/>
        </w:rPr>
        <w:t>bison </w:t>
      </w:r>
      <w:r>
        <w:rPr/>
        <w:t>includes an </w:t>
      </w:r>
      <w:r>
        <w:rPr>
          <w:rFonts w:ascii="MathJax_Typewriter" w:hAnsi="MathJax_Typewriter"/>
        </w:rPr>
        <w:t>error </w:t>
      </w:r>
      <w:r>
        <w:rPr/>
        <w:t>symbol that affects error recovery.</w:t>
      </w:r>
    </w:p>
    <w:p>
      <w:pPr>
        <w:pStyle w:val="BodyText"/>
        <w:spacing w:line="211" w:lineRule="auto" w:before="22"/>
        <w:ind w:left="341" w:right="147" w:firstLine="317"/>
        <w:jc w:val="both"/>
      </w:pPr>
      <w:r>
        <w:rPr/>
        <w:t>Together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extensions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parsing</w:t>
      </w:r>
      <w:r>
        <w:rPr>
          <w:spacing w:val="-5"/>
        </w:rPr>
        <w:t> </w:t>
      </w:r>
      <w:r>
        <w:rPr/>
        <w:t>problem. Thus any tool which seeks to duplicate </w:t>
      </w:r>
      <w:r>
        <w:rPr>
          <w:rFonts w:ascii="LM Sans 10" w:hAnsi="LM Sans 10"/>
        </w:rPr>
        <w:t>bison</w:t>
      </w:r>
      <w:r>
        <w:rPr/>
        <w:t>’s semantics of parsing cannot simply use generalized left-corner parsing theory.</w:t>
      </w:r>
    </w:p>
    <w:p>
      <w:pPr>
        <w:pStyle w:val="Heading1"/>
        <w:numPr>
          <w:ilvl w:val="0"/>
          <w:numId w:val="1"/>
        </w:numPr>
        <w:tabs>
          <w:tab w:pos="810" w:val="left" w:leader="none"/>
        </w:tabs>
        <w:spacing w:line="240" w:lineRule="auto" w:before="240" w:after="0"/>
        <w:ind w:left="810" w:right="0" w:hanging="469"/>
        <w:jc w:val="both"/>
      </w:pPr>
      <w:r>
        <w:rPr/>
        <w:t>Architecture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ScalaBison</w:t>
      </w:r>
    </w:p>
    <w:p>
      <w:pPr>
        <w:pStyle w:val="BodyText"/>
        <w:spacing w:line="211" w:lineRule="auto" w:before="179"/>
        <w:ind w:left="341" w:right="146"/>
        <w:jc w:val="both"/>
      </w:pPr>
      <w:r>
        <w:rPr/>
        <w:t>The key design decision behind ScalaBison was to delegate the table construction to </w:t>
      </w:r>
      <w:r>
        <w:rPr>
          <w:rFonts w:ascii="LM Sans 10" w:hAnsi="LM Sans 10"/>
        </w:rPr>
        <w:t>bison</w:t>
      </w:r>
      <w:r>
        <w:rPr/>
        <w:t>.</w:t>
      </w:r>
      <w:r>
        <w:rPr>
          <w:spacing w:val="77"/>
        </w:rPr>
        <w:t> </w:t>
      </w:r>
      <w:r>
        <w:rPr/>
        <w:t>This enables us to match the syntax and semantics of</w:t>
      </w:r>
      <w:r>
        <w:rPr>
          <w:spacing w:val="35"/>
        </w:rPr>
        <w:t> </w:t>
      </w:r>
      <w:r>
        <w:rPr>
          <w:rFonts w:ascii="LM Sans 10" w:hAnsi="LM Sans 10"/>
        </w:rPr>
        <w:t>bison </w:t>
      </w:r>
      <w:r>
        <w:rPr/>
        <w:t>(including its parse table disambiguation techniques) without needing to duplicate the func- tionality.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limiting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 parsing states arbitrarily – we can only reuse (and adapt!) the ones given to us by </w:t>
      </w:r>
      <w:bookmarkStart w:name="_bookmark2" w:id="8"/>
      <w:bookmarkEnd w:id="8"/>
      <w:r>
        <w:rPr/>
      </w:r>
      <w:r>
        <w:rPr>
          <w:rFonts w:ascii="LM Sans 10" w:hAnsi="LM Sans 10"/>
        </w:rPr>
        <w:t>bison</w:t>
      </w:r>
      <w:r>
        <w:rPr/>
        <w:t>.</w:t>
      </w:r>
      <w:r>
        <w:rPr>
          <w:spacing w:val="23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textual</w:t>
      </w:r>
      <w:r>
        <w:rPr>
          <w:spacing w:val="-9"/>
        </w:rPr>
        <w:t> </w:t>
      </w:r>
      <w:r>
        <w:rPr/>
        <w:t>representa- </w:t>
      </w:r>
      <w:bookmarkStart w:name="_bookmark3" w:id="9"/>
      <w:bookmarkEnd w:id="9"/>
      <w:r>
        <w:rPr/>
        <w:t>tion</w:t>
      </w:r>
      <w:r>
        <w:rPr/>
        <w:t> of parse tables. Fortunately, the format of </w:t>
      </w:r>
      <w:r>
        <w:rPr>
          <w:rFonts w:ascii="LM Sans 10" w:hAnsi="LM Sans 10"/>
        </w:rPr>
        <w:t>bison</w:t>
      </w:r>
      <w:r>
        <w:rPr/>
        <w:t>’s “output” seems stable. We have been able to use </w:t>
      </w:r>
      <w:r>
        <w:rPr>
          <w:rFonts w:ascii="LM Sans 10" w:hAnsi="LM Sans 10"/>
        </w:rPr>
        <w:t>bison </w:t>
      </w:r>
      <w:r>
        <w:rPr/>
        <w:t>version 1.875 as well as 2.3.</w:t>
      </w:r>
    </w:p>
    <w:p>
      <w:pPr>
        <w:pStyle w:val="BodyText"/>
        <w:spacing w:line="292" w:lineRule="exact"/>
        <w:ind w:left="659"/>
        <w:jc w:val="both"/>
      </w:pPr>
      <w:r>
        <w:rPr/>
        <w:t>ScalaBison</w:t>
      </w:r>
      <w:r>
        <w:rPr>
          <w:spacing w:val="-3"/>
        </w:rPr>
        <w:t> </w:t>
      </w:r>
      <w:r>
        <w:rPr/>
        <w:t>performs the following </w:t>
      </w:r>
      <w:r>
        <w:rPr>
          <w:spacing w:val="-2"/>
        </w:rPr>
        <w:t>tasks: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</w:tabs>
        <w:spacing w:line="240" w:lineRule="auto" w:before="64" w:after="0"/>
        <w:ind w:left="78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Invoke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Sans 10"/>
          <w:sz w:val="21"/>
        </w:rPr>
        <w:t>bison</w:t>
      </w:r>
      <w:r>
        <w:rPr>
          <w:rFonts w:ascii="LM Sans 10"/>
          <w:spacing w:val="-5"/>
          <w:sz w:val="21"/>
        </w:rPr>
        <w:t> </w:t>
      </w:r>
      <w:r>
        <w:rPr>
          <w:rFonts w:ascii="LM Roman 10"/>
          <w:sz w:val="21"/>
        </w:rPr>
        <w:t>parser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generator;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40" w:lineRule="auto" w:before="29" w:after="0"/>
        <w:ind w:left="787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Read in the grammar and generated LALR(1) tables from</w:t>
      </w:r>
      <w:r>
        <w:rPr>
          <w:rFonts w:ascii="LM Roman 10"/>
          <w:spacing w:val="1"/>
          <w:sz w:val="21"/>
        </w:rPr>
        <w:t> </w:t>
      </w:r>
      <w:r>
        <w:rPr>
          <w:rFonts w:ascii="LM Sans 10"/>
          <w:spacing w:val="-2"/>
          <w:sz w:val="21"/>
        </w:rPr>
        <w:t>bison</w:t>
      </w:r>
      <w:r>
        <w:rPr>
          <w:rFonts w:ascii="LM Roman 10"/>
          <w:spacing w:val="-2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40" w:lineRule="auto" w:before="35" w:after="0"/>
        <w:ind w:left="787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Determine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recognition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point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each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production;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  <w:tab w:pos="789" w:val="left" w:leader="none"/>
        </w:tabs>
        <w:spacing w:line="216" w:lineRule="auto" w:before="62" w:after="0"/>
        <w:ind w:left="789" w:right="147" w:hanging="44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Identify the set of </w:t>
      </w:r>
      <w:r>
        <w:rPr>
          <w:rFonts w:ascii="LM Roman 10"/>
          <w:i/>
          <w:sz w:val="21"/>
        </w:rPr>
        <w:t>unambiguous nonterminals</w:t>
      </w:r>
      <w:r>
        <w:rPr>
          <w:rFonts w:ascii="LM Roman 10"/>
          <w:sz w:val="21"/>
        </w:rPr>
        <w:t>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non-terminals occurring after the recognition point of some production;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560" w:right="640"/>
        </w:sectPr>
      </w:pP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1" w:lineRule="auto" w:before="130" w:after="0"/>
        <w:ind w:left="675" w:right="261" w:hanging="383"/>
        <w:jc w:val="left"/>
        <w:rPr>
          <w:rFonts w:ascii="LM Roman 10"/>
          <w:sz w:val="21"/>
        </w:rPr>
      </w:pPr>
      <w:bookmarkStart w:name="_bookmark4" w:id="10"/>
      <w:bookmarkEnd w:id="10"/>
      <w:r>
        <w:rPr/>
      </w:r>
      <w:r>
        <w:rPr>
          <w:rFonts w:ascii="LM Roman 10"/>
          <w:sz w:val="21"/>
        </w:rPr>
        <w:t>For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every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unambiguous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nonterminal,</w:t>
      </w:r>
      <w:r>
        <w:rPr>
          <w:rFonts w:ascii="LM Roman 10"/>
          <w:spacing w:val="36"/>
          <w:sz w:val="21"/>
        </w:rPr>
        <w:t> </w:t>
      </w:r>
      <w:r>
        <w:rPr>
          <w:rFonts w:ascii="LM Roman 10"/>
          <w:sz w:val="21"/>
        </w:rPr>
        <w:t>identify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0"/>
          <w:sz w:val="21"/>
        </w:rPr>
        <w:t> </w:t>
      </w:r>
      <w:r>
        <w:rPr>
          <w:rFonts w:ascii="LM Sans 10"/>
          <w:sz w:val="21"/>
        </w:rPr>
        <w:t>bison</w:t>
      </w:r>
      <w:r>
        <w:rPr>
          <w:rFonts w:ascii="LM Sans 10"/>
          <w:spacing w:val="30"/>
          <w:sz w:val="21"/>
        </w:rPr>
        <w:t> </w:t>
      </w:r>
      <w:r>
        <w:rPr>
          <w:rFonts w:ascii="LM Roman 10"/>
          <w:sz w:val="21"/>
        </w:rPr>
        <w:t>state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adapt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into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a left-corner (LC) state, and perform the adaptation;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</w:tabs>
        <w:spacing w:line="240" w:lineRule="auto" w:before="48" w:after="0"/>
        <w:ind w:left="674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Write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out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parser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boilerplate;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6" w:lineRule="auto" w:before="62" w:after="0"/>
        <w:ind w:left="675" w:right="261" w:hanging="50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Write a function for each terminal (match or error) and unambiguous nonter- minal (start a recursive ascent parse at its LC state);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6" w:lineRule="auto" w:before="67" w:after="0"/>
        <w:ind w:left="675" w:right="262" w:hanging="56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Write a function for parsing each production after its recognition point using the previous functions for each symbol;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</w:tabs>
        <w:spacing w:line="240" w:lineRule="auto" w:before="44" w:after="0"/>
        <w:ind w:left="674" w:right="0" w:hanging="440"/>
        <w:jc w:val="left"/>
        <w:rPr>
          <w:rFonts w:ascii="LM Roman 10"/>
          <w:sz w:val="21"/>
        </w:rPr>
      </w:pPr>
      <w:bookmarkStart w:name="Recognition Points" w:id="11"/>
      <w:bookmarkEnd w:id="11"/>
      <w:r>
        <w:rPr/>
      </w:r>
      <w:r>
        <w:rPr>
          <w:rFonts w:ascii="LM Roman 10"/>
          <w:sz w:val="21"/>
        </w:rPr>
        <w:t>Write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recursive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ascent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function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each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LC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state.</w:t>
      </w:r>
    </w:p>
    <w:p>
      <w:pPr>
        <w:pStyle w:val="BodyText"/>
        <w:spacing w:line="213" w:lineRule="auto" w:before="95"/>
        <w:ind w:left="227" w:right="260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pass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w w:val="105"/>
        </w:rPr>
        <w:t>tasks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comment.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interesting </w:t>
      </w:r>
      <w:r>
        <w:rPr>
          <w:spacing w:val="-2"/>
          <w:w w:val="105"/>
        </w:rPr>
        <w:t>steps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1A3BFF"/>
            <w:spacing w:val="-2"/>
            <w:w w:val="105"/>
          </w:rPr>
          <w:t>iii</w:t>
        </w:r>
      </w:hyperlink>
      <w:r>
        <w:rPr>
          <w:color w:val="1A3BFF"/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6"/>
          <w:w w:val="105"/>
        </w:rPr>
        <w:t> </w:t>
      </w:r>
      <w:hyperlink w:history="true" w:anchor="_bookmark4">
        <w:r>
          <w:rPr>
            <w:color w:val="1A3BFF"/>
            <w:spacing w:val="-2"/>
            <w:w w:val="105"/>
          </w:rPr>
          <w:t>v</w:t>
        </w:r>
      </w:hyperlink>
      <w:r>
        <w:rPr>
          <w:spacing w:val="-2"/>
          <w:w w:val="105"/>
        </w:rPr>
        <w:t>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briefly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5"/>
          <w:w w:val="105"/>
        </w:rPr>
        <w:t> </w:t>
      </w:r>
      <w:r>
        <w:rPr>
          <w:rFonts w:ascii="MathJax_Math" w:hAnsi="MathJax_Math"/>
          <w:i/>
          <w:spacing w:val="-2"/>
          <w:w w:val="105"/>
        </w:rPr>
        <w:t>S</w:t>
      </w:r>
      <w:r>
        <w:rPr>
          <w:rFonts w:ascii="MathJax_Math" w:hAnsi="MathJax_Math"/>
          <w:i/>
          <w:spacing w:val="12"/>
          <w:w w:val="105"/>
        </w:rPr>
        <w:t> </w:t>
      </w:r>
      <w:r>
        <w:rPr>
          <w:spacing w:val="-2"/>
          <w:w w:val="105"/>
        </w:rPr>
        <w:t>will </w:t>
      </w:r>
      <w:r>
        <w:rPr/>
        <w:t>always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unambiguous</w:t>
      </w:r>
      <w:r>
        <w:rPr>
          <w:spacing w:val="-4"/>
        </w:rPr>
        <w:t> </w:t>
      </w:r>
      <w:r>
        <w:rPr/>
        <w:t>nonterminals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hyperlink w:history="true" w:anchor="_bookmark3">
        <w:r>
          <w:rPr>
            <w:color w:val="1A3BFF"/>
          </w:rPr>
          <w:t>iv</w:t>
        </w:r>
      </w:hyperlink>
      <w:r>
        <w:rPr>
          <w:color w:val="1A3BFF"/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artificial</w:t>
      </w:r>
      <w:r>
        <w:rPr>
          <w:spacing w:val="-1"/>
          <w:w w:val="105"/>
        </w:rPr>
        <w:t> </w:t>
      </w:r>
      <w:r>
        <w:rPr>
          <w:w w:val="105"/>
        </w:rPr>
        <w:t>production </w:t>
      </w:r>
      <w:r>
        <w:rPr>
          <w:rFonts w:ascii="MathJax_Math" w:hAnsi="MathJax_Math"/>
          <w:i/>
          <w:w w:val="105"/>
        </w:rPr>
        <w:t>S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05"/>
          <w:vertAlign w:val="baseline"/>
        </w:rPr>
        <w:t> </w:t>
      </w:r>
      <w:r>
        <w:rPr>
          <w:rFonts w:ascii="MathJax_Math" w:hAnsi="MathJax_Math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$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added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generator.</w:t>
      </w:r>
    </w:p>
    <w:p>
      <w:pPr>
        <w:pStyle w:val="BodyText"/>
        <w:spacing w:before="257"/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Recognition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line="216" w:lineRule="auto" w:before="189"/>
        <w:ind w:left="228" w:right="261"/>
        <w:jc w:val="both"/>
      </w:pPr>
      <w:r>
        <w:rPr/>
        <w:t>The recognition point for a production is determined by finding the left-most posi- tion in each production which is free and for which all following positions are free. Recall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“free”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inserted</w:t>
      </w:r>
      <w:r>
        <w:rPr>
          <w:spacing w:val="-7"/>
        </w:rPr>
        <w:t> </w:t>
      </w:r>
      <w:r>
        <w:rPr/>
        <w:t>with- out introducing a parse conflict. At worst, the recognition point is after the end of the production.</w:t>
      </w:r>
    </w:p>
    <w:p>
      <w:pPr>
        <w:pStyle w:val="BodyText"/>
        <w:spacing w:line="216" w:lineRule="auto" w:before="13"/>
        <w:ind w:left="228" w:right="260" w:firstLine="317"/>
        <w:jc w:val="both"/>
      </w:pPr>
      <w:r>
        <w:rPr/>
        <w:t>We modify Algorithm 2 of Purdom and Brown [</w:t>
      </w:r>
      <w:hyperlink w:history="true" w:anchor="_bookmark19">
        <w:r>
          <w:rPr>
            <w:color w:val="1A3BFF"/>
          </w:rPr>
          <w:t>9</w:t>
        </w:r>
      </w:hyperlink>
      <w:r>
        <w:rPr/>
        <w:t>] to determine free positions. The published algorithm does a computation over a graph for each state and each potential lookahead checking whether each relevant item dominates the action for the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lookahead</w:t>
      </w:r>
      <w:r>
        <w:rPr>
          <w:spacing w:val="-9"/>
        </w:rPr>
        <w:t> </w:t>
      </w:r>
      <w:r>
        <w:rPr/>
        <w:t>symbol.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instead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graph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LALR(1)</w:t>
      </w:r>
      <w:r>
        <w:rPr>
          <w:spacing w:val="-9"/>
        </w:rPr>
        <w:t> </w:t>
      </w:r>
      <w:r>
        <w:rPr/>
        <w:t>state. We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item</w:t>
      </w:r>
      <w:r>
        <w:rPr>
          <w:spacing w:val="-12"/>
        </w:rPr>
        <w:t> </w:t>
      </w:r>
      <w:r>
        <w:rPr/>
        <w:t>whether,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graph,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dominates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parse</w:t>
      </w:r>
      <w:r>
        <w:rPr>
          <w:spacing w:val="-12"/>
        </w:rPr>
        <w:t> </w:t>
      </w:r>
      <w:r>
        <w:rPr/>
        <w:t>action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can reach.</w:t>
      </w:r>
      <w:r>
        <w:rPr>
          <w:spacing w:val="25"/>
        </w:rPr>
        <w:t> </w:t>
      </w:r>
      <w:r>
        <w:rPr/>
        <w:t>If it doesn’t, this means that at the point where the parse has progressed to this item, there is still ambiguity, and thus the item is not free.</w:t>
      </w:r>
    </w:p>
    <w:p>
      <w:pPr>
        <w:pStyle w:val="BodyText"/>
        <w:spacing w:line="213" w:lineRule="auto" w:before="8"/>
        <w:ind w:left="228" w:right="260" w:firstLine="318"/>
        <w:jc w:val="both"/>
      </w:pPr>
      <w:r>
        <w:rPr/>
        <w:t>Precedence and associativity declarations are used by </w:t>
      </w:r>
      <w:r>
        <w:rPr>
          <w:rFonts w:ascii="LM Sans 10" w:hAnsi="LM Sans 10"/>
        </w:rPr>
        <w:t>bison </w:t>
      </w:r>
      <w:r>
        <w:rPr/>
        <w:t>to resolve certain shift-reduce conflicts in favor of reductions (rather than shifts).</w:t>
      </w:r>
      <w:r>
        <w:rPr>
          <w:spacing w:val="40"/>
        </w:rPr>
        <w:t> </w:t>
      </w:r>
      <w:r>
        <w:rPr/>
        <w:t>So-called “non- associativity” declarations can even introduce parse errors. Thus with appropriate precedence declarations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60" w:right="640"/>
        </w:sectPr>
      </w:pPr>
    </w:p>
    <w:p>
      <w:pPr>
        <w:pStyle w:val="BodyText"/>
        <w:spacing w:before="148"/>
      </w:pPr>
    </w:p>
    <w:p>
      <w:pPr>
        <w:pStyle w:val="BodyText"/>
        <w:ind w:left="228"/>
      </w:pPr>
      <w:r>
        <w:rPr/>
        <w:t>is parsed as </w:t>
      </w:r>
      <w:r>
        <w:rPr>
          <w:rFonts w:ascii="MathJax_Typewriter"/>
        </w:rPr>
        <w:t>(a-b)-c</w:t>
      </w:r>
      <w:r>
        <w:rPr>
          <w:rFonts w:ascii="MathJax_Typewriter"/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before="169"/>
        <w:ind w:right="3252"/>
        <w:jc w:val="center"/>
        <w:rPr>
          <w:rFonts w:ascii="MathJax_Typewriter"/>
        </w:rPr>
      </w:pPr>
      <w:r>
        <w:rPr/>
        <w:br w:type="column"/>
      </w:r>
      <w:r>
        <w:rPr>
          <w:rFonts w:ascii="MathJax_Typewriter"/>
        </w:rPr>
        <w:t>a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c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153"/>
        <w:rPr>
          <w:rFonts w:ascii="MathJax_Typewriter"/>
        </w:rPr>
      </w:pPr>
    </w:p>
    <w:p>
      <w:pPr>
        <w:pStyle w:val="BodyText"/>
        <w:ind w:right="3252"/>
        <w:jc w:val="center"/>
        <w:rPr>
          <w:rFonts w:ascii="MathJax_Typewriter"/>
        </w:rPr>
      </w:pPr>
      <w:r>
        <w:rPr>
          <w:rFonts w:ascii="MathJax_Typewriter"/>
        </w:rPr>
        <w:t>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g</w:t>
      </w:r>
    </w:p>
    <w:p>
      <w:pPr>
        <w:spacing w:after="0"/>
        <w:jc w:val="center"/>
        <w:rPr>
          <w:rFonts w:ascii="MathJax_Typewriter"/>
        </w:rPr>
        <w:sectPr>
          <w:type w:val="continuous"/>
          <w:pgSz w:w="9360" w:h="13610"/>
          <w:pgMar w:header="860" w:footer="0" w:top="920" w:bottom="280" w:left="560" w:right="640"/>
          <w:cols w:num="2" w:equalWidth="0">
            <w:col w:w="2605" w:space="614"/>
            <w:col w:w="4941"/>
          </w:cols>
        </w:sectPr>
      </w:pPr>
    </w:p>
    <w:p>
      <w:pPr>
        <w:pStyle w:val="BodyText"/>
        <w:spacing w:line="213" w:lineRule="auto" w:before="108"/>
        <w:ind w:left="227" w:right="261"/>
        <w:jc w:val="both"/>
      </w:pPr>
      <w:r>
        <w:rPr/>
        <w:t>is a parse error.</w:t>
      </w:r>
      <w:r>
        <w:rPr>
          <w:spacing w:val="40"/>
        </w:rPr>
        <w:t> </w:t>
      </w:r>
      <w:r>
        <w:rPr/>
        <w:t>Normally, the recognition point for binary operators is directly 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operator,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descent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parser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 be context-sensitive so that the expression starting with </w:t>
      </w:r>
      <w:r>
        <w:rPr>
          <w:rFonts w:ascii="MathJax_Typewriter" w:hAnsi="MathJax_Typewriter"/>
        </w:rPr>
        <w:t>b </w:t>
      </w:r>
      <w:r>
        <w:rPr/>
        <w:t>terminates immediately rather than extending incorrectly through “</w:t>
      </w:r>
      <w:r>
        <w:rPr>
          <w:rFonts w:ascii="MathJax_Typewriter" w:hAnsi="MathJax_Typewriter"/>
        </w:rPr>
        <w:t>-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</w:t>
      </w:r>
      <w:r>
        <w:rPr/>
        <w:t>” as it would normally.</w:t>
      </w:r>
      <w:r>
        <w:rPr>
          <w:spacing w:val="40"/>
        </w:rPr>
        <w:t> </w:t>
      </w:r>
      <w:r>
        <w:rPr/>
        <w:t>Thus for correctness, we force the recognition point of any production using precedence to be put at the end.</w:t>
      </w:r>
      <w:r>
        <w:rPr>
          <w:spacing w:val="25"/>
        </w:rPr>
        <w:t> </w:t>
      </w:r>
      <w:r>
        <w:rPr/>
        <w:t>This safety measure is required whenever a shift-reduce conflict is resolved in favor of a reduce (which in </w:t>
      </w:r>
      <w:r>
        <w:rPr>
          <w:rFonts w:ascii="LM Sans 10" w:hAnsi="LM Sans 10"/>
        </w:rPr>
        <w:t>bison </w:t>
      </w:r>
      <w:r>
        <w:rPr/>
        <w:t>only happens with precedence).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20" w:bottom="280" w:left="560" w:right="640"/>
        </w:sectPr>
      </w:pPr>
    </w:p>
    <w:p>
      <w:pPr>
        <w:spacing w:line="200" w:lineRule="exact" w:before="63"/>
        <w:ind w:left="423" w:right="0" w:firstLine="0"/>
        <w:jc w:val="left"/>
        <w:rPr>
          <w:rFonts w:ascii="Gargi"/>
          <w:sz w:val="15"/>
        </w:rPr>
      </w:pPr>
      <w:r>
        <w:rPr>
          <w:rFonts w:ascii="MathJax_Typewriter"/>
          <w:w w:val="105"/>
          <w:sz w:val="15"/>
        </w:rPr>
        <w:t>7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class_decl: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TYPEID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formals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superclass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{</w:t>
      </w:r>
      <w:r>
        <w:rPr>
          <w:rFonts w:ascii="Gargi"/>
          <w:w w:val="105"/>
          <w:sz w:val="15"/>
        </w:rPr>
        <w:t>'</w:t>
      </w:r>
      <w:r>
        <w:rPr>
          <w:rFonts w:ascii="Gargi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feature_list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Gargi"/>
          <w:spacing w:val="-5"/>
          <w:w w:val="105"/>
          <w:sz w:val="15"/>
        </w:rPr>
        <w:t>'</w:t>
      </w:r>
      <w:r>
        <w:rPr>
          <w:rFonts w:ascii="MathJax_Typewriter"/>
          <w:spacing w:val="-5"/>
          <w:w w:val="105"/>
          <w:sz w:val="15"/>
        </w:rPr>
        <w:t>}</w:t>
      </w:r>
      <w:r>
        <w:rPr>
          <w:rFonts w:ascii="Gargi"/>
          <w:spacing w:val="-5"/>
          <w:w w:val="105"/>
          <w:sz w:val="15"/>
        </w:rPr>
        <w:t>'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147" w:lineRule="exact" w:before="0" w:after="0"/>
        <w:ind w:left="587" w:right="0" w:hanging="246"/>
        <w:jc w:val="left"/>
        <w:rPr>
          <w:rFonts w:ascii="Gargi"/>
          <w:sz w:val="15"/>
        </w:rPr>
      </w:pPr>
      <w:r>
        <w:rPr>
          <w:rFonts w:ascii="MathJax_Typewriter"/>
          <w:w w:val="105"/>
          <w:sz w:val="15"/>
        </w:rPr>
        <w:t>feature_list: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feature_list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feature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Gargi"/>
          <w:spacing w:val="-5"/>
          <w:w w:val="105"/>
          <w:sz w:val="15"/>
        </w:rPr>
        <w:t>'</w:t>
      </w:r>
      <w:r>
        <w:rPr>
          <w:rFonts w:ascii="MathJax_Typewriter"/>
          <w:spacing w:val="-5"/>
          <w:w w:val="105"/>
          <w:sz w:val="15"/>
        </w:rPr>
        <w:t>;</w:t>
      </w:r>
      <w:r>
        <w:rPr>
          <w:rFonts w:ascii="Gargi"/>
          <w:spacing w:val="-5"/>
          <w:w w:val="105"/>
          <w:sz w:val="15"/>
        </w:rPr>
        <w:t>'</w:t>
      </w:r>
    </w:p>
    <w:p>
      <w:pPr>
        <w:pStyle w:val="ListParagraph"/>
        <w:numPr>
          <w:ilvl w:val="0"/>
          <w:numId w:val="3"/>
        </w:numPr>
        <w:tabs>
          <w:tab w:pos="1575" w:val="left" w:leader="none"/>
        </w:tabs>
        <w:spacing w:line="147" w:lineRule="exact" w:before="0" w:after="0"/>
        <w:ind w:left="1575" w:right="0" w:hanging="1234"/>
        <w:jc w:val="left"/>
        <w:rPr>
          <w:rFonts w:ascii="Gargi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feature_list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error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Gargi"/>
          <w:spacing w:val="-5"/>
          <w:w w:val="105"/>
          <w:sz w:val="15"/>
        </w:rPr>
        <w:t>'</w:t>
      </w:r>
      <w:r>
        <w:rPr>
          <w:rFonts w:ascii="MathJax_Typewriter"/>
          <w:spacing w:val="-5"/>
          <w:w w:val="105"/>
          <w:sz w:val="15"/>
        </w:rPr>
        <w:t>;</w:t>
      </w:r>
      <w:r>
        <w:rPr>
          <w:rFonts w:ascii="Gargi"/>
          <w:spacing w:val="-5"/>
          <w:w w:val="105"/>
          <w:sz w:val="15"/>
        </w:rPr>
        <w:t>'</w:t>
      </w:r>
    </w:p>
    <w:p>
      <w:pPr>
        <w:pStyle w:val="ListParagraph"/>
        <w:numPr>
          <w:ilvl w:val="0"/>
          <w:numId w:val="3"/>
        </w:numPr>
        <w:tabs>
          <w:tab w:pos="1575" w:val="left" w:leader="none"/>
        </w:tabs>
        <w:spacing w:line="147" w:lineRule="exact" w:before="0" w:after="0"/>
        <w:ind w:left="1575" w:right="0" w:hanging="1234"/>
        <w:jc w:val="left"/>
        <w:rPr>
          <w:rFonts w:ascii="Gargi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feature_list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NATIVE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Gargi"/>
          <w:spacing w:val="-5"/>
          <w:w w:val="105"/>
          <w:sz w:val="15"/>
        </w:rPr>
        <w:t>'</w:t>
      </w:r>
      <w:r>
        <w:rPr>
          <w:rFonts w:ascii="MathJax_Typewriter"/>
          <w:spacing w:val="-5"/>
          <w:w w:val="105"/>
          <w:sz w:val="15"/>
        </w:rPr>
        <w:t>;</w:t>
      </w:r>
      <w:r>
        <w:rPr>
          <w:rFonts w:ascii="Gargi"/>
          <w:spacing w:val="-5"/>
          <w:w w:val="105"/>
          <w:sz w:val="15"/>
        </w:rPr>
        <w:t>'</w:t>
      </w:r>
    </w:p>
    <w:p>
      <w:pPr>
        <w:pStyle w:val="ListParagraph"/>
        <w:numPr>
          <w:ilvl w:val="0"/>
          <w:numId w:val="3"/>
        </w:numPr>
        <w:tabs>
          <w:tab w:pos="1575" w:val="left" w:leader="none"/>
        </w:tabs>
        <w:spacing w:line="147" w:lineRule="exact" w:before="0" w:after="0"/>
        <w:ind w:left="1575" w:right="0" w:hanging="1234"/>
        <w:jc w:val="left"/>
        <w:rPr>
          <w:rFonts w:ascii="Gargi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feature_list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{</w:t>
      </w:r>
      <w:r>
        <w:rPr>
          <w:rFonts w:ascii="Gargi"/>
          <w:w w:val="105"/>
          <w:sz w:val="15"/>
        </w:rPr>
        <w:t>'</w:t>
      </w:r>
      <w:r>
        <w:rPr>
          <w:rFonts w:ascii="Gargi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block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Gargi"/>
          <w:spacing w:val="-5"/>
          <w:w w:val="105"/>
          <w:sz w:val="15"/>
        </w:rPr>
        <w:t>'</w:t>
      </w:r>
      <w:r>
        <w:rPr>
          <w:rFonts w:ascii="MathJax_Typewriter"/>
          <w:spacing w:val="-5"/>
          <w:w w:val="105"/>
          <w:sz w:val="15"/>
        </w:rPr>
        <w:t>}</w:t>
      </w:r>
      <w:r>
        <w:rPr>
          <w:rFonts w:ascii="Gargi"/>
          <w:spacing w:val="-5"/>
          <w:w w:val="105"/>
          <w:sz w:val="15"/>
        </w:rPr>
        <w:t>'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147" w:lineRule="exact" w:before="0" w:after="0"/>
        <w:ind w:left="588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feature: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opt_override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OBJECTID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formals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:</w:t>
      </w:r>
      <w:r>
        <w:rPr>
          <w:rFonts w:ascii="Gargi"/>
          <w:w w:val="105"/>
          <w:sz w:val="15"/>
        </w:rPr>
        <w:t>'</w:t>
      </w:r>
      <w:r>
        <w:rPr>
          <w:rFonts w:ascii="Gargi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TYPEID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=</w:t>
      </w:r>
      <w:r>
        <w:rPr>
          <w:rFonts w:ascii="Gargi"/>
          <w:w w:val="105"/>
          <w:sz w:val="15"/>
        </w:rPr>
        <w:t>'</w:t>
      </w:r>
      <w:r>
        <w:rPr>
          <w:rFonts w:ascii="Gargi"/>
          <w:spacing w:val="38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expr</w:t>
      </w:r>
    </w:p>
    <w:p>
      <w:pPr>
        <w:pStyle w:val="ListParagraph"/>
        <w:numPr>
          <w:ilvl w:val="0"/>
          <w:numId w:val="3"/>
        </w:numPr>
        <w:tabs>
          <w:tab w:pos="1164" w:val="left" w:leader="none"/>
        </w:tabs>
        <w:spacing w:line="147" w:lineRule="exact" w:before="0" w:after="0"/>
        <w:ind w:left="1164" w:right="0" w:hanging="82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opt_override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OBJECTID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formals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:</w:t>
      </w:r>
      <w:r>
        <w:rPr>
          <w:rFonts w:ascii="Gargi"/>
          <w:w w:val="105"/>
          <w:sz w:val="15"/>
        </w:rPr>
        <w:t>'</w:t>
      </w:r>
      <w:r>
        <w:rPr>
          <w:rFonts w:ascii="Gargi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TYPEID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NATIVE</w:t>
      </w:r>
    </w:p>
    <w:p>
      <w:pPr>
        <w:pStyle w:val="ListParagraph"/>
        <w:numPr>
          <w:ilvl w:val="0"/>
          <w:numId w:val="3"/>
        </w:numPr>
        <w:tabs>
          <w:tab w:pos="1164" w:val="left" w:leader="none"/>
        </w:tabs>
        <w:spacing w:line="147" w:lineRule="exact" w:before="0" w:after="0"/>
        <w:ind w:left="1164" w:right="0" w:hanging="82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OBJECTID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:</w:t>
      </w:r>
      <w:r>
        <w:rPr>
          <w:rFonts w:ascii="Gargi"/>
          <w:w w:val="105"/>
          <w:sz w:val="15"/>
        </w:rPr>
        <w:t>'</w:t>
      </w:r>
      <w:r>
        <w:rPr>
          <w:rFonts w:ascii="Gargi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TYPEID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=</w:t>
      </w:r>
      <w:r>
        <w:rPr>
          <w:rFonts w:ascii="Gargi"/>
          <w:w w:val="105"/>
          <w:sz w:val="15"/>
        </w:rPr>
        <w:t>'</w:t>
      </w:r>
      <w:r>
        <w:rPr>
          <w:rFonts w:ascii="Gargi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expr</w:t>
      </w:r>
    </w:p>
    <w:p>
      <w:pPr>
        <w:pStyle w:val="ListParagraph"/>
        <w:numPr>
          <w:ilvl w:val="0"/>
          <w:numId w:val="3"/>
        </w:numPr>
        <w:tabs>
          <w:tab w:pos="1164" w:val="left" w:leader="none"/>
        </w:tabs>
        <w:spacing w:line="192" w:lineRule="exact" w:before="0" w:after="0"/>
        <w:ind w:left="1164" w:right="0" w:hanging="82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OBJECTID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:</w:t>
      </w:r>
      <w:r>
        <w:rPr>
          <w:rFonts w:ascii="Gargi"/>
          <w:w w:val="105"/>
          <w:sz w:val="15"/>
        </w:rPr>
        <w:t>'</w:t>
      </w:r>
      <w:r>
        <w:rPr>
          <w:rFonts w:ascii="Gargi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NATIVE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131" w:lineRule="exact" w:before="0" w:after="0"/>
        <w:ind w:left="588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opt_override: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OVERRIDE</w:t>
      </w:r>
    </w:p>
    <w:p>
      <w:pPr>
        <w:tabs>
          <w:tab w:pos="1575" w:val="left" w:leader="none"/>
        </w:tabs>
        <w:spacing w:before="9"/>
        <w:ind w:left="34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21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/*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empty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*/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tabs>
          <w:tab w:pos="1164" w:val="left" w:leader="none"/>
        </w:tabs>
        <w:spacing w:line="254" w:lineRule="auto" w:before="0"/>
        <w:ind w:left="342" w:right="4931" w:firstLine="0"/>
        <w:jc w:val="both"/>
        <w:rPr>
          <w:rFonts w:ascii="MathJax_Typewriter"/>
          <w:sz w:val="15"/>
        </w:rPr>
      </w:pPr>
      <w:bookmarkStart w:name="_bookmark5" w:id="12"/>
      <w:bookmarkEnd w:id="12"/>
      <w:r>
        <w:rPr/>
      </w:r>
      <w:r>
        <w:rPr>
          <w:rFonts w:ascii="MathJax_Typewriter"/>
          <w:spacing w:val="-4"/>
          <w:w w:val="105"/>
          <w:sz w:val="15"/>
        </w:rPr>
        <w:t>error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shift,</w:t>
      </w:r>
      <w:r>
        <w:rPr>
          <w:rFonts w:ascii="MathJax_Typewriter"/>
          <w:w w:val="105"/>
          <w:sz w:val="15"/>
        </w:rPr>
        <w:t> and</w:t>
      </w:r>
      <w:r>
        <w:rPr>
          <w:rFonts w:ascii="MathJax_Typewriter"/>
          <w:w w:val="105"/>
          <w:sz w:val="15"/>
        </w:rPr>
        <w:t> go</w:t>
      </w:r>
      <w:r>
        <w:rPr>
          <w:rFonts w:ascii="MathJax_Typewriter"/>
          <w:w w:val="105"/>
          <w:sz w:val="15"/>
        </w:rPr>
        <w:t> to</w:t>
      </w:r>
      <w:r>
        <w:rPr>
          <w:rFonts w:ascii="MathJax_Typewriter"/>
          <w:w w:val="105"/>
          <w:sz w:val="15"/>
        </w:rPr>
        <w:t> state</w:t>
      </w:r>
      <w:r>
        <w:rPr>
          <w:rFonts w:ascii="MathJax_Typewriter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49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NATIVE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shift,</w:t>
      </w:r>
      <w:r>
        <w:rPr>
          <w:rFonts w:ascii="MathJax_Typewriter"/>
          <w:w w:val="105"/>
          <w:sz w:val="15"/>
        </w:rPr>
        <w:t> and</w:t>
      </w:r>
      <w:r>
        <w:rPr>
          <w:rFonts w:ascii="MathJax_Typewriter"/>
          <w:w w:val="105"/>
          <w:sz w:val="15"/>
        </w:rPr>
        <w:t> go</w:t>
      </w:r>
      <w:r>
        <w:rPr>
          <w:rFonts w:ascii="MathJax_Typewriter"/>
          <w:w w:val="105"/>
          <w:sz w:val="15"/>
        </w:rPr>
        <w:t> to</w:t>
      </w:r>
      <w:r>
        <w:rPr>
          <w:rFonts w:ascii="MathJax_Typewriter"/>
          <w:w w:val="105"/>
          <w:sz w:val="15"/>
        </w:rPr>
        <w:t> state</w:t>
      </w:r>
      <w:r>
        <w:rPr>
          <w:rFonts w:ascii="MathJax_Typewriter"/>
          <w:w w:val="105"/>
          <w:sz w:val="15"/>
        </w:rPr>
        <w:t> 50</w:t>
      </w:r>
      <w:r>
        <w:rPr>
          <w:rFonts w:ascii="MathJax_Typewriter"/>
          <w:spacing w:val="40"/>
          <w:w w:val="105"/>
          <w:sz w:val="15"/>
        </w:rPr>
        <w:t> </w:t>
      </w:r>
      <w:bookmarkStart w:name="Generating LC States" w:id="13"/>
      <w:bookmarkEnd w:id="13"/>
      <w:r>
        <w:rPr>
          <w:rFonts w:ascii="MathJax_Typewriter"/>
          <w:w w:val="105"/>
          <w:sz w:val="15"/>
        </w:rPr>
        <w:t>OVERRIDE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shift,</w:t>
      </w:r>
      <w:r>
        <w:rPr>
          <w:rFonts w:ascii="MathJax_Typewriter"/>
          <w:w w:val="105"/>
          <w:sz w:val="15"/>
        </w:rPr>
        <w:t> and</w:t>
      </w:r>
      <w:r>
        <w:rPr>
          <w:rFonts w:ascii="MathJax_Typewriter"/>
          <w:w w:val="105"/>
          <w:sz w:val="15"/>
        </w:rPr>
        <w:t> go</w:t>
      </w:r>
      <w:r>
        <w:rPr>
          <w:rFonts w:ascii="MathJax_Typewriter"/>
          <w:w w:val="105"/>
          <w:sz w:val="15"/>
        </w:rPr>
        <w:t> to</w:t>
      </w:r>
      <w:r>
        <w:rPr>
          <w:rFonts w:ascii="MathJax_Typewriter"/>
          <w:w w:val="105"/>
          <w:sz w:val="15"/>
        </w:rPr>
        <w:t> state</w:t>
      </w:r>
      <w:r>
        <w:rPr>
          <w:rFonts w:ascii="MathJax_Typewriter"/>
          <w:w w:val="105"/>
          <w:sz w:val="15"/>
        </w:rPr>
        <w:t> 51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VAR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shift,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52</w:t>
      </w:r>
    </w:p>
    <w:p>
      <w:pPr>
        <w:tabs>
          <w:tab w:pos="1164" w:val="left" w:leader="none"/>
        </w:tabs>
        <w:spacing w:line="111" w:lineRule="exact" w:before="0"/>
        <w:ind w:left="342" w:right="0" w:firstLine="0"/>
        <w:jc w:val="both"/>
        <w:rPr>
          <w:rFonts w:ascii="MathJax_Typewriter"/>
          <w:sz w:val="15"/>
        </w:rPr>
      </w:pPr>
      <w:r>
        <w:rPr>
          <w:rFonts w:ascii="Gargi"/>
          <w:spacing w:val="-5"/>
          <w:w w:val="105"/>
          <w:sz w:val="15"/>
        </w:rPr>
        <w:t>'</w:t>
      </w:r>
      <w:r>
        <w:rPr>
          <w:rFonts w:ascii="MathJax_Typewriter"/>
          <w:spacing w:val="-5"/>
          <w:w w:val="105"/>
          <w:sz w:val="15"/>
        </w:rPr>
        <w:t>{</w:t>
      </w:r>
      <w:r>
        <w:rPr>
          <w:rFonts w:ascii="Gargi"/>
          <w:spacing w:val="-5"/>
          <w:w w:val="105"/>
          <w:sz w:val="15"/>
        </w:rPr>
        <w:t>'</w:t>
      </w:r>
      <w:r>
        <w:rPr>
          <w:rFonts w:ascii="Gargi"/>
          <w:sz w:val="15"/>
        </w:rPr>
        <w:tab/>
      </w:r>
      <w:r>
        <w:rPr>
          <w:rFonts w:ascii="MathJax_Typewriter"/>
          <w:w w:val="105"/>
          <w:sz w:val="15"/>
        </w:rPr>
        <w:t>shift,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53</w:t>
      </w:r>
    </w:p>
    <w:p>
      <w:pPr>
        <w:tabs>
          <w:tab w:pos="1164" w:val="left" w:leader="none"/>
        </w:tabs>
        <w:spacing w:line="200" w:lineRule="exact" w:before="0"/>
        <w:ind w:left="342" w:right="0" w:firstLine="0"/>
        <w:jc w:val="both"/>
        <w:rPr>
          <w:rFonts w:ascii="MathJax_Typewriter"/>
          <w:sz w:val="15"/>
        </w:rPr>
      </w:pPr>
      <w:r>
        <w:rPr>
          <w:rFonts w:ascii="Gargi"/>
          <w:spacing w:val="-5"/>
          <w:w w:val="105"/>
          <w:sz w:val="15"/>
        </w:rPr>
        <w:t>'</w:t>
      </w:r>
      <w:r>
        <w:rPr>
          <w:rFonts w:ascii="MathJax_Typewriter"/>
          <w:spacing w:val="-5"/>
          <w:w w:val="105"/>
          <w:sz w:val="15"/>
        </w:rPr>
        <w:t>}</w:t>
      </w:r>
      <w:r>
        <w:rPr>
          <w:rFonts w:ascii="Gargi"/>
          <w:spacing w:val="-5"/>
          <w:w w:val="105"/>
          <w:sz w:val="15"/>
        </w:rPr>
        <w:t>'</w:t>
      </w:r>
      <w:r>
        <w:rPr>
          <w:rFonts w:ascii="Gargi"/>
          <w:sz w:val="15"/>
        </w:rPr>
        <w:tab/>
      </w:r>
      <w:r>
        <w:rPr>
          <w:rFonts w:ascii="MathJax_Typewriter"/>
          <w:w w:val="105"/>
          <w:sz w:val="15"/>
        </w:rPr>
        <w:t>shift,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54</w:t>
      </w:r>
    </w:p>
    <w:p>
      <w:pPr>
        <w:spacing w:before="132"/>
        <w:ind w:left="34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reduce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using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rule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21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(opt_override)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tabs>
          <w:tab w:pos="1493" w:val="left" w:leader="none"/>
        </w:tabs>
        <w:spacing w:line="254" w:lineRule="auto" w:before="0"/>
        <w:ind w:left="342" w:right="5507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feature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go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55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opt_override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go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7"/>
          <w:w w:val="105"/>
          <w:sz w:val="15"/>
        </w:rPr>
        <w:t>56</w:t>
      </w:r>
    </w:p>
    <w:p>
      <w:pPr>
        <w:pStyle w:val="BodyText"/>
        <w:spacing w:before="52"/>
        <w:rPr>
          <w:rFonts w:ascii="MathJax_Typewriter"/>
          <w:sz w:val="15"/>
        </w:rPr>
      </w:pPr>
    </w:p>
    <w:p>
      <w:pPr>
        <w:spacing w:before="0"/>
        <w:ind w:left="544" w:right="35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(augmented)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LALR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bison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200" w:after="0"/>
        <w:ind w:left="8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BodyText"/>
        <w:spacing w:line="216" w:lineRule="auto" w:before="142"/>
        <w:ind w:left="341" w:right="147"/>
        <w:jc w:val="both"/>
      </w:pPr>
      <w:r>
        <w:rPr/>
        <w:t>An</w:t>
      </w:r>
      <w:r>
        <w:rPr>
          <w:spacing w:val="-5"/>
        </w:rPr>
        <w:t> </w:t>
      </w:r>
      <w:r>
        <w:rPr/>
        <w:t>LC</w:t>
      </w:r>
      <w:r>
        <w:rPr>
          <w:spacing w:val="-5"/>
        </w:rPr>
        <w:t> </w:t>
      </w:r>
      <w:r>
        <w:rPr/>
        <w:t>parser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LR</w:t>
      </w:r>
      <w:r>
        <w:rPr>
          <w:spacing w:val="-5"/>
        </w:rPr>
        <w:t> </w:t>
      </w:r>
      <w:r>
        <w:rPr/>
        <w:t>parsing</w:t>
      </w:r>
      <w:r>
        <w:rPr>
          <w:spacing w:val="-6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production to use, as determined when it reaches the recognition point.</w:t>
      </w:r>
      <w:r>
        <w:rPr>
          <w:spacing w:val="40"/>
        </w:rPr>
        <w:t> </w:t>
      </w:r>
      <w:r>
        <w:rPr/>
        <w:t>At this point, the production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“announced”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parsed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LL techniques. At latest, a production is announced at the point where the LR parser would reduce it (at the end).</w:t>
      </w:r>
      <w:r>
        <w:rPr>
          <w:spacing w:val="33"/>
        </w:rPr>
        <w:t> </w:t>
      </w:r>
      <w:r>
        <w:rPr/>
        <w:t>Thus an LC parser has no reduce actions but rather “announce” actions.</w:t>
      </w:r>
    </w:p>
    <w:p>
      <w:pPr>
        <w:pStyle w:val="BodyText"/>
        <w:spacing w:line="216" w:lineRule="auto" w:before="12"/>
        <w:ind w:left="341" w:right="147" w:firstLine="317"/>
        <w:jc w:val="both"/>
      </w:pP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announced,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parser</w:t>
      </w:r>
      <w:r>
        <w:rPr>
          <w:spacing w:val="-3"/>
          <w:w w:val="105"/>
        </w:rPr>
        <w:t> </w:t>
      </w:r>
      <w:r>
        <w:rPr>
          <w:w w:val="105"/>
        </w:rPr>
        <w:t>predicts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symbol in</w:t>
      </w:r>
      <w:r>
        <w:rPr>
          <w:spacing w:val="-2"/>
          <w:w w:val="105"/>
        </w:rPr>
        <w:t> </w:t>
      </w:r>
      <w:r>
        <w:rPr>
          <w:w w:val="105"/>
        </w:rPr>
        <w:t>turn.</w:t>
      </w:r>
      <w:r>
        <w:rPr>
          <w:spacing w:val="40"/>
          <w:w w:val="105"/>
        </w:rPr>
        <w:t> </w:t>
      </w:r>
      <w:r>
        <w:rPr>
          <w:w w:val="105"/>
        </w:rPr>
        <w:t>Terminals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handled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symbol matches.</w:t>
      </w:r>
      <w:r>
        <w:rPr>
          <w:spacing w:val="40"/>
          <w:w w:val="105"/>
        </w:rPr>
        <w:t> </w:t>
      </w:r>
      <w:r>
        <w:rPr>
          <w:w w:val="105"/>
        </w:rPr>
        <w:t>Nonterminals</w:t>
      </w:r>
      <w:r>
        <w:rPr>
          <w:w w:val="105"/>
        </w:rPr>
        <w:t> are</w:t>
      </w:r>
      <w:r>
        <w:rPr>
          <w:w w:val="105"/>
        </w:rPr>
        <w:t> handled</w:t>
      </w:r>
      <w:r>
        <w:rPr>
          <w:w w:val="105"/>
        </w:rPr>
        <w:t> by</w:t>
      </w:r>
      <w:r>
        <w:rPr>
          <w:w w:val="105"/>
        </w:rPr>
        <w:t> calling a routine</w:t>
      </w:r>
      <w:r>
        <w:rPr>
          <w:w w:val="105"/>
        </w:rPr>
        <w:t> specially</w:t>
      </w:r>
      <w:r>
        <w:rPr>
          <w:w w:val="105"/>
        </w:rPr>
        <w:t> generated</w:t>
      </w:r>
      <w:r>
        <w:rPr>
          <w:w w:val="105"/>
        </w:rPr>
        <w:t> to </w:t>
      </w:r>
      <w:r>
        <w:rPr/>
        <w:t>parse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nonterminal.</w:t>
      </w:r>
      <w:r>
        <w:rPr>
          <w:spacing w:val="21"/>
        </w:rPr>
        <w:t> </w:t>
      </w:r>
      <w:r>
        <w:rPr/>
        <w:t>Here,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revert</w:t>
      </w:r>
      <w:r>
        <w:rPr>
          <w:spacing w:val="-8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LR-style</w:t>
      </w:r>
      <w:r>
        <w:rPr>
          <w:spacing w:val="-8"/>
        </w:rPr>
        <w:t> </w:t>
      </w:r>
      <w:r>
        <w:rPr/>
        <w:t>parsing,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thus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 a</w:t>
      </w:r>
      <w:r>
        <w:rPr>
          <w:spacing w:val="-4"/>
        </w:rPr>
        <w:t> </w:t>
      </w:r>
      <w:r>
        <w:rPr/>
        <w:t>parse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parse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nonterminal.</w:t>
      </w:r>
      <w:r>
        <w:rPr>
          <w:spacing w:val="2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Horspool,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parse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parsing</w:t>
      </w:r>
      <w:r>
        <w:rPr>
          <w:spacing w:val="-3"/>
          <w:w w:val="105"/>
        </w:rPr>
        <w:t> </w:t>
      </w:r>
      <w:r>
        <w:rPr>
          <w:rFonts w:ascii="MathJax_Math" w:hAnsi="MathJax_Math"/>
          <w:i/>
          <w:w w:val="105"/>
        </w:rPr>
        <w:t>N</w:t>
      </w:r>
      <w:r>
        <w:rPr>
          <w:rFonts w:ascii="MathJax_Math" w:hAnsi="MathJax_Math"/>
          <w:i/>
          <w:spacing w:val="35"/>
          <w:w w:val="105"/>
        </w:rPr>
        <w:t> </w:t>
      </w:r>
      <w:r>
        <w:rPr>
          <w:w w:val="105"/>
        </w:rPr>
        <w:t>around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core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rFonts w:ascii="MathJax_Math" w:hAnsi="MathJax_Math"/>
          <w:i/>
          <w:spacing w:val="11"/>
          <w:w w:val="105"/>
        </w:rPr>
        <w:t>N</w:t>
      </w:r>
      <w:r>
        <w:rPr>
          <w:rFonts w:ascii="DejaVu Serif Condensed" w:hAnsi="DejaVu Serif Condensed"/>
          <w:i/>
          <w:spacing w:val="11"/>
          <w:w w:val="105"/>
          <w:vertAlign w:val="superscript"/>
        </w:rPr>
        <w:t>]</w:t>
      </w:r>
      <w:r>
        <w:rPr>
          <w:rFonts w:ascii="DejaVu Serif Condensed" w:hAnsi="DejaVu Serif Condensed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7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7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 </w:t>
      </w:r>
      <w:r>
        <w:rPr>
          <w:rFonts w:ascii="MathJax_Math" w:hAnsi="MathJax_Math"/>
          <w:i/>
          <w:w w:val="105"/>
          <w:vertAlign w:val="baseline"/>
        </w:rPr>
        <w:t>N</w:t>
      </w:r>
      <w:r>
        <w:rPr>
          <w:rFonts w:ascii="MathJax_Math" w:hAnsi="MathJax_Math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 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artificial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nonterminal</w:t>
      </w:r>
      <w:r>
        <w:rPr>
          <w:spacing w:val="-12"/>
          <w:w w:val="105"/>
          <w:vertAlign w:val="baseline"/>
        </w:rPr>
        <w:t> </w:t>
      </w:r>
      <w:r>
        <w:rPr>
          <w:rFonts w:ascii="MathJax_Math" w:hAnsi="MathJax_Math"/>
          <w:i/>
          <w:spacing w:val="10"/>
          <w:w w:val="105"/>
          <w:vertAlign w:val="baseline"/>
        </w:rPr>
        <w:t>N</w:t>
      </w:r>
      <w:r>
        <w:rPr>
          <w:rFonts w:ascii="DejaVu Serif Condensed" w:hAnsi="DejaVu Serif Condensed"/>
          <w:i/>
          <w:spacing w:val="10"/>
          <w:w w:val="105"/>
          <w:vertAlign w:val="superscript"/>
        </w:rPr>
        <w:t>]</w:t>
      </w:r>
      <w:r>
        <w:rPr>
          <w:spacing w:val="10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 seen as “core.”</w:t>
      </w:r>
    </w:p>
    <w:p>
      <w:pPr>
        <w:pStyle w:val="BodyText"/>
        <w:spacing w:line="216" w:lineRule="auto" w:before="9"/>
        <w:ind w:left="341" w:right="147" w:firstLine="317"/>
        <w:jc w:val="both"/>
      </w:pPr>
      <w:r>
        <w:rPr/>
        <w:t>A similar artificial nonterminal and item is used in LR parser generation for</w:t>
      </w:r>
      <w:r>
        <w:rPr>
          <w:spacing w:val="40"/>
        </w:rPr>
        <w:t> </w:t>
      </w:r>
      <w:r>
        <w:rPr/>
        <w:t>the start state (alone); when the end of this production is reached, the parser considers an “accept” action.</w:t>
      </w:r>
      <w:r>
        <w:rPr>
          <w:spacing w:val="40"/>
        </w:rPr>
        <w:t> </w:t>
      </w:r>
      <w:r>
        <w:rPr/>
        <w:t>For an LC parser, “accept” actions are possible for any (unambiguous) nonterminal.</w:t>
      </w:r>
    </w:p>
    <w:p>
      <w:pPr>
        <w:pStyle w:val="BodyText"/>
        <w:spacing w:line="216" w:lineRule="auto" w:before="15"/>
        <w:ind w:left="341" w:right="147" w:firstLine="317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avoid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parse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ourselves,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an </w:t>
      </w:r>
      <w:r>
        <w:rPr/>
        <w:t>existing</w:t>
      </w:r>
      <w:r>
        <w:rPr>
          <w:spacing w:val="-18"/>
        </w:rPr>
        <w:t> </w:t>
      </w:r>
      <w:r>
        <w:rPr/>
        <w:t>LALR</w:t>
      </w:r>
      <w:r>
        <w:rPr>
          <w:spacing w:val="-15"/>
        </w:rPr>
        <w:t> </w:t>
      </w:r>
      <w:r>
        <w:rPr/>
        <w:t>state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>
          <w:rFonts w:ascii="MathJax_Math" w:hAnsi="MathJax_Math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MathJax_Math" w:hAnsi="MathJax_Math"/>
          <w:i/>
          <w:spacing w:val="12"/>
          <w:vertAlign w:val="baseline"/>
        </w:rPr>
        <w:t>α</w:t>
      </w:r>
      <w:r>
        <w:rPr>
          <w:rFonts w:ascii="DejaVu Sans Condensed" w:hAnsi="DejaVu Sans Condensed"/>
          <w:i/>
          <w:spacing w:val="12"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MathJax_Math" w:hAnsi="MathJax_Math"/>
          <w:i/>
          <w:spacing w:val="11"/>
          <w:vertAlign w:val="baseline"/>
        </w:rPr>
        <w:t>Nβ</w:t>
      </w:r>
      <w:r>
        <w:rPr>
          <w:spacing w:val="11"/>
          <w:vertAlign w:val="baseline"/>
        </w:rPr>
        <w:t>.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adapt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LALR </w:t>
      </w:r>
      <w:r>
        <w:rPr>
          <w:w w:val="105"/>
          <w:vertAlign w:val="baseline"/>
        </w:rPr>
        <w:t>state’s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below)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state’s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creating 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shift/goto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-6"/>
          <w:vertAlign w:val="baseline"/>
        </w:rPr>
        <w:t> </w:t>
      </w:r>
      <w:r>
        <w:rPr>
          <w:vertAlign w:val="baseline"/>
        </w:rPr>
        <w:t>until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LC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created.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move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 next nonterminal that needs its</w:t>
      </w:r>
      <w:r>
        <w:rPr>
          <w:spacing w:val="-1"/>
          <w:vertAlign w:val="baseline"/>
        </w:rPr>
        <w:t> </w:t>
      </w:r>
      <w:r>
        <w:rPr>
          <w:vertAlign w:val="baseline"/>
        </w:rPr>
        <w:t>own parse state (each “unambiguous”</w:t>
      </w:r>
      <w:r>
        <w:rPr>
          <w:spacing w:val="-1"/>
          <w:vertAlign w:val="baseline"/>
        </w:rPr>
        <w:t> </w:t>
      </w:r>
      <w:r>
        <w:rPr>
          <w:vertAlign w:val="baseline"/>
        </w:rPr>
        <w:t>nonterminal </w:t>
      </w:r>
      <w:r>
        <w:rPr>
          <w:w w:val="105"/>
          <w:vertAlign w:val="baseline"/>
        </w:rPr>
        <w:t>needs one) until all are handled.</w:t>
      </w:r>
    </w:p>
    <w:p>
      <w:pPr>
        <w:pStyle w:val="BodyText"/>
        <w:spacing w:line="213" w:lineRule="auto" w:before="12"/>
        <w:ind w:left="341" w:right="146" w:firstLine="317"/>
        <w:jc w:val="both"/>
      </w:pP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1A3BFF"/>
            <w:w w:val="105"/>
          </w:rPr>
          <w:t>1</w:t>
        </w:r>
      </w:hyperlink>
      <w:r>
        <w:rPr>
          <w:color w:val="1A3BFF"/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LALR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7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adapted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LC state</w:t>
      </w:r>
      <w:r>
        <w:rPr>
          <w:spacing w:val="-19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1A3B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LC</w:t>
      </w:r>
      <w:r>
        <w:rPr>
          <w:spacing w:val="-18"/>
          <w:w w:val="105"/>
        </w:rPr>
        <w:t> </w:t>
      </w:r>
      <w:r>
        <w:rPr>
          <w:w w:val="105"/>
        </w:rPr>
        <w:t>state,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five</w:t>
      </w:r>
      <w:r>
        <w:rPr>
          <w:spacing w:val="-18"/>
          <w:w w:val="105"/>
        </w:rPr>
        <w:t> </w:t>
      </w:r>
      <w:r>
        <w:rPr>
          <w:w w:val="105"/>
        </w:rPr>
        <w:t>items</w:t>
      </w:r>
      <w:r>
        <w:rPr>
          <w:spacing w:val="-19"/>
          <w:w w:val="105"/>
        </w:rPr>
        <w:t> </w:t>
      </w:r>
      <w:r>
        <w:rPr>
          <w:w w:val="105"/>
        </w:rPr>
        <w:t>shown.</w:t>
      </w:r>
      <w:r>
        <w:rPr>
          <w:spacing w:val="-10"/>
          <w:w w:val="105"/>
        </w:rPr>
        <w:t> </w:t>
      </w:r>
      <w:r>
        <w:rPr>
          <w:w w:val="105"/>
        </w:rPr>
        <w:t>Then we</w:t>
      </w:r>
      <w:r>
        <w:rPr>
          <w:spacing w:val="-8"/>
          <w:w w:val="105"/>
        </w:rPr>
        <w:t> </w:t>
      </w:r>
      <w:r>
        <w:rPr>
          <w:w w:val="105"/>
        </w:rPr>
        <w:t>“close”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LC</w:t>
      </w:r>
      <w:r>
        <w:rPr>
          <w:spacing w:val="-7"/>
          <w:w w:val="105"/>
        </w:rPr>
        <w:t> </w:t>
      </w:r>
      <w:r>
        <w:rPr>
          <w:w w:val="105"/>
        </w:rPr>
        <w:t>state,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adding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items</w:t>
      </w:r>
      <w:r>
        <w:rPr>
          <w:spacing w:val="-8"/>
          <w:w w:val="105"/>
        </w:rPr>
        <w:t> </w:t>
      </w:r>
      <w:r>
        <w:rPr>
          <w:rFonts w:ascii="MathJax_Math" w:hAnsi="MathJax_Math"/>
          <w:i/>
          <w:spacing w:val="11"/>
          <w:w w:val="105"/>
        </w:rPr>
        <w:t>N</w:t>
      </w:r>
      <w:r>
        <w:rPr>
          <w:rFonts w:ascii="LM Sans 8" w:hAnsi="LM Sans 8"/>
          <w:i/>
          <w:smallCaps/>
          <w:spacing w:val="11"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MathJax_Math" w:hAnsi="MathJax_Math"/>
          <w:i/>
          <w:smallCaps w:val="0"/>
          <w:w w:val="105"/>
          <w:vertAlign w:val="baseline"/>
        </w:rPr>
        <w:t>α</w:t>
      </w:r>
      <w:r>
        <w:rPr>
          <w:rFonts w:ascii="MathJax_Math" w:hAnsi="MathJax_Math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production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60" w:right="640"/>
        </w:sectPr>
      </w:pPr>
    </w:p>
    <w:p>
      <w:pPr>
        <w:pStyle w:val="BodyText"/>
        <w:spacing w:before="151"/>
        <w:ind w:left="562"/>
        <w:rPr>
          <w:rFonts w:ascii="MathJax_Typewriter"/>
        </w:rPr>
      </w:pPr>
      <w:r>
        <w:rPr>
          <w:rFonts w:ascii="MathJax_Typewriter"/>
        </w:rPr>
        <w:t>feature_list#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feature_list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.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73" w:after="0"/>
        <w:ind w:left="561" w:right="0" w:hanging="333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feature_list: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feature_list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.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feature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';'</w:t>
      </w:r>
    </w:p>
    <w:p>
      <w:pPr>
        <w:pStyle w:val="ListParagraph"/>
        <w:numPr>
          <w:ilvl w:val="0"/>
          <w:numId w:val="4"/>
        </w:numPr>
        <w:tabs>
          <w:tab w:pos="1896" w:val="left" w:leader="none"/>
        </w:tabs>
        <w:spacing w:line="240" w:lineRule="auto" w:before="73" w:after="0"/>
        <w:ind w:left="1896" w:right="0" w:hanging="166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|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feature_list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.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error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';'</w:t>
      </w:r>
    </w:p>
    <w:p>
      <w:pPr>
        <w:pStyle w:val="ListParagraph"/>
        <w:numPr>
          <w:ilvl w:val="0"/>
          <w:numId w:val="4"/>
        </w:numPr>
        <w:tabs>
          <w:tab w:pos="1896" w:val="left" w:leader="none"/>
        </w:tabs>
        <w:spacing w:line="240" w:lineRule="auto" w:before="73" w:after="0"/>
        <w:ind w:left="1896" w:right="0" w:hanging="166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|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feature_list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.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NATIVE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';'</w:t>
      </w:r>
    </w:p>
    <w:p>
      <w:pPr>
        <w:pStyle w:val="ListParagraph"/>
        <w:numPr>
          <w:ilvl w:val="0"/>
          <w:numId w:val="4"/>
        </w:numPr>
        <w:tabs>
          <w:tab w:pos="1896" w:val="left" w:leader="none"/>
        </w:tabs>
        <w:spacing w:line="240" w:lineRule="auto" w:before="72" w:after="0"/>
        <w:ind w:left="1896" w:right="0" w:hanging="166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|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feature_list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.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'{'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block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5"/>
          <w:sz w:val="21"/>
        </w:rPr>
        <w:t>'}'</w:t>
      </w:r>
    </w:p>
    <w:p>
      <w:pPr>
        <w:pStyle w:val="BodyText"/>
        <w:spacing w:before="142"/>
        <w:rPr>
          <w:rFonts w:ascii="MathJax_Typewriter"/>
          <w:sz w:val="20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889"/>
        <w:gridCol w:w="276"/>
      </w:tblGrid>
      <w:tr>
        <w:trPr>
          <w:trHeight w:val="239" w:hRule="atLeast"/>
        </w:trPr>
        <w:tc>
          <w:tcPr>
            <w:tcW w:w="1272" w:type="dxa"/>
          </w:tcPr>
          <w:p>
            <w:pPr>
              <w:pStyle w:val="TableParagraph"/>
              <w:spacing w:before="13"/>
              <w:ind w:left="50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4"/>
                <w:sz w:val="21"/>
              </w:rPr>
              <w:t>error</w:t>
            </w:r>
          </w:p>
        </w:tc>
        <w:tc>
          <w:tcPr>
            <w:tcW w:w="1889" w:type="dxa"/>
          </w:tcPr>
          <w:p>
            <w:pPr>
              <w:pStyle w:val="TableParagraph"/>
              <w:spacing w:before="13"/>
              <w:ind w:left="335" w:right="-15"/>
              <w:rPr>
                <w:rFonts w:ascii="MathJax_Typewriter"/>
                <w:sz w:val="21"/>
              </w:rPr>
            </w:pPr>
            <w:r>
              <w:rPr>
                <w:rFonts w:ascii="MathJax_Typewriter"/>
                <w:sz w:val="21"/>
              </w:rPr>
              <w:t>go</w:t>
            </w:r>
            <w:r>
              <w:rPr>
                <w:rFonts w:ascii="MathJax_Typewriter"/>
                <w:spacing w:val="58"/>
                <w:sz w:val="21"/>
              </w:rPr>
              <w:t> </w:t>
            </w:r>
            <w:r>
              <w:rPr>
                <w:rFonts w:ascii="MathJax_Typewriter"/>
                <w:sz w:val="21"/>
              </w:rPr>
              <w:t>to</w:t>
            </w:r>
            <w:r>
              <w:rPr>
                <w:rFonts w:ascii="MathJax_Typewriter"/>
                <w:spacing w:val="58"/>
                <w:sz w:val="21"/>
              </w:rPr>
              <w:t> </w:t>
            </w:r>
            <w:r>
              <w:rPr>
                <w:rFonts w:ascii="MathJax_Typewriter"/>
                <w:sz w:val="21"/>
              </w:rPr>
              <w:t>state</w:t>
            </w:r>
            <w:r>
              <w:rPr>
                <w:rFonts w:ascii="MathJax_Typewriter"/>
                <w:spacing w:val="58"/>
                <w:sz w:val="21"/>
              </w:rPr>
              <w:t> </w:t>
            </w:r>
            <w:r>
              <w:rPr>
                <w:rFonts w:ascii="MathJax_Typewriter"/>
                <w:spacing w:val="-5"/>
                <w:sz w:val="21"/>
              </w:rPr>
              <w:t>14</w:t>
            </w:r>
          </w:p>
        </w:tc>
        <w:tc>
          <w:tcPr>
            <w:tcW w:w="2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1272" w:type="dxa"/>
          </w:tcPr>
          <w:p>
            <w:pPr>
              <w:pStyle w:val="TableParagraph"/>
              <w:ind w:left="50"/>
              <w:rPr>
                <w:rFonts w:ascii="MathJax_Typewriter"/>
                <w:sz w:val="21"/>
              </w:rPr>
            </w:pPr>
            <w:bookmarkStart w:name="_bookmark6" w:id="14"/>
            <w:bookmarkEnd w:id="14"/>
            <w:r>
              <w:rPr/>
            </w:r>
            <w:r>
              <w:rPr>
                <w:rFonts w:ascii="MathJax_Typewriter"/>
                <w:spacing w:val="-2"/>
                <w:sz w:val="21"/>
              </w:rPr>
              <w:t>NATIVE</w:t>
            </w:r>
          </w:p>
        </w:tc>
        <w:tc>
          <w:tcPr>
            <w:tcW w:w="1889" w:type="dxa"/>
          </w:tcPr>
          <w:p>
            <w:pPr>
              <w:pStyle w:val="TableParagraph"/>
              <w:ind w:left="335"/>
              <w:rPr>
                <w:rFonts w:ascii="MathJax_Typewriter"/>
                <w:sz w:val="21"/>
              </w:rPr>
            </w:pPr>
            <w:r>
              <w:rPr>
                <w:rFonts w:ascii="MathJax_Typewriter"/>
                <w:sz w:val="21"/>
              </w:rPr>
              <w:t>announce</w:t>
            </w:r>
            <w:r>
              <w:rPr>
                <w:rFonts w:ascii="MathJax_Typewriter"/>
                <w:spacing w:val="58"/>
                <w:sz w:val="21"/>
              </w:rPr>
              <w:t> </w:t>
            </w:r>
            <w:r>
              <w:rPr>
                <w:rFonts w:ascii="MathJax_Typewriter"/>
                <w:spacing w:val="-4"/>
                <w:sz w:val="21"/>
              </w:rPr>
              <w:t>rule</w:t>
            </w:r>
          </w:p>
        </w:tc>
        <w:tc>
          <w:tcPr>
            <w:tcW w:w="276" w:type="dxa"/>
          </w:tcPr>
          <w:p>
            <w:pPr>
              <w:pStyle w:val="TableParagraph"/>
              <w:ind w:right="43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5"/>
                <w:sz w:val="21"/>
              </w:rPr>
              <w:t>14</w:t>
            </w:r>
          </w:p>
        </w:tc>
      </w:tr>
      <w:tr>
        <w:trPr>
          <w:trHeight w:val="266" w:hRule="atLeast"/>
        </w:trPr>
        <w:tc>
          <w:tcPr>
            <w:tcW w:w="1272" w:type="dxa"/>
          </w:tcPr>
          <w:p>
            <w:pPr>
              <w:pStyle w:val="TableParagraph"/>
              <w:ind w:left="50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OVERRIDE</w:t>
            </w:r>
          </w:p>
        </w:tc>
        <w:tc>
          <w:tcPr>
            <w:tcW w:w="1889" w:type="dxa"/>
          </w:tcPr>
          <w:p>
            <w:pPr>
              <w:pStyle w:val="TableParagraph"/>
              <w:ind w:left="335"/>
              <w:rPr>
                <w:rFonts w:ascii="MathJax_Typewriter"/>
                <w:sz w:val="21"/>
              </w:rPr>
            </w:pPr>
            <w:r>
              <w:rPr>
                <w:rFonts w:ascii="MathJax_Typewriter"/>
                <w:sz w:val="21"/>
              </w:rPr>
              <w:t>announce</w:t>
            </w:r>
            <w:r>
              <w:rPr>
                <w:rFonts w:ascii="MathJax_Typewriter"/>
                <w:spacing w:val="58"/>
                <w:sz w:val="21"/>
              </w:rPr>
              <w:t> </w:t>
            </w:r>
            <w:r>
              <w:rPr>
                <w:rFonts w:ascii="MathJax_Typewriter"/>
                <w:spacing w:val="-4"/>
                <w:sz w:val="21"/>
              </w:rPr>
              <w:t>rule</w:t>
            </w:r>
          </w:p>
        </w:tc>
        <w:tc>
          <w:tcPr>
            <w:tcW w:w="276" w:type="dxa"/>
          </w:tcPr>
          <w:p>
            <w:pPr>
              <w:pStyle w:val="TableParagraph"/>
              <w:ind w:right="43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5"/>
                <w:sz w:val="21"/>
              </w:rPr>
              <w:t>12</w:t>
            </w:r>
          </w:p>
        </w:tc>
      </w:tr>
      <w:tr>
        <w:trPr>
          <w:trHeight w:val="258" w:hRule="atLeast"/>
        </w:trPr>
        <w:tc>
          <w:tcPr>
            <w:tcW w:w="1272" w:type="dxa"/>
          </w:tcPr>
          <w:p>
            <w:pPr>
              <w:pStyle w:val="TableParagraph"/>
              <w:ind w:left="50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5"/>
                <w:sz w:val="21"/>
              </w:rPr>
              <w:t>VAR</w:t>
            </w:r>
          </w:p>
        </w:tc>
        <w:tc>
          <w:tcPr>
            <w:tcW w:w="1889" w:type="dxa"/>
          </w:tcPr>
          <w:p>
            <w:pPr>
              <w:pStyle w:val="TableParagraph"/>
              <w:ind w:left="335"/>
              <w:rPr>
                <w:rFonts w:ascii="MathJax_Typewriter"/>
                <w:sz w:val="21"/>
              </w:rPr>
            </w:pPr>
            <w:r>
              <w:rPr>
                <w:rFonts w:ascii="MathJax_Typewriter"/>
                <w:sz w:val="21"/>
              </w:rPr>
              <w:t>announce</w:t>
            </w:r>
            <w:r>
              <w:rPr>
                <w:rFonts w:ascii="MathJax_Typewriter"/>
                <w:spacing w:val="58"/>
                <w:sz w:val="21"/>
              </w:rPr>
              <w:t> </w:t>
            </w:r>
            <w:r>
              <w:rPr>
                <w:rFonts w:ascii="MathJax_Typewriter"/>
                <w:spacing w:val="-4"/>
                <w:sz w:val="21"/>
              </w:rPr>
              <w:t>rule</w:t>
            </w:r>
          </w:p>
        </w:tc>
        <w:tc>
          <w:tcPr>
            <w:tcW w:w="276" w:type="dxa"/>
          </w:tcPr>
          <w:p>
            <w:pPr>
              <w:pStyle w:val="TableParagraph"/>
              <w:ind w:right="43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5"/>
                <w:sz w:val="21"/>
              </w:rPr>
              <w:t>12</w:t>
            </w:r>
          </w:p>
        </w:tc>
      </w:tr>
      <w:tr>
        <w:trPr>
          <w:trHeight w:val="271" w:hRule="atLeast"/>
        </w:trPr>
        <w:tc>
          <w:tcPr>
            <w:tcW w:w="1272" w:type="dxa"/>
          </w:tcPr>
          <w:p>
            <w:pPr>
              <w:pStyle w:val="TableParagraph"/>
              <w:spacing w:before="49"/>
              <w:ind w:left="50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5"/>
                <w:sz w:val="21"/>
              </w:rPr>
              <w:t>'{'</w:t>
            </w:r>
          </w:p>
        </w:tc>
        <w:tc>
          <w:tcPr>
            <w:tcW w:w="1889" w:type="dxa"/>
          </w:tcPr>
          <w:p>
            <w:pPr>
              <w:pStyle w:val="TableParagraph"/>
              <w:spacing w:before="49"/>
              <w:ind w:left="331"/>
              <w:rPr>
                <w:rFonts w:ascii="MathJax_Typewriter"/>
                <w:sz w:val="21"/>
              </w:rPr>
            </w:pPr>
            <w:r>
              <w:rPr>
                <w:rFonts w:ascii="MathJax_Typewriter"/>
                <w:sz w:val="21"/>
              </w:rPr>
              <w:t>announce</w:t>
            </w:r>
            <w:r>
              <w:rPr>
                <w:rFonts w:ascii="MathJax_Typewriter"/>
                <w:spacing w:val="58"/>
                <w:sz w:val="21"/>
              </w:rPr>
              <w:t> </w:t>
            </w:r>
            <w:r>
              <w:rPr>
                <w:rFonts w:ascii="MathJax_Typewriter"/>
                <w:spacing w:val="-4"/>
                <w:sz w:val="21"/>
              </w:rPr>
              <w:t>rule</w:t>
            </w:r>
          </w:p>
        </w:tc>
        <w:tc>
          <w:tcPr>
            <w:tcW w:w="276" w:type="dxa"/>
          </w:tcPr>
          <w:p>
            <w:pPr>
              <w:pStyle w:val="TableParagraph"/>
              <w:spacing w:before="49"/>
              <w:ind w:right="50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5"/>
                <w:sz w:val="21"/>
              </w:rPr>
              <w:t>15</w:t>
            </w:r>
          </w:p>
        </w:tc>
      </w:tr>
    </w:tbl>
    <w:p>
      <w:pPr>
        <w:pStyle w:val="BodyText"/>
        <w:tabs>
          <w:tab w:pos="1782" w:val="left" w:leader="none"/>
        </w:tabs>
        <w:spacing w:before="46"/>
        <w:ind w:left="228"/>
        <w:rPr>
          <w:rFonts w:ascii="MathJax_Typewriter"/>
        </w:rPr>
      </w:pPr>
      <w:r>
        <w:rPr>
          <w:rFonts w:ascii="MathJax_Typewriter"/>
          <w:spacing w:val="-5"/>
        </w:rPr>
        <w:t>'}'</w:t>
      </w:r>
      <w:r>
        <w:rPr>
          <w:rFonts w:ascii="MathJax_Typewriter"/>
        </w:rPr>
        <w:tab/>
        <w:t>accept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feature_list</w:t>
      </w:r>
    </w:p>
    <w:p>
      <w:pPr>
        <w:pStyle w:val="BodyText"/>
        <w:tabs>
          <w:tab w:pos="1785" w:val="left" w:leader="none"/>
        </w:tabs>
        <w:spacing w:before="72"/>
        <w:ind w:left="228"/>
        <w:rPr>
          <w:rFonts w:ascii="MathJax_Typewriter"/>
        </w:rPr>
      </w:pPr>
      <w:r>
        <w:rPr>
          <w:rFonts w:ascii="MathJax_Typewriter"/>
          <w:spacing w:val="-5"/>
        </w:rPr>
        <w:t>DEF</w:t>
      </w:r>
      <w:r>
        <w:rPr>
          <w:rFonts w:ascii="MathJax_Typewriter"/>
        </w:rPr>
        <w:tab/>
        <w:t>announce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rule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12</w:t>
      </w:r>
    </w:p>
    <w:p>
      <w:pPr>
        <w:pStyle w:val="BodyText"/>
        <w:tabs>
          <w:tab w:pos="1785" w:val="left" w:leader="none"/>
        </w:tabs>
        <w:spacing w:before="73"/>
        <w:ind w:left="228"/>
        <w:rPr>
          <w:rFonts w:ascii="MathJax_Typewriter"/>
        </w:rPr>
      </w:pPr>
      <w:r>
        <w:rPr>
          <w:rFonts w:ascii="MathJax_Typewriter"/>
          <w:spacing w:val="-2"/>
        </w:rPr>
        <w:t>$default</w:t>
      </w:r>
      <w:r>
        <w:rPr>
          <w:rFonts w:ascii="MathJax_Typewriter"/>
        </w:rPr>
        <w:tab/>
        <w:t>accept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feature_list</w:t>
      </w:r>
    </w:p>
    <w:p>
      <w:pPr>
        <w:spacing w:before="193"/>
        <w:ind w:left="319" w:right="35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adapting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LALR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5">
        <w:r>
          <w:rPr>
            <w:rFonts w:ascii="LM Roman 8"/>
            <w:color w:val="1A3B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173"/>
        <w:rPr>
          <w:rFonts w:ascii="LM Roman 8"/>
          <w:sz w:val="15"/>
        </w:rPr>
      </w:pPr>
    </w:p>
    <w:p>
      <w:pPr>
        <w:pStyle w:val="BodyText"/>
        <w:spacing w:line="213" w:lineRule="auto"/>
        <w:ind w:left="228" w:right="260"/>
        <w:jc w:val="both"/>
      </w:pPr>
      <w:r>
        <w:rPr>
          <w:rFonts w:ascii="MathJax_Math" w:hAnsi="MathJax_Math"/>
          <w:i/>
          <w:spacing w:val="11"/>
          <w:w w:val="105"/>
        </w:rPr>
        <w:t>N</w:t>
      </w:r>
      <w:r>
        <w:rPr>
          <w:rFonts w:ascii="LM Sans 8" w:hAnsi="LM Sans 8"/>
          <w:i/>
          <w:smallCaps/>
          <w:spacing w:val="11"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MathJax_Math" w:hAnsi="MathJax_Math"/>
          <w:i/>
          <w:smallCaps w:val="0"/>
          <w:w w:val="105"/>
          <w:vertAlign w:val="baseline"/>
        </w:rPr>
        <w:t>α</w:t>
      </w:r>
      <w:r>
        <w:rPr>
          <w:rFonts w:ascii="MathJax_Math" w:hAnsi="MathJax_Math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whenever the LC includes an item with </w:t>
      </w:r>
      <w:r>
        <w:rPr>
          <w:rFonts w:ascii="MathJax_Math" w:hAnsi="MathJax_Math"/>
          <w:i/>
          <w:smallCaps w:val="0"/>
          <w:spacing w:val="11"/>
          <w:w w:val="105"/>
          <w:vertAlign w:val="baseline"/>
        </w:rPr>
        <w:t>N</w:t>
      </w:r>
      <w:r>
        <w:rPr>
          <w:rFonts w:ascii="LM Sans 8" w:hAnsi="LM Sans 8"/>
          <w:i/>
          <w:smallCaps/>
          <w:spacing w:val="11"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immediately after the dot, </w:t>
      </w:r>
      <w:r>
        <w:rPr>
          <w:i/>
          <w:smallCaps w:val="0"/>
          <w:w w:val="105"/>
          <w:vertAlign w:val="baseline"/>
        </w:rPr>
        <w:t>provided</w:t>
      </w:r>
      <w:r>
        <w:rPr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the recognition point occurs after the dot in the item.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last </w:t>
      </w:r>
      <w:r>
        <w:rPr>
          <w:smallCaps w:val="0"/>
          <w:vertAlign w:val="baseline"/>
        </w:rPr>
        <w:t>condition distinguishes the process from traditional LR state generation.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In Fig. </w:t>
      </w:r>
      <w:hyperlink w:history="true" w:anchor="_bookmark6">
        <w:r>
          <w:rPr>
            <w:smallCaps w:val="0"/>
            <w:color w:val="1A3BFF"/>
            <w:vertAlign w:val="baseline"/>
          </w:rPr>
          <w:t>2</w:t>
        </w:r>
      </w:hyperlink>
      <w:r>
        <w:rPr>
          <w:smallCaps w:val="0"/>
          <w:vertAlign w:val="baseline"/>
        </w:rPr>
        <w:t>, no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items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added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items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(productions)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12,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14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15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are all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recognition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point,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item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13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artificial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nonterminal </w:t>
      </w:r>
      <w:r>
        <w:rPr>
          <w:smallCaps w:val="0"/>
          <w:w w:val="105"/>
          <w:vertAlign w:val="baseline"/>
        </w:rPr>
        <w:t>“error” after the dot.</w:t>
      </w:r>
    </w:p>
    <w:p>
      <w:pPr>
        <w:pStyle w:val="BodyText"/>
        <w:spacing w:line="216" w:lineRule="auto" w:before="23"/>
        <w:ind w:left="228" w:right="260" w:firstLine="317"/>
        <w:jc w:val="both"/>
      </w:pPr>
      <w:r>
        <w:rPr/>
        <w:t>Shift actions lead to (potentially) new LC states after moving the dot over the appropriate</w:t>
      </w:r>
      <w:r>
        <w:rPr>
          <w:spacing w:val="-6"/>
        </w:rPr>
        <w:t> </w:t>
      </w:r>
      <w:r>
        <w:rPr/>
        <w:t>symbol,</w:t>
      </w:r>
      <w:r>
        <w:rPr>
          <w:spacing w:val="-5"/>
        </w:rPr>
        <w:t> </w:t>
      </w:r>
      <w:r>
        <w:rPr/>
        <w:t>again</w:t>
      </w:r>
      <w:r>
        <w:rPr>
          <w:spacing w:val="-6"/>
        </w:rPr>
        <w:t> </w:t>
      </w:r>
      <w:r>
        <w:rPr>
          <w:i/>
        </w:rPr>
        <w:t>provided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dot</w:t>
      </w:r>
      <w:r>
        <w:rPr>
          <w:spacing w:val="-6"/>
        </w:rPr>
        <w:t> </w:t>
      </w:r>
      <w:r>
        <w:rPr/>
        <w:t>past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recog- nition point. Otherwise, for a shift action, we need to determine what “announce” action is appropriate at this point (see below).</w:t>
      </w:r>
      <w:r>
        <w:rPr>
          <w:spacing w:val="40"/>
        </w:rPr>
        <w:t> </w:t>
      </w:r>
      <w:r>
        <w:rPr/>
        <w:t>In Fig. </w:t>
      </w:r>
      <w:hyperlink w:history="true" w:anchor="_bookmark6">
        <w:r>
          <w:rPr>
            <w:color w:val="1A3BFF"/>
          </w:rPr>
          <w:t>2</w:t>
        </w:r>
      </w:hyperlink>
      <w:r>
        <w:rPr/>
        <w:t>, the only shift/goto to remain is the one for </w:t>
      </w:r>
      <w:r>
        <w:rPr>
          <w:rFonts w:ascii="MathJax_Typewriter" w:hAnsi="MathJax_Typewriter"/>
        </w:rPr>
        <w:t>error</w:t>
      </w:r>
      <w:r>
        <w:rPr/>
        <w:t>.</w:t>
      </w:r>
    </w:p>
    <w:p>
      <w:pPr>
        <w:pStyle w:val="BodyText"/>
        <w:spacing w:line="216" w:lineRule="auto" w:before="13"/>
        <w:ind w:left="228" w:right="260" w:firstLine="317"/>
        <w:jc w:val="both"/>
      </w:pPr>
      <w:r>
        <w:rPr/>
        <w:t>When</w:t>
      </w:r>
      <w:r>
        <w:rPr>
          <w:spacing w:val="-9"/>
        </w:rPr>
        <w:t> </w:t>
      </w:r>
      <w:r>
        <w:rPr/>
        <w:t>adapting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reduce</w:t>
      </w:r>
      <w:r>
        <w:rPr>
          <w:spacing w:val="-9"/>
        </w:rPr>
        <w:t> </w:t>
      </w:r>
      <w:r>
        <w:rPr/>
        <w:t>action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LALR</w:t>
      </w:r>
      <w:r>
        <w:rPr>
          <w:spacing w:val="-9"/>
        </w:rPr>
        <w:t> </w:t>
      </w:r>
      <w:r>
        <w:rPr/>
        <w:t>state,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 what</w:t>
      </w:r>
      <w:r>
        <w:rPr>
          <w:spacing w:val="-2"/>
        </w:rPr>
        <w:t> </w:t>
      </w:r>
      <w:r>
        <w:rPr/>
        <w:t>announce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appropriate—it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LALR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was going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reduce,</w:t>
      </w:r>
      <w:r>
        <w:rPr>
          <w:spacing w:val="-12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item</w:t>
      </w:r>
      <w:r>
        <w:rPr>
          <w:spacing w:val="-17"/>
        </w:rPr>
        <w:t> </w:t>
      </w:r>
      <w:r>
        <w:rPr/>
        <w:t>might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LC</w:t>
      </w:r>
      <w:r>
        <w:rPr>
          <w:spacing w:val="-17"/>
        </w:rPr>
        <w:t> </w:t>
      </w:r>
      <w:r>
        <w:rPr/>
        <w:t>state.</w:t>
      </w:r>
      <w:r>
        <w:rPr>
          <w:spacing w:val="22"/>
        </w:rPr>
        <w:t> </w:t>
      </w:r>
      <w:r>
        <w:rPr/>
        <w:t>Thus, both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shift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MathJax_Typewriter" w:hAnsi="MathJax_Typewriter"/>
        </w:rPr>
        <w:t>OVERRIDE</w:t>
      </w:r>
      <w:r>
        <w:rPr/>
        <w:t>)</w:t>
      </w:r>
      <w:r>
        <w:rPr>
          <w:spacing w:val="-3"/>
        </w:rPr>
        <w:t> </w:t>
      </w:r>
      <w:r>
        <w:rPr/>
        <w:t>and for reduce actions (such as on </w:t>
      </w:r>
      <w:r>
        <w:rPr>
          <w:rFonts w:ascii="MathJax_Typewriter" w:hAnsi="MathJax_Typewriter"/>
        </w:rPr>
        <w:t>DEF</w:t>
      </w:r>
      <w:r>
        <w:rPr/>
        <w:t>), we need to determine whether an announce action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instead.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tracing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 action back to find how it was added to the LALR state.</w:t>
      </w:r>
    </w:p>
    <w:p>
      <w:pPr>
        <w:pStyle w:val="BodyText"/>
        <w:spacing w:line="216" w:lineRule="auto" w:before="10"/>
        <w:ind w:left="227" w:right="260" w:firstLine="318"/>
        <w:jc w:val="both"/>
      </w:pPr>
      <w:r>
        <w:rPr/>
        <w:t>For</w:t>
      </w:r>
      <w:r>
        <w:rPr>
          <w:spacing w:val="-11"/>
        </w:rPr>
        <w:t> </w:t>
      </w:r>
      <w:r>
        <w:rPr>
          <w:rFonts w:ascii="MathJax_Typewriter" w:hAnsi="MathJax_Typewriter"/>
        </w:rPr>
        <w:t>OVERRIDE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trace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shift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item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20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came</w:t>
      </w:r>
      <w:r>
        <w:rPr>
          <w:spacing w:val="-11"/>
        </w:rPr>
        <w:t> </w:t>
      </w:r>
      <w:r>
        <w:rPr/>
        <w:t>about during</w:t>
      </w:r>
      <w:r>
        <w:rPr>
          <w:spacing w:val="-9"/>
        </w:rPr>
        <w:t> </w:t>
      </w:r>
      <w:r>
        <w:rPr/>
        <w:t>closure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LALR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items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16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17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turn</w:t>
      </w:r>
      <w:r>
        <w:rPr>
          <w:spacing w:val="-9"/>
        </w:rPr>
        <w:t> </w:t>
      </w:r>
      <w:r>
        <w:rPr/>
        <w:t>came from closure on the item for rule 12.</w:t>
      </w:r>
      <w:r>
        <w:rPr>
          <w:spacing w:val="26"/>
        </w:rPr>
        <w:t> </w:t>
      </w:r>
      <w:r>
        <w:rPr/>
        <w:t>This last item is in the LC state and thus we use the “announce rule 12” action for this input. The shift action on </w:t>
      </w:r>
      <w:r>
        <w:rPr>
          <w:rFonts w:ascii="MathJax_Typewriter" w:hAnsi="MathJax_Typewriter"/>
        </w:rPr>
        <w:t>VAR </w:t>
      </w:r>
      <w:r>
        <w:rPr/>
        <w:t>gives the same conclusion.</w:t>
      </w:r>
      <w:r>
        <w:rPr>
          <w:spacing w:val="40"/>
        </w:rPr>
        <w:t> </w:t>
      </w:r>
      <w:r>
        <w:rPr/>
        <w:t>The shift actions on </w:t>
      </w:r>
      <w:r>
        <w:rPr>
          <w:rFonts w:ascii="MathJax_Typewriter" w:hAnsi="MathJax_Typewriter"/>
        </w:rPr>
        <w:t>NATIVE </w:t>
      </w:r>
      <w:r>
        <w:rPr/>
        <w:t>and </w:t>
      </w:r>
      <w:r>
        <w:rPr>
          <w:rFonts w:ascii="MathJax_Typewriter" w:hAnsi="MathJax_Typewriter"/>
        </w:rPr>
        <w:t>'{' </w:t>
      </w:r>
      <w:r>
        <w:rPr/>
        <w:t>are mapped to “announce rule 14” and “announce rule 15” actions respectively, through simpler applications of this process.</w:t>
      </w:r>
      <w:r>
        <w:rPr>
          <w:spacing w:val="40"/>
        </w:rPr>
        <w:t> </w:t>
      </w:r>
      <w:r>
        <w:rPr/>
        <w:t>The shift action for </w:t>
      </w:r>
      <w:r>
        <w:rPr>
          <w:rFonts w:ascii="MathJax_Typewriter" w:hAnsi="MathJax_Typewriter"/>
        </w:rPr>
        <w:t>'}'</w:t>
      </w:r>
      <w:r>
        <w:rPr>
          <w:rFonts w:ascii="MathJax_Typewriter" w:hAnsi="MathJax_Typewriter"/>
          <w:spacing w:val="36"/>
        </w:rPr>
        <w:t> </w:t>
      </w:r>
      <w:r>
        <w:rPr/>
        <w:t>leads to a different outcome.</w:t>
      </w:r>
      <w:r>
        <w:rPr>
          <w:spacing w:val="40"/>
        </w:rPr>
        <w:t> </w:t>
      </w:r>
      <w:r>
        <w:rPr/>
        <w:t>When we trace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LALR</w:t>
      </w:r>
      <w:r>
        <w:rPr>
          <w:spacing w:val="-2"/>
        </w:rPr>
        <w:t> </w:t>
      </w:r>
      <w:r>
        <w:rPr/>
        <w:t>state,</w:t>
      </w:r>
      <w:r>
        <w:rPr>
          <w:spacing w:val="-1"/>
        </w:rPr>
        <w:t> </w:t>
      </w:r>
      <w:r>
        <w:rPr/>
        <w:t>but absent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LC</w:t>
      </w:r>
      <w:r>
        <w:rPr>
          <w:spacing w:val="-13"/>
        </w:rPr>
        <w:t> </w:t>
      </w:r>
      <w:r>
        <w:rPr/>
        <w:t>state.</w:t>
      </w:r>
      <w:r>
        <w:rPr>
          <w:spacing w:val="19"/>
        </w:rPr>
        <w:t> </w:t>
      </w:r>
      <w:r>
        <w:rPr/>
        <w:t>Thus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announce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MathJax_Typewriter" w:hAnsi="MathJax_Typewriter"/>
        </w:rPr>
        <w:t>'}'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3"/>
        </w:rPr>
        <w:t> </w:t>
      </w:r>
      <w:r>
        <w:rPr/>
        <w:t>return</w:t>
      </w:r>
      <w:r>
        <w:rPr>
          <w:spacing w:val="-13"/>
        </w:rPr>
        <w:t> </w:t>
      </w:r>
      <w:r>
        <w:rPr/>
        <w:t>to this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below.</w:t>
      </w:r>
      <w:r>
        <w:rPr>
          <w:spacing w:val="2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reduce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MathJax_Typewriter" w:hAnsi="MathJax_Typewriter"/>
        </w:rPr>
        <w:t>DEF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trace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>
          <w:spacing w:val="-5"/>
        </w:rPr>
        <w:t>16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40"/>
        </w:sectPr>
      </w:pPr>
    </w:p>
    <w:p>
      <w:pPr>
        <w:spacing w:line="254" w:lineRule="auto" w:before="153"/>
        <w:ind w:left="670" w:right="3433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private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yystate13(yyarg1: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Features)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0;</w:t>
      </w:r>
    </w:p>
    <w:p>
      <w:pPr>
        <w:spacing w:before="1"/>
        <w:ind w:left="6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try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98" w:lineRule="exact" w:before="9"/>
        <w:ind w:left="6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yycur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match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04" w:lineRule="exact" w:before="0"/>
        <w:ind w:left="83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YYCHAR(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}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YYNTfeature_list(yyarg1);</w:t>
      </w:r>
    </w:p>
    <w:p>
      <w:pPr>
        <w:spacing w:line="153" w:lineRule="auto" w:before="30"/>
        <w:ind w:left="835" w:right="1252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NATIVE()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YYNTfeature_list(yyrule14(yyarg1))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YYCHAR(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{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YYNTfeature_list(yyrule15(yyarg1))</w:t>
      </w:r>
    </w:p>
    <w:p>
      <w:pPr>
        <w:spacing w:before="6"/>
        <w:ind w:left="83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DEF()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YYNTfeature_list(yyrule12(yyarg1))</w:t>
      </w:r>
    </w:p>
    <w:p>
      <w:pPr>
        <w:spacing w:line="254" w:lineRule="auto" w:before="9"/>
        <w:ind w:left="835" w:right="1252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OVERRIDE()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YYNTfeature_list(yyrule12(yyarg1))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VAR()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YYNTfeature_list(yyrule12(yyarg1))</w:t>
      </w:r>
    </w:p>
    <w:p>
      <w:pPr>
        <w:spacing w:line="135" w:lineRule="exact" w:before="0"/>
        <w:ind w:left="83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40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YYNTfeature_list(yyarg1);</w:t>
      </w:r>
    </w:p>
    <w:p>
      <w:pPr>
        <w:spacing w:before="13"/>
        <w:ind w:left="6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6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catch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5" w:lineRule="exact" w:before="9"/>
        <w:ind w:left="83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YYError(s)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YYNTerror(s);</w:t>
      </w:r>
    </w:p>
    <w:p>
      <w:pPr>
        <w:spacing w:before="12"/>
        <w:ind w:left="6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254" w:lineRule="auto" w:before="9"/>
        <w:ind w:left="835" w:right="5507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while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(yygoto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match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line="254" w:lineRule="auto" w:before="0"/>
        <w:ind w:left="1164" w:right="5507" w:hanging="165"/>
        <w:jc w:val="left"/>
        <w:rPr>
          <w:rFonts w:ascii="MathJax_Typewriter"/>
          <w:sz w:val="15"/>
        </w:rPr>
      </w:pPr>
      <w:bookmarkStart w:name="_bookmark7" w:id="15"/>
      <w:bookmarkEnd w:id="15"/>
      <w:r>
        <w:rPr/>
      </w: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YYNTerror(s)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yyerror(s)</w:t>
      </w:r>
    </w:p>
    <w:p>
      <w:pPr>
        <w:spacing w:line="153" w:lineRule="auto" w:before="38"/>
        <w:ind w:left="1328" w:right="4086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yypanic({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t:YYToken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match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YYCHAR(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;</w:t>
      </w:r>
      <w:r>
        <w:rPr>
          <w:rFonts w:ascii="Gargi"/>
          <w:w w:val="105"/>
          <w:sz w:val="15"/>
        </w:rPr>
        <w:t>'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true</w:t>
      </w:r>
    </w:p>
    <w:p>
      <w:pPr>
        <w:spacing w:before="7"/>
        <w:ind w:left="132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false</w:t>
      </w:r>
    </w:p>
    <w:p>
      <w:pPr>
        <w:spacing w:before="9"/>
        <w:ind w:left="116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}})</w:t>
      </w:r>
    </w:p>
    <w:p>
      <w:pPr>
        <w:spacing w:before="8"/>
        <w:ind w:left="116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yygoto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yystate14(yyarg1);</w:t>
      </w:r>
    </w:p>
    <w:p>
      <w:pPr>
        <w:spacing w:line="135" w:lineRule="exact" w:before="9"/>
        <w:ind w:left="99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_:YYNTfeature_list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0;</w:t>
      </w:r>
    </w:p>
    <w:p>
      <w:pPr>
        <w:spacing w:before="12"/>
        <w:ind w:left="83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135" w:lineRule="exact" w:before="9"/>
        <w:ind w:left="6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2"/>
        <w:ind w:left="6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yygoto-</w:t>
      </w:r>
      <w:r>
        <w:rPr>
          <w:rFonts w:ascii="MathJax_Typewriter"/>
          <w:spacing w:val="-10"/>
          <w:sz w:val="15"/>
        </w:rPr>
        <w:t>1</w:t>
      </w:r>
    </w:p>
    <w:p>
      <w:pPr>
        <w:spacing w:before="8"/>
        <w:ind w:left="50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42"/>
        <w:rPr>
          <w:rFonts w:ascii="MathJax_Typewriter"/>
          <w:sz w:val="15"/>
        </w:rPr>
      </w:pPr>
    </w:p>
    <w:p>
      <w:pPr>
        <w:spacing w:before="0"/>
        <w:ind w:left="543" w:right="35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Scala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Fig.</w:t>
      </w:r>
      <w:hyperlink w:history="true" w:anchor="_bookmark6">
        <w:r>
          <w:rPr>
            <w:rFonts w:ascii="LM Roman 8"/>
            <w:color w:val="1A3BFF"/>
            <w:spacing w:val="-2"/>
            <w:w w:val="105"/>
            <w:sz w:val="15"/>
          </w:rPr>
          <w:t>2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79"/>
        <w:rPr>
          <w:rFonts w:ascii="LM Roman 8"/>
          <w:sz w:val="15"/>
        </w:rPr>
      </w:pPr>
    </w:p>
    <w:p>
      <w:pPr>
        <w:pStyle w:val="BodyText"/>
        <w:ind w:left="564"/>
        <w:rPr>
          <w:rFonts w:ascii="MathJax_Typewriter"/>
        </w:rPr>
      </w:pPr>
      <w:r>
        <w:rPr>
          <w:rFonts w:ascii="MathJax_Typewriter"/>
        </w:rPr>
        <w:t>/**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Recursive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descent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parser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after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recognition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point</w:t>
      </w:r>
    </w:p>
    <w:p>
      <w:pPr>
        <w:pStyle w:val="BodyText"/>
        <w:spacing w:before="72"/>
        <w:ind w:left="675"/>
        <w:rPr>
          <w:rFonts w:ascii="MathJax_Typewriter"/>
        </w:rPr>
      </w:pPr>
      <w:r>
        <w:rPr>
          <w:rFonts w:ascii="MathJax_Typewriter"/>
        </w:rPr>
        <w:t>*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feature_list: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feature_list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feature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';'</w:t>
      </w:r>
    </w:p>
    <w:p>
      <w:pPr>
        <w:spacing w:before="73"/>
        <w:ind w:left="675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*/</w:t>
      </w:r>
    </w:p>
    <w:p>
      <w:pPr>
        <w:pStyle w:val="BodyText"/>
        <w:spacing w:line="331" w:lineRule="auto" w:before="73"/>
        <w:ind w:left="786" w:right="1474" w:hanging="223"/>
        <w:rPr>
          <w:rFonts w:ascii="MathJax_Typewriter"/>
        </w:rPr>
      </w:pPr>
      <w:r>
        <w:rPr>
          <w:rFonts w:ascii="MathJax_Typewriter"/>
        </w:rPr>
        <w:t>private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yyrule12(yyarg1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Features)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Features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</w:t>
      </w:r>
      <w:bookmarkStart w:name="_bookmark8" w:id="16"/>
      <w:bookmarkEnd w:id="16"/>
      <w:r>
        <w:rPr>
          <w:rFonts w:ascii="MathJax_Typewriter"/>
        </w:rPr>
        <w:t>var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yyresult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Features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null;</w:t>
      </w:r>
    </w:p>
    <w:p>
      <w:pPr>
        <w:pStyle w:val="BodyText"/>
        <w:spacing w:line="331" w:lineRule="auto"/>
        <w:ind w:left="786" w:right="1252"/>
        <w:rPr>
          <w:rFonts w:ascii="MathJax_Typewriter"/>
        </w:rPr>
      </w:pPr>
      <w:r>
        <w:rPr>
          <w:rFonts w:ascii="MathJax_Typewriter"/>
        </w:rPr>
        <w:t>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yyarg2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Feature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parse_feature(); </w:t>
      </w:r>
      <w:r>
        <w:rPr>
          <w:rFonts w:ascii="MathJax_Typewriter"/>
          <w:spacing w:val="-2"/>
        </w:rPr>
        <w:t>parse_YYCHAR(';');</w:t>
      </w:r>
    </w:p>
    <w:p>
      <w:pPr>
        <w:pStyle w:val="BodyText"/>
        <w:spacing w:line="331" w:lineRule="auto"/>
        <w:ind w:left="786" w:right="3433"/>
        <w:rPr>
          <w:rFonts w:ascii="MathJax_Typewriter"/>
        </w:rPr>
      </w:pPr>
      <w:r>
        <w:rPr>
          <w:rFonts w:ascii="MathJax_Typewriter"/>
        </w:rPr>
        <w:t>{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yyresult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yyarg1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yyarg2;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} </w:t>
      </w:r>
      <w:r>
        <w:rPr>
          <w:rFonts w:ascii="MathJax_Typewriter"/>
          <w:spacing w:val="-2"/>
        </w:rPr>
        <w:t>yyresult</w:t>
      </w:r>
    </w:p>
    <w:p>
      <w:pPr>
        <w:spacing w:line="189" w:lineRule="exact" w:before="0"/>
        <w:ind w:left="56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spacing w:before="1"/>
        <w:ind w:left="542" w:right="35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Recognition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12.</w:t>
      </w:r>
    </w:p>
    <w:p>
      <w:pPr>
        <w:pStyle w:val="BodyText"/>
        <w:spacing w:before="57"/>
        <w:rPr>
          <w:rFonts w:ascii="LM Roman 8"/>
          <w:sz w:val="15"/>
        </w:rPr>
      </w:pPr>
    </w:p>
    <w:p>
      <w:pPr>
        <w:pStyle w:val="BodyText"/>
        <w:spacing w:line="216" w:lineRule="auto"/>
        <w:ind w:left="341" w:right="217"/>
      </w:pPr>
      <w:r>
        <w:rPr/>
        <w:t>and 17, and thus back to rule 12 and thus generate the “announce rule 12” action for </w:t>
      </w:r>
      <w:r>
        <w:rPr>
          <w:rFonts w:ascii="MathJax_Typewriter" w:hAnsi="MathJax_Typewriter"/>
        </w:rPr>
        <w:t>DEF</w:t>
      </w:r>
      <w:r>
        <w:rPr/>
        <w:t>.</w:t>
      </w:r>
    </w:p>
    <w:p>
      <w:pPr>
        <w:pStyle w:val="BodyText"/>
        <w:spacing w:line="275" w:lineRule="exact"/>
        <w:ind w:right="147"/>
        <w:jc w:val="right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LC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item</w:t>
      </w:r>
      <w:r>
        <w:rPr>
          <w:spacing w:val="-11"/>
        </w:rPr>
        <w:t> </w:t>
      </w:r>
      <w:r>
        <w:rPr>
          <w:rFonts w:ascii="MathJax_Math" w:hAnsi="MathJax_Math"/>
          <w:i/>
          <w:spacing w:val="11"/>
        </w:rPr>
        <w:t>N</w:t>
      </w:r>
      <w:r>
        <w:rPr>
          <w:rFonts w:ascii="DejaVu Serif Condensed" w:hAnsi="DejaVu Serif Condensed"/>
          <w:i/>
          <w:spacing w:val="11"/>
          <w:vertAlign w:val="superscript"/>
        </w:rPr>
        <w:t>]</w:t>
      </w:r>
      <w:r>
        <w:rPr>
          <w:rFonts w:ascii="DejaVu Serif Condensed" w:hAnsi="DejaVu Serif Condensed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6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MathJax_Math" w:hAnsi="MathJax_Math"/>
          <w:i/>
          <w:spacing w:val="11"/>
          <w:vertAlign w:val="baseline"/>
        </w:rPr>
        <w:t>N</w:t>
      </w:r>
      <w:r>
        <w:rPr>
          <w:rFonts w:ascii="DejaVu Sans Condensed" w:hAnsi="DejaVu Sans Condensed"/>
          <w:i/>
          <w:spacing w:val="11"/>
          <w:vertAlign w:val="baseline"/>
        </w:rPr>
        <w:t>·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(as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67" w:lineRule="exact"/>
        <w:ind w:right="147"/>
        <w:jc w:val="right"/>
      </w:pPr>
      <w:r>
        <w:rPr>
          <w:rFonts w:ascii="MathJax_Math" w:hAnsi="MathJax_Math"/>
          <w:i/>
        </w:rPr>
        <w:t>N</w:t>
      </w:r>
      <w:r>
        <w:rPr>
          <w:rFonts w:ascii="MathJax_Math" w:hAnsi="MathJax_Math"/>
          <w:i/>
          <w:spacing w:val="49"/>
        </w:rPr>
        <w:t> </w:t>
      </w:r>
      <w:r>
        <w:rPr/>
        <w:t>is</w:t>
      </w:r>
      <w:r>
        <w:rPr>
          <w:spacing w:val="11"/>
        </w:rPr>
        <w:t> </w:t>
      </w:r>
      <w:r>
        <w:rPr>
          <w:rFonts w:ascii="MathJax_Typewriter" w:hAnsi="MathJax_Typewriter"/>
        </w:rPr>
        <w:t>feature_list</w:t>
      </w:r>
      <w:r>
        <w:rPr/>
        <w:t>),</w:t>
      </w:r>
      <w:r>
        <w:rPr>
          <w:spacing w:val="13"/>
        </w:rPr>
        <w:t> </w:t>
      </w:r>
      <w:r>
        <w:rPr/>
        <w:t>then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add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default</w:t>
      </w:r>
      <w:r>
        <w:rPr>
          <w:spacing w:val="9"/>
        </w:rPr>
        <w:t> </w:t>
      </w:r>
      <w:r>
        <w:rPr/>
        <w:t>action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“accept”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nonterminal</w:t>
      </w:r>
    </w:p>
    <w:p>
      <w:pPr>
        <w:pStyle w:val="BodyText"/>
        <w:spacing w:line="216" w:lineRule="auto" w:before="9"/>
        <w:ind w:left="341" w:right="147"/>
        <w:jc w:val="both"/>
      </w:pPr>
      <w:r>
        <w:rPr>
          <w:rFonts w:ascii="MathJax_Math"/>
          <w:i/>
        </w:rPr>
        <w:t>N</w:t>
      </w:r>
      <w:r>
        <w:rPr>
          <w:rFonts w:ascii="MathJax_Math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This default action is also used for any actions left undefined previously (as with the action for </w:t>
      </w:r>
      <w:r>
        <w:rPr>
          <w:rFonts w:ascii="MathJax_Typewriter"/>
        </w:rPr>
        <w:t>'}'</w:t>
      </w:r>
      <w:r>
        <w:rPr/>
        <w:t>).</w:t>
      </w:r>
    </w:p>
    <w:p>
      <w:pPr>
        <w:pStyle w:val="BodyText"/>
        <w:spacing w:line="211" w:lineRule="auto" w:before="16"/>
        <w:ind w:left="341" w:right="146" w:firstLine="317"/>
        <w:jc w:val="both"/>
      </w:pPr>
      <w:r>
        <w:rPr/>
        <w:t>Although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adaptation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work,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>
          <w:rFonts w:ascii="LM Sans 10" w:hAnsi="LM Sans 10"/>
        </w:rPr>
        <w:t>bison</w:t>
      </w:r>
      <w:r>
        <w:rPr/>
        <w:t>’s</w:t>
      </w:r>
      <w:r>
        <w:rPr>
          <w:spacing w:val="-4"/>
        </w:rPr>
        <w:t> </w:t>
      </w:r>
      <w:r>
        <w:rPr/>
        <w:t>LALR</w:t>
      </w:r>
      <w:r>
        <w:rPr>
          <w:spacing w:val="-4"/>
        </w:rPr>
        <w:t> </w:t>
      </w:r>
      <w:r>
        <w:rPr/>
        <w:t>states,</w:t>
      </w:r>
      <w:r>
        <w:rPr>
          <w:spacing w:val="-3"/>
        </w:rPr>
        <w:t> </w:t>
      </w:r>
      <w:r>
        <w:rPr/>
        <w:t>we preserve </w:t>
      </w:r>
      <w:r>
        <w:rPr>
          <w:rFonts w:ascii="LM Sans 10" w:hAnsi="LM Sans 10"/>
        </w:rPr>
        <w:t>bison</w:t>
      </w:r>
      <w:r>
        <w:rPr/>
        <w:t>’s resolution semantics, while avoiding the need to propagate looka- heads or to negotiate parsing conflicts using precedence rules or other policies.</w:t>
      </w:r>
    </w:p>
    <w:p>
      <w:pPr>
        <w:pStyle w:val="BodyText"/>
        <w:spacing w:line="216" w:lineRule="auto" w:before="17"/>
        <w:ind w:left="341" w:right="146" w:firstLine="317"/>
        <w:jc w:val="both"/>
      </w:pPr>
      <w:r>
        <w:rPr/>
        <w:t>Figure </w:t>
      </w:r>
      <w:hyperlink w:history="true" w:anchor="_bookmark7">
        <w:r>
          <w:rPr>
            <w:color w:val="1A3BFF"/>
          </w:rPr>
          <w:t>3</w:t>
        </w:r>
      </w:hyperlink>
      <w:r>
        <w:rPr>
          <w:color w:val="1A3BFF"/>
        </w:rPr>
        <w:t> </w:t>
      </w:r>
      <w:r>
        <w:rPr/>
        <w:t>shows the generated Scala code for the LC state in Fig. </w:t>
      </w:r>
      <w:hyperlink w:history="true" w:anchor="_bookmark6">
        <w:r>
          <w:rPr>
            <w:color w:val="1A3B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try </w:t>
      </w:r>
      <w:r>
        <w:rPr/>
        <w:t>block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handle</w:t>
      </w:r>
      <w:r>
        <w:rPr>
          <w:spacing w:val="-12"/>
        </w:rPr>
        <w:t> </w:t>
      </w:r>
      <w:r>
        <w:rPr/>
        <w:t>parse</w:t>
      </w:r>
      <w:r>
        <w:rPr>
          <w:spacing w:val="-12"/>
        </w:rPr>
        <w:t> </w:t>
      </w:r>
      <w:r>
        <w:rPr/>
        <w:t>errors</w:t>
      </w:r>
      <w:r>
        <w:rPr>
          <w:spacing w:val="-12"/>
        </w:rPr>
        <w:t> </w:t>
      </w:r>
      <w:r>
        <w:rPr/>
        <w:t>(because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handle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MathJax_Typewriter"/>
        </w:rPr>
        <w:t>error </w:t>
      </w:r>
      <w:r>
        <w:rPr/>
        <w:t>pseudo- nonterminal).</w:t>
      </w:r>
      <w:r>
        <w:rPr>
          <w:spacing w:val="40"/>
        </w:rPr>
        <w:t> </w:t>
      </w:r>
      <w:r>
        <w:rPr/>
        <w:t>We simulate multiple-level returns for the recursive ascent parse functions by putting the return value in field </w:t>
      </w:r>
      <w:r>
        <w:rPr>
          <w:rFonts w:ascii="MathJax_Typewriter"/>
        </w:rPr>
        <w:t>yynt </w:t>
      </w:r>
      <w:r>
        <w:rPr/>
        <w:t>and returning the number of frames (</w:t>
      </w:r>
      <w:r>
        <w:rPr>
          <w:rFonts w:ascii="MathJax_Typewriter"/>
        </w:rPr>
        <w:t>yygoto</w:t>
      </w:r>
      <w:r>
        <w:rPr/>
        <w:t>) that must still be popped.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40"/>
        </w:sectPr>
      </w:pPr>
    </w:p>
    <w:p>
      <w:pPr>
        <w:pStyle w:val="BodyText"/>
        <w:spacing w:line="331" w:lineRule="auto" w:before="151"/>
        <w:ind w:left="673" w:right="3433" w:hanging="223"/>
        <w:rPr>
          <w:rFonts w:ascii="MathJax_Typewriter"/>
        </w:rPr>
      </w:pPr>
      <w:bookmarkStart w:name="_bookmark9" w:id="17"/>
      <w:bookmarkEnd w:id="17"/>
      <w:r>
        <w:rPr/>
      </w:r>
      <w:r>
        <w:rPr>
          <w:rFonts w:ascii="MathJax_Typewriter"/>
        </w:rPr>
        <w:t>def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parse_feature()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Feature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</w:t>
      </w:r>
      <w:r>
        <w:rPr>
          <w:rFonts w:ascii="MathJax_Typewriter"/>
          <w:spacing w:val="-2"/>
        </w:rPr>
        <w:t>yystate17();</w:t>
      </w:r>
    </w:p>
    <w:p>
      <w:pPr>
        <w:pStyle w:val="BodyText"/>
        <w:spacing w:line="192" w:lineRule="exact"/>
        <w:ind w:left="673"/>
        <w:rPr>
          <w:rFonts w:ascii="MathJax_Typewriter"/>
        </w:rPr>
      </w:pPr>
      <w:r>
        <w:rPr>
          <w:rFonts w:ascii="MathJax_Typewriter"/>
        </w:rPr>
        <w:t>yynt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match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spacing w:before="73"/>
        <w:ind w:left="895"/>
        <w:rPr>
          <w:rFonts w:ascii="MathJax_Typewriter"/>
        </w:rPr>
      </w:pPr>
      <w:r>
        <w:rPr>
          <w:rFonts w:ascii="MathJax_Typewriter"/>
        </w:rPr>
        <w:t>case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YYNTfeature(yy)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yy</w:t>
      </w:r>
    </w:p>
    <w:p>
      <w:pPr>
        <w:pStyle w:val="BodyText"/>
        <w:spacing w:before="73"/>
        <w:ind w:left="895"/>
        <w:rPr>
          <w:rFonts w:ascii="MathJax_Typewriter"/>
        </w:rPr>
      </w:pPr>
      <w:r>
        <w:rPr>
          <w:rFonts w:ascii="MathJax_Typewriter"/>
        </w:rPr>
        <w:t>case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YYNTerror(s)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throw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new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YYError(s)</w:t>
      </w:r>
    </w:p>
    <w:p>
      <w:pPr>
        <w:spacing w:before="73"/>
        <w:ind w:left="67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2"/>
        <w:ind w:left="45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28"/>
        <w:rPr>
          <w:rFonts w:ascii="MathJax_Typewriter"/>
          <w:sz w:val="15"/>
        </w:rPr>
      </w:pPr>
    </w:p>
    <w:p>
      <w:pPr>
        <w:spacing w:before="0"/>
        <w:ind w:left="319" w:right="35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routine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nonterminal.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8" w:right="260" w:firstLine="317"/>
        <w:jc w:val="both"/>
      </w:pPr>
      <w:r>
        <w:rPr/>
        <w:t>Figure</w:t>
      </w:r>
      <w:r>
        <w:rPr>
          <w:spacing w:val="-2"/>
        </w:rPr>
        <w:t> </w:t>
      </w:r>
      <w:hyperlink w:history="true" w:anchor="_bookmark8">
        <w:r>
          <w:rPr>
            <w:color w:val="1A3BFF"/>
          </w:rPr>
          <w:t>4</w:t>
        </w:r>
      </w:hyperlink>
      <w:r>
        <w:rPr>
          <w:color w:val="1A3BFF"/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(predictive</w:t>
      </w:r>
      <w:r>
        <w:rPr>
          <w:spacing w:val="-2"/>
        </w:rPr>
        <w:t> </w:t>
      </w:r>
      <w:r>
        <w:rPr/>
        <w:t>parsing</w:t>
      </w:r>
      <w:r>
        <w:rPr>
          <w:spacing w:val="-2"/>
        </w:rPr>
        <w:t> </w:t>
      </w:r>
      <w:r>
        <w:rPr/>
        <w:t>routine)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12. This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“announce”</w:t>
      </w:r>
      <w:r>
        <w:rPr>
          <w:spacing w:val="-9"/>
        </w:rPr>
        <w:t> </w:t>
      </w:r>
      <w:r>
        <w:rPr/>
        <w:t>action</w:t>
      </w:r>
      <w:r>
        <w:rPr>
          <w:spacing w:val="-9"/>
        </w:rPr>
        <w:t> </w:t>
      </w:r>
      <w:r>
        <w:rPr/>
        <w:t>(as</w:t>
      </w:r>
      <w:r>
        <w:rPr>
          <w:spacing w:val="-9"/>
        </w:rPr>
        <w:t> </w:t>
      </w:r>
      <w:r>
        <w:rPr/>
        <w:t>seen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7">
        <w:r>
          <w:rPr>
            <w:color w:val="1A3BFF"/>
          </w:rPr>
          <w:t>3</w:t>
        </w:r>
      </w:hyperlink>
      <w:r>
        <w:rPr/>
        <w:t>). It includes the semantic action:</w:t>
      </w:r>
      <w:r>
        <w:rPr>
          <w:spacing w:val="32"/>
        </w:rPr>
        <w:t> </w:t>
      </w:r>
      <w:r>
        <w:rPr/>
        <w:t>in this case translated from </w:t>
      </w:r>
      <w:r>
        <w:rPr>
          <w:rFonts w:ascii="MathJax_Typewriter" w:hAnsi="MathJax_Typewriter"/>
        </w:rPr>
        <w:t>{</w:t>
      </w:r>
      <w:r>
        <w:rPr>
          <w:rFonts w:ascii="MathJax_Typewriter" w:hAnsi="MathJax_Typewriter"/>
          <w:spacing w:val="67"/>
        </w:rPr>
        <w:t> </w:t>
      </w:r>
      <w:r>
        <w:rPr>
          <w:rFonts w:ascii="MathJax_Typewriter" w:hAnsi="MathJax_Typewriter"/>
        </w:rPr>
        <w:t>$$</w:t>
      </w:r>
      <w:r>
        <w:rPr>
          <w:rFonts w:ascii="MathJax_Typewriter" w:hAnsi="MathJax_Typewriter"/>
          <w:spacing w:val="67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67"/>
        </w:rPr>
        <w:t> </w:t>
      </w:r>
      <w:r>
        <w:rPr>
          <w:rFonts w:ascii="MathJax_Typewriter" w:hAnsi="MathJax_Typewriter"/>
        </w:rPr>
        <w:t>$1</w:t>
      </w:r>
      <w:r>
        <w:rPr>
          <w:rFonts w:ascii="MathJax_Typewriter" w:hAnsi="MathJax_Typewriter"/>
          <w:spacing w:val="67"/>
        </w:rPr>
        <w:t> </w:t>
      </w:r>
      <w:r>
        <w:rPr>
          <w:rFonts w:ascii="MathJax_Typewriter" w:hAnsi="MathJax_Typewriter"/>
        </w:rPr>
        <w:t>+</w:t>
      </w:r>
      <w:r>
        <w:rPr>
          <w:rFonts w:ascii="MathJax_Typewriter" w:hAnsi="MathJax_Typewriter"/>
          <w:spacing w:val="67"/>
        </w:rPr>
        <w:t> </w:t>
      </w:r>
      <w:r>
        <w:rPr>
          <w:rFonts w:ascii="MathJax_Typewriter" w:hAnsi="MathJax_Typewriter"/>
        </w:rPr>
        <w:t>$2;</w:t>
      </w:r>
      <w:r>
        <w:rPr>
          <w:rFonts w:ascii="MathJax_Typewriter" w:hAnsi="MathJax_Typewriter"/>
          <w:spacing w:val="67"/>
        </w:rPr>
        <w:t> </w:t>
      </w:r>
      <w:r>
        <w:rPr>
          <w:rFonts w:ascii="MathJax_Typewriter" w:hAnsi="MathJax_Typewriter"/>
        </w:rPr>
        <w:t>}</w:t>
      </w:r>
      <w:r>
        <w:rPr/>
        <w:t>.</w:t>
      </w:r>
    </w:p>
    <w:p>
      <w:pPr>
        <w:pStyle w:val="BodyText"/>
        <w:spacing w:line="216" w:lineRule="auto" w:before="15"/>
        <w:ind w:left="228" w:right="260" w:firstLine="317"/>
        <w:jc w:val="both"/>
      </w:pPr>
      <w:r>
        <w:rPr/>
        <w:t>The final kind of generated function is the one that starts a recursive descent </w:t>
      </w:r>
      <w:bookmarkStart w:name="Related Work" w:id="18"/>
      <w:bookmarkEnd w:id="18"/>
      <w:r>
        <w:rPr/>
        <w:t>parse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nonterminal.</w:t>
      </w:r>
      <w:r>
        <w:rPr>
          <w:spacing w:val="23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9">
        <w:r>
          <w:rPr>
            <w:color w:val="1A3BFF"/>
          </w:rPr>
          <w:t>5</w:t>
        </w:r>
      </w:hyperlink>
      <w:r>
        <w:rPr>
          <w:color w:val="1A3BFF"/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parsing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“feature” nonterminal. This routine is called from the code in Fig. </w:t>
      </w:r>
      <w:hyperlink w:history="true" w:anchor="_bookmark8">
        <w:r>
          <w:rPr>
            <w:color w:val="1A3BFF"/>
          </w:rPr>
          <w:t>4</w:t>
        </w:r>
      </w:hyperlink>
      <w:r>
        <w:rPr/>
        <w:t>. Such functions are not private so that they can be used by the code that interfaces with the generated </w:t>
      </w:r>
      <w:r>
        <w:rPr>
          <w:spacing w:val="-2"/>
        </w:rPr>
        <w:t>parser.</w:t>
      </w:r>
    </w:p>
    <w:p>
      <w:pPr>
        <w:pStyle w:val="BodyText"/>
        <w:spacing w:line="216" w:lineRule="auto" w:before="13"/>
        <w:ind w:left="228" w:right="261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parser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scanner: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parser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started by passing it an iterator that returns the tokens.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7"/>
        <w:ind w:left="228" w:right="260"/>
        <w:jc w:val="both"/>
      </w:pPr>
      <w:r>
        <w:rPr/>
        <w:t>The number of parser generators using LL or (LA)LR technologies is great. There are fewer tools generating recursive ascent parsers [</w:t>
      </w:r>
      <w:hyperlink w:history="true" w:anchor="_bookmark16">
        <w:r>
          <w:rPr>
            <w:color w:val="1A3BFF"/>
          </w:rPr>
          <w:t>6</w:t>
        </w:r>
      </w:hyperlink>
      <w:r>
        <w:rPr/>
        <w:t>,</w:t>
      </w:r>
      <w:hyperlink w:history="true" w:anchor="_bookmark11">
        <w:r>
          <w:rPr>
            <w:color w:val="1A3BFF"/>
          </w:rPr>
          <w:t>2</w:t>
        </w:r>
      </w:hyperlink>
      <w:r>
        <w:rPr/>
        <w:t>,</w:t>
      </w:r>
      <w:hyperlink w:history="true" w:anchor="_bookmark21">
        <w:r>
          <w:rPr>
            <w:color w:val="1A3BFF"/>
          </w:rPr>
          <w:t>11</w:t>
        </w:r>
      </w:hyperlink>
      <w:r>
        <w:rPr/>
        <w:t>], and to our knowledge only Horspool has previously written a recursive ascent-descent parser generator.</w:t>
      </w:r>
    </w:p>
    <w:p>
      <w:pPr>
        <w:pStyle w:val="BodyText"/>
        <w:spacing w:line="216" w:lineRule="auto" w:before="15"/>
        <w:ind w:left="228" w:right="26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primary</w:t>
      </w:r>
      <w:r>
        <w:rPr>
          <w:spacing w:val="-17"/>
        </w:rPr>
        <w:t> </w:t>
      </w:r>
      <w:r>
        <w:rPr/>
        <w:t>mechanism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text</w:t>
      </w:r>
      <w:r>
        <w:rPr>
          <w:spacing w:val="-18"/>
        </w:rPr>
        <w:t> </w:t>
      </w:r>
      <w:r>
        <w:rPr/>
        <w:t>parsing</w:t>
      </w:r>
      <w:r>
        <w:rPr>
          <w:spacing w:val="-17"/>
        </w:rPr>
        <w:t> </w:t>
      </w:r>
      <w:r>
        <w:rPr/>
        <w:t>included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Scala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library 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parser</w:t>
      </w:r>
      <w:r>
        <w:rPr>
          <w:spacing w:val="-13"/>
        </w:rPr>
        <w:t> </w:t>
      </w:r>
      <w:r>
        <w:rPr/>
        <w:t>combinators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1A3BFF"/>
          </w:rPr>
          <w:t>7</w:t>
        </w:r>
      </w:hyperlink>
      <w:r>
        <w:rPr/>
        <w:t>].</w:t>
      </w:r>
      <w:r>
        <w:rPr>
          <w:spacing w:val="20"/>
        </w:rPr>
        <w:t> </w:t>
      </w:r>
      <w:r>
        <w:rPr/>
        <w:t>Parser</w:t>
      </w:r>
      <w:r>
        <w:rPr>
          <w:spacing w:val="-13"/>
        </w:rPr>
        <w:t> </w:t>
      </w:r>
      <w:r>
        <w:rPr/>
        <w:t>combinators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embedded</w:t>
      </w:r>
      <w:r>
        <w:rPr>
          <w:spacing w:val="-13"/>
        </w:rPr>
        <w:t> </w:t>
      </w:r>
      <w:r>
        <w:rPr/>
        <w:t>DSL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Scala for expressing EBNF-like grammars.</w:t>
      </w:r>
      <w:r>
        <w:rPr>
          <w:spacing w:val="39"/>
        </w:rPr>
        <w:t> </w:t>
      </w:r>
      <w:r>
        <w:rPr/>
        <w:t>The executable code is generated directly by the Scala compiler, there is no need for an external tool (such as ScalaBison) to </w:t>
      </w:r>
      <w:bookmarkStart w:name="Evaluation" w:id="19"/>
      <w:bookmarkEnd w:id="19"/>
      <w:r>
        <w:rPr/>
        <w:t>pr</w:t>
      </w:r>
      <w:r>
        <w:rPr/>
        <w:t>ocess the grammar description.</w:t>
      </w:r>
      <w:r>
        <w:rPr>
          <w:spacing w:val="40"/>
        </w:rPr>
        <w:t> </w:t>
      </w:r>
      <w:r>
        <w:rPr/>
        <w:t>At a very high level, parser combinators are a representation of LL(*) parsing without using tables.</w:t>
      </w:r>
      <w:r>
        <w:rPr>
          <w:spacing w:val="40"/>
        </w:rPr>
        <w:t> </w:t>
      </w:r>
      <w:r>
        <w:rPr/>
        <w:t>Instead, input is consumed 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MathJax_Typewriter"/>
        </w:rPr>
        <w:t>Parser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reduces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>
          <w:rFonts w:ascii="MathJax_Typewriter"/>
        </w:rPr>
        <w:t>Success </w:t>
      </w:r>
      <w:r>
        <w:rPr/>
        <w:t>or</w:t>
      </w:r>
      <w:r>
        <w:rPr>
          <w:spacing w:val="-10"/>
        </w:rPr>
        <w:t> </w:t>
      </w:r>
      <w:r>
        <w:rPr>
          <w:rFonts w:ascii="MathJax_Typewriter"/>
        </w:rPr>
        <w:t>Failure</w:t>
      </w:r>
      <w:r>
        <w:rPr/>
        <w:t>,</w:t>
      </w:r>
      <w:r>
        <w:rPr>
          <w:spacing w:val="-8"/>
        </w:rPr>
        <w:t> </w:t>
      </w:r>
      <w:r>
        <w:rPr/>
        <w:t>dependent</w:t>
      </w:r>
      <w:r>
        <w:rPr>
          <w:spacing w:val="-10"/>
        </w:rPr>
        <w:t> </w:t>
      </w:r>
      <w:r>
        <w:rPr/>
        <w:t>upon</w:t>
      </w:r>
      <w:r>
        <w:rPr>
          <w:spacing w:val="-10"/>
        </w:rPr>
        <w:t> </w:t>
      </w:r>
      <w:r>
        <w:rPr/>
        <w:t>whether or not the input was successfully parsed. In general, combinators use backtracking which impacts efficiency negatively.</w:t>
      </w:r>
      <w:r>
        <w:rPr>
          <w:spacing w:val="40"/>
        </w:rPr>
        <w:t> </w:t>
      </w:r>
      <w:r>
        <w:rPr/>
        <w:t>Grammars of arbitrary complexity may be represented by composing smaller parsers.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0"/>
        <w:jc w:val="left"/>
      </w:pPr>
      <w:r>
        <w:rPr>
          <w:spacing w:val="-2"/>
        </w:rPr>
        <w:t>Evaluation</w:t>
      </w:r>
    </w:p>
    <w:p>
      <w:pPr>
        <w:pStyle w:val="BodyText"/>
        <w:spacing w:line="216" w:lineRule="auto" w:before="187"/>
        <w:ind w:left="228" w:right="260"/>
        <w:jc w:val="both"/>
      </w:pPr>
      <w:r>
        <w:rPr/>
        <w:t>One common concern with recursive ascent parsers is that the large number of states</w:t>
      </w:r>
      <w:r>
        <w:rPr>
          <w:spacing w:val="-18"/>
        </w:rPr>
        <w:t> </w:t>
      </w:r>
      <w:r>
        <w:rPr/>
        <w:t>leads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large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size.</w:t>
      </w:r>
      <w:r>
        <w:rPr>
          <w:spacing w:val="6"/>
        </w:rPr>
        <w:t> </w:t>
      </w:r>
      <w:r>
        <w:rPr/>
        <w:t>Indeed</w:t>
      </w:r>
      <w:r>
        <w:rPr>
          <w:spacing w:val="-17"/>
        </w:rPr>
        <w:t> </w:t>
      </w:r>
      <w:r>
        <w:rPr/>
        <w:t>Veldema</w:t>
      </w:r>
      <w:r>
        <w:rPr>
          <w:spacing w:val="-18"/>
        </w:rPr>
        <w:t> </w:t>
      </w:r>
      <w:r>
        <w:rPr/>
        <w:t>[</w:t>
      </w:r>
      <w:hyperlink w:history="true" w:anchor="_bookmark21">
        <w:r>
          <w:rPr>
            <w:color w:val="1A3BFF"/>
          </w:rPr>
          <w:t>11</w:t>
        </w:r>
      </w:hyperlink>
      <w:r>
        <w:rPr/>
        <w:t>]</w:t>
      </w:r>
      <w:r>
        <w:rPr>
          <w:spacing w:val="-17"/>
        </w:rPr>
        <w:t> </w:t>
      </w:r>
      <w:r>
        <w:rPr/>
        <w:t>decided</w:t>
      </w:r>
      <w:r>
        <w:rPr>
          <w:spacing w:val="-18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purely</w:t>
      </w:r>
      <w:r>
        <w:rPr>
          <w:spacing w:val="-17"/>
        </w:rPr>
        <w:t> </w:t>
      </w:r>
      <w:r>
        <w:rPr/>
        <w:t>direct- encoded</w:t>
      </w:r>
      <w:r>
        <w:rPr>
          <w:spacing w:val="-10"/>
        </w:rPr>
        <w:t> </w:t>
      </w:r>
      <w:r>
        <w:rPr/>
        <w:t>parser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very</w:t>
      </w:r>
      <w:r>
        <w:rPr>
          <w:spacing w:val="-9"/>
        </w:rPr>
        <w:t> </w:t>
      </w:r>
      <w:r>
        <w:rPr/>
        <w:t>reason,</w:t>
      </w:r>
      <w:r>
        <w:rPr>
          <w:spacing w:val="-7"/>
        </w:rPr>
        <w:t> </w:t>
      </w:r>
      <w:r>
        <w:rPr/>
        <w:t>opting</w:t>
      </w:r>
      <w:r>
        <w:rPr>
          <w:spacing w:val="-9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seen as table-driven.</w:t>
      </w:r>
      <w:r>
        <w:rPr>
          <w:spacing w:val="40"/>
        </w:rPr>
        <w:t> </w:t>
      </w:r>
      <w:r>
        <w:rPr/>
        <w:t>On the other hand, Bhamidipaty and Proebsting [</w:t>
      </w:r>
      <w:hyperlink w:history="true" w:anchor="_bookmark11">
        <w:r>
          <w:rPr>
            <w:color w:val="1A3BFF"/>
          </w:rPr>
          <w:t>2</w:t>
        </w:r>
      </w:hyperlink>
      <w:r>
        <w:rPr/>
        <w:t>] found that a directly</w:t>
      </w:r>
      <w:r>
        <w:rPr>
          <w:spacing w:val="-17"/>
        </w:rPr>
        <w:t> </w:t>
      </w:r>
      <w:r>
        <w:rPr/>
        <w:t>encoded</w:t>
      </w:r>
      <w:r>
        <w:rPr>
          <w:spacing w:val="-17"/>
        </w:rPr>
        <w:t> </w:t>
      </w:r>
      <w:r>
        <w:rPr/>
        <w:t>(recursive</w:t>
      </w:r>
      <w:r>
        <w:rPr>
          <w:spacing w:val="-17"/>
        </w:rPr>
        <w:t> </w:t>
      </w:r>
      <w:r>
        <w:rPr/>
        <w:t>ascent</w:t>
      </w:r>
      <w:r>
        <w:rPr>
          <w:spacing w:val="-17"/>
        </w:rPr>
        <w:t> </w:t>
      </w:r>
      <w:r>
        <w:rPr/>
        <w:t>parser)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>
          <w:rFonts w:ascii="MathJax_Typewriter"/>
        </w:rPr>
        <w:t>goto </w:t>
      </w:r>
      <w:r>
        <w:rPr/>
        <w:t>statements</w:t>
      </w:r>
      <w:r>
        <w:rPr>
          <w:spacing w:val="-17"/>
        </w:rPr>
        <w:t> </w:t>
      </w:r>
      <w:r>
        <w:rPr/>
        <w:t>instead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recursive routines</w:t>
      </w:r>
      <w:r>
        <w:rPr>
          <w:spacing w:val="20"/>
        </w:rPr>
        <w:t> </w:t>
      </w:r>
      <w:r>
        <w:rPr/>
        <w:t>yields</w:t>
      </w:r>
      <w:r>
        <w:rPr>
          <w:spacing w:val="22"/>
        </w:rPr>
        <w:t> </w:t>
      </w:r>
      <w:r>
        <w:rPr/>
        <w:t>parsers</w:t>
      </w:r>
      <w:r>
        <w:rPr>
          <w:spacing w:val="21"/>
        </w:rPr>
        <w:t> </w:t>
      </w:r>
      <w:r>
        <w:rPr/>
        <w:t>only</w:t>
      </w:r>
      <w:r>
        <w:rPr>
          <w:spacing w:val="22"/>
        </w:rPr>
        <w:t> </w:t>
      </w:r>
      <w:r>
        <w:rPr/>
        <w:t>twice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size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their</w:t>
      </w:r>
      <w:r>
        <w:rPr>
          <w:spacing w:val="21"/>
        </w:rPr>
        <w:t> </w:t>
      </w:r>
      <w:r>
        <w:rPr>
          <w:rFonts w:ascii="MathJax_Typewriter"/>
        </w:rPr>
        <w:t>yacc</w:t>
      </w:r>
      <w:r>
        <w:rPr>
          <w:rFonts w:ascii="MathJax_Typewriter"/>
          <w:spacing w:val="38"/>
        </w:rPr>
        <w:t> </w:t>
      </w:r>
      <w:r>
        <w:rPr/>
        <w:t>counterparts.</w:t>
      </w:r>
      <w:r>
        <w:rPr>
          <w:spacing w:val="52"/>
          <w:w w:val="150"/>
        </w:rPr>
        <w:t> </w:t>
      </w:r>
      <w:r>
        <w:rPr>
          <w:spacing w:val="-2"/>
        </w:rPr>
        <w:t>Recursive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4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115"/>
        <w:gridCol w:w="2611"/>
        <w:gridCol w:w="2611"/>
      </w:tblGrid>
      <w:tr>
        <w:trPr>
          <w:trHeight w:val="798" w:hRule="atLeast"/>
        </w:trPr>
        <w:tc>
          <w:tcPr>
            <w:tcW w:w="13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4"/>
              <w:rPr>
                <w:sz w:val="21"/>
              </w:rPr>
            </w:pPr>
          </w:p>
          <w:p>
            <w:pPr>
              <w:pStyle w:val="TableParagraph"/>
              <w:spacing w:before="1"/>
              <w:ind w:left="116"/>
              <w:rPr>
                <w:sz w:val="21"/>
              </w:rPr>
            </w:pPr>
            <w:bookmarkStart w:name="_bookmark10" w:id="20"/>
            <w:bookmarkEnd w:id="20"/>
            <w:r>
              <w:rPr/>
            </w:r>
            <w:r>
              <w:rPr>
                <w:spacing w:val="-2"/>
                <w:sz w:val="21"/>
              </w:rPr>
              <w:t>Generator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Compiled</w:t>
            </w:r>
          </w:p>
          <w:p>
            <w:pPr>
              <w:pStyle w:val="TableParagraph"/>
              <w:spacing w:before="10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Size </w:t>
            </w:r>
            <w:r>
              <w:rPr>
                <w:spacing w:val="-5"/>
                <w:sz w:val="21"/>
              </w:rPr>
              <w:t>(K)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3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good.cl</w:t>
            </w:r>
          </w:p>
          <w:p>
            <w:pPr>
              <w:pStyle w:val="TableParagraph"/>
              <w:tabs>
                <w:tab w:pos="1269" w:val="left" w:leader="none"/>
              </w:tabs>
              <w:spacing w:before="115"/>
              <w:jc w:val="center"/>
              <w:rPr>
                <w:sz w:val="21"/>
              </w:rPr>
            </w:pPr>
            <w:r>
              <w:rPr>
                <w:sz w:val="21"/>
              </w:rPr>
              <w:t>Time </w:t>
            </w:r>
            <w:r>
              <w:rPr>
                <w:spacing w:val="-2"/>
                <w:sz w:val="21"/>
              </w:rPr>
              <w:t>(ms.)</w:t>
            </w:r>
            <w:r>
              <w:rPr>
                <w:sz w:val="21"/>
              </w:rPr>
              <w:tab/>
              <w:t>Space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(MB)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3"/>
              <w:ind w:right="1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large.cl</w:t>
            </w:r>
          </w:p>
          <w:p>
            <w:pPr>
              <w:pStyle w:val="TableParagraph"/>
              <w:tabs>
                <w:tab w:pos="1269" w:val="left" w:leader="none"/>
              </w:tabs>
              <w:spacing w:before="115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Time </w:t>
            </w:r>
            <w:r>
              <w:rPr>
                <w:spacing w:val="-2"/>
                <w:sz w:val="21"/>
              </w:rPr>
              <w:t>(ms.)</w:t>
            </w:r>
            <w:r>
              <w:rPr>
                <w:sz w:val="21"/>
              </w:rPr>
              <w:tab/>
              <w:t>Space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(MB)</w:t>
            </w:r>
          </w:p>
        </w:tc>
      </w:tr>
      <w:tr>
        <w:trPr>
          <w:trHeight w:val="425" w:hRule="atLeast"/>
        </w:trPr>
        <w:tc>
          <w:tcPr>
            <w:tcW w:w="13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combinators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0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350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82" w:val="left" w:leader="none"/>
              </w:tabs>
              <w:spacing w:before="71"/>
              <w:ind w:right="10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54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3.1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1388" w:val="left" w:leader="none"/>
              </w:tabs>
              <w:spacing w:before="71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275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3.3</w:t>
            </w:r>
          </w:p>
        </w:tc>
      </w:tr>
      <w:tr>
        <w:trPr>
          <w:trHeight w:val="399" w:hRule="atLeast"/>
        </w:trPr>
        <w:tc>
          <w:tcPr>
            <w:tcW w:w="13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ScalaBison</w:t>
            </w: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0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26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82" w:val="left" w:leader="none"/>
              </w:tabs>
              <w:spacing w:before="45"/>
              <w:ind w:right="10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0.2</w:t>
            </w:r>
          </w:p>
        </w:tc>
        <w:tc>
          <w:tcPr>
            <w:tcW w:w="2611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282" w:val="left" w:leader="none"/>
              </w:tabs>
              <w:spacing w:before="45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36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2.1</w:t>
            </w:r>
          </w:p>
        </w:tc>
      </w:tr>
      <w:tr>
        <w:trPr>
          <w:trHeight w:val="372" w:hRule="atLeast"/>
        </w:trPr>
        <w:tc>
          <w:tcPr>
            <w:tcW w:w="13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Beaver</w:t>
            </w: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0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26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76" w:val="left" w:leader="none"/>
              </w:tabs>
              <w:spacing w:before="45"/>
              <w:ind w:right="10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0.2</w:t>
            </w:r>
          </w:p>
        </w:tc>
        <w:tc>
          <w:tcPr>
            <w:tcW w:w="2611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282" w:val="left" w:leader="none"/>
              </w:tabs>
              <w:spacing w:before="45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1.5</w:t>
            </w:r>
          </w:p>
        </w:tc>
      </w:tr>
      <w:tr>
        <w:trPr>
          <w:trHeight w:val="246" w:hRule="atLeast"/>
        </w:trPr>
        <w:tc>
          <w:tcPr>
            <w:tcW w:w="135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>
            <w:pPr>
              <w:pStyle w:val="TableParagraph"/>
              <w:spacing w:line="158" w:lineRule="exact" w:before="69"/>
              <w:ind w:left="106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261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0"/>
        <w:ind w:left="543" w:right="35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Comparing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ScalaBison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generators.</w:t>
      </w:r>
    </w:p>
    <w:p>
      <w:pPr>
        <w:pStyle w:val="BodyText"/>
        <w:spacing w:before="211"/>
        <w:rPr>
          <w:rFonts w:ascii="LM Roman 8"/>
          <w:sz w:val="15"/>
        </w:rPr>
      </w:pPr>
    </w:p>
    <w:p>
      <w:pPr>
        <w:pStyle w:val="BodyText"/>
        <w:spacing w:line="213" w:lineRule="auto"/>
        <w:ind w:left="341" w:right="147"/>
        <w:jc w:val="both"/>
      </w:pPr>
      <w:r>
        <w:rPr/>
        <w:t>ascent-descent</w:t>
      </w:r>
      <w:r>
        <w:rPr>
          <w:spacing w:val="-2"/>
        </w:rPr>
        <w:t> </w:t>
      </w:r>
      <w:r>
        <w:rPr/>
        <w:t>parsing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supposed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alleviate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indeed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find that the number of states is noticeably fewer: about 40% fewer for grammars that make heavy use of LR features.</w:t>
      </w:r>
      <w:r>
        <w:rPr>
          <w:spacing w:val="38"/>
        </w:rPr>
        <w:t> </w:t>
      </w:r>
      <w:r>
        <w:rPr/>
        <w:t>For example, the published LALR(1) grammar of Java</w:t>
      </w:r>
      <w:r>
        <w:rPr>
          <w:spacing w:val="-9"/>
        </w:rPr>
        <w:t> </w:t>
      </w:r>
      <w:r>
        <w:rPr/>
        <w:t>1.1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optional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expanded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split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two, resulting in a grammar with 350 productions) yields 621 states with </w:t>
      </w:r>
      <w:r>
        <w:rPr>
          <w:rFonts w:ascii="LM Sans 10" w:hAnsi="LM Sans 10"/>
        </w:rPr>
        <w:t>bison </w:t>
      </w:r>
      <w:r>
        <w:rPr/>
        <w:t>but only 378 in ScalaBison.</w:t>
      </w:r>
      <w:r>
        <w:rPr>
          <w:spacing w:val="34"/>
        </w:rPr>
        <w:t> </w:t>
      </w:r>
      <w:r>
        <w:rPr/>
        <w:t>We also tested a grammar for a dialect of Cool [</w:t>
      </w:r>
      <w:hyperlink w:history="true" w:anchor="_bookmark12">
        <w:r>
          <w:rPr>
            <w:color w:val="1A3BFF"/>
          </w:rPr>
          <w:t>1</w:t>
        </w:r>
      </w:hyperlink>
      <w:r>
        <w:rPr/>
        <w:t>] which </w:t>
      </w:r>
      <w:r>
        <w:rPr/>
        <w:t>made heavy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precedence</w:t>
      </w:r>
      <w:r>
        <w:rPr>
          <w:spacing w:val="-1"/>
        </w:rPr>
        <w:t> </w:t>
      </w:r>
      <w:r>
        <w:rPr/>
        <w:t>declarations</w:t>
      </w:r>
      <w:r>
        <w:rPr>
          <w:spacing w:val="-1"/>
        </w:rPr>
        <w:t> </w:t>
      </w:r>
      <w:r>
        <w:rPr/>
        <w:t>(67</w:t>
      </w:r>
      <w:r>
        <w:rPr>
          <w:spacing w:val="-1"/>
        </w:rPr>
        <w:t> </w:t>
      </w:r>
      <w:r>
        <w:rPr/>
        <w:t>productions): 149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M Sans 10" w:hAnsi="LM Sans 10"/>
        </w:rPr>
        <w:t>bison</w:t>
      </w:r>
      <w:r>
        <w:rPr/>
        <w:t>, 100</w:t>
      </w:r>
      <w:r>
        <w:rPr>
          <w:spacing w:val="-1"/>
        </w:rPr>
        <w:t> </w:t>
      </w:r>
      <w:r>
        <w:rPr/>
        <w:t>for ScalaBison.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welcomed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enough to make recursive ascent-descent attractive to people repelled by recursive ascent. The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parser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Cool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still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100K</w:t>
      </w:r>
      <w:r>
        <w:rPr>
          <w:spacing w:val="-13"/>
        </w:rPr>
        <w:t> </w:t>
      </w:r>
      <w:r>
        <w:rPr/>
        <w:t>bytes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Scala,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Java</w:t>
      </w:r>
      <w:r>
        <w:rPr>
          <w:spacing w:val="-13"/>
        </w:rPr>
        <w:t> </w:t>
      </w:r>
      <w:r>
        <w:rPr/>
        <w:t>1.1</w:t>
      </w:r>
      <w:r>
        <w:rPr>
          <w:spacing w:val="-13"/>
        </w:rPr>
        <w:t> </w:t>
      </w:r>
      <w:r>
        <w:rPr/>
        <w:t>over 600K bytes.</w:t>
      </w:r>
      <w:r>
        <w:rPr>
          <w:spacing w:val="28"/>
        </w:rPr>
        <w:t> </w:t>
      </w:r>
      <w:r>
        <w:rPr/>
        <w:t>By way of comparison, the </w:t>
      </w:r>
      <w:r>
        <w:rPr>
          <w:rFonts w:ascii="LM Sans 10" w:hAnsi="LM Sans 10"/>
        </w:rPr>
        <w:t>bison </w:t>
      </w:r>
      <w:r>
        <w:rPr/>
        <w:t>generated parsers are 53K and 120K of C source respectively; </w:t>
      </w:r>
      <w:r>
        <w:rPr>
          <w:rFonts w:ascii="LM Sans 10" w:hAnsi="LM Sans 10"/>
        </w:rPr>
        <w:t>bison </w:t>
      </w:r>
      <w:r>
        <w:rPr/>
        <w:t>does a good job compressing the tables and directly encoded parsers don’t lend themselves as easily to compression.</w:t>
      </w:r>
    </w:p>
    <w:p>
      <w:pPr>
        <w:pStyle w:val="BodyText"/>
        <w:spacing w:line="216" w:lineRule="auto" w:before="5"/>
        <w:ind w:left="341" w:right="147" w:firstLine="317"/>
        <w:jc w:val="both"/>
      </w:pPr>
      <w:r>
        <w:rPr/>
        <w:t>To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compare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ScalaBison</w:t>
      </w:r>
      <w:r>
        <w:rPr>
          <w:spacing w:val="-9"/>
        </w:rPr>
        <w:t> </w:t>
      </w:r>
      <w:r>
        <w:rPr/>
        <w:t>Cool</w:t>
      </w:r>
      <w:r>
        <w:rPr>
          <w:spacing w:val="-9"/>
        </w:rPr>
        <w:t> </w:t>
      </w:r>
      <w:r>
        <w:rPr/>
        <w:t>parser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writ- ten using parser combinators.</w:t>
      </w:r>
      <w:r>
        <w:rPr>
          <w:spacing w:val="40"/>
        </w:rPr>
        <w:t> </w:t>
      </w:r>
      <w:r>
        <w:rPr/>
        <w:t>The comparison is not “fair” in that parser combi- nators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clarity,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speed,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ScalaBison</w:t>
      </w:r>
      <w:r>
        <w:rPr>
          <w:spacing w:val="-2"/>
        </w:rPr>
        <w:t> </w:t>
      </w:r>
      <w:r>
        <w:rPr/>
        <w:t>parser uses a hand-written (but simple and unoptimized) scanner whereas the combina- tor</w:t>
      </w:r>
      <w:r>
        <w:rPr>
          <w:spacing w:val="-4"/>
        </w:rPr>
        <w:t> </w:t>
      </w:r>
      <w:r>
        <w:rPr/>
        <w:t>parser</w:t>
      </w:r>
      <w:r>
        <w:rPr>
          <w:spacing w:val="-3"/>
        </w:rPr>
        <w:t> </w:t>
      </w:r>
      <w:r>
        <w:rPr/>
        <w:t>operates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stream.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ScalaBison with</w:t>
      </w:r>
      <w:r>
        <w:rPr>
          <w:spacing w:val="-10"/>
        </w:rPr>
        <w:t> </w:t>
      </w:r>
      <w:r>
        <w:rPr/>
        <w:t>Beaver</w:t>
      </w:r>
      <w:r>
        <w:rPr>
          <w:spacing w:val="-10"/>
        </w:rPr>
        <w:t> </w:t>
      </w:r>
      <w:r>
        <w:rPr/>
        <w:t>(</w:t>
      </w:r>
      <w:r>
        <w:rPr>
          <w:rFonts w:ascii="MathJax_Typewriter" w:hAnsi="MathJax_Typewriter"/>
        </w:rPr>
        <w:t>beaver.sourceforge.net</w:t>
      </w:r>
      <w:r>
        <w:rPr/>
        <w:t>),</w:t>
      </w:r>
      <w:r>
        <w:rPr>
          <w:spacing w:val="-7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fastest</w:t>
      </w:r>
      <w:r>
        <w:rPr>
          <w:spacing w:val="-10"/>
        </w:rPr>
        <w:t> </w:t>
      </w:r>
      <w:r>
        <w:rPr/>
        <w:t>LALR(1) JVM-based parsers.</w:t>
      </w:r>
    </w:p>
    <w:p>
      <w:pPr>
        <w:pStyle w:val="BodyText"/>
        <w:spacing w:line="216" w:lineRule="auto" w:before="11"/>
        <w:ind w:left="341" w:right="1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2511780</wp:posOffset>
                </wp:positionH>
                <wp:positionV relativeFrom="paragraph">
                  <wp:posOffset>1155562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1840" from="197.778pt,90.989197pt" to="200.956809pt,90.9891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Table </w:t>
      </w:r>
      <w:hyperlink w:history="true" w:anchor="_bookmark10">
        <w:r>
          <w:rPr>
            <w:color w:val="1A3BFF"/>
          </w:rPr>
          <w:t>1</w:t>
        </w:r>
      </w:hyperlink>
      <w:r>
        <w:rPr>
          <w:color w:val="1A3BFF"/>
        </w:rPr>
        <w:t> </w:t>
      </w:r>
      <w:r>
        <w:rPr/>
        <w:t>shows the results of testing Cool parsers implemented by all three gen- erators against an Cool input file (</w:t>
      </w:r>
      <w:r>
        <w:rPr>
          <w:rFonts w:ascii="MathJax_Typewriter" w:hAnsi="MathJax_Typewriter"/>
        </w:rPr>
        <w:t>good.cl</w:t>
      </w:r>
      <w:r>
        <w:rPr/>
        <w:t>) comprised of roughly 3,100 tokens exercising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grammar. The</w:t>
      </w:r>
      <w:r>
        <w:rPr>
          <w:spacing w:val="-1"/>
        </w:rPr>
        <w:t> </w:t>
      </w:r>
      <w:r>
        <w:rPr/>
        <w:t>file </w:t>
      </w:r>
      <w:r>
        <w:rPr>
          <w:rFonts w:ascii="MathJax_Typewriter" w:hAnsi="MathJax_Typewriter"/>
        </w:rPr>
        <w:t>large.cl </w:t>
      </w:r>
      <w:r>
        <w:rPr/>
        <w:t>simply</w:t>
      </w:r>
      <w:r>
        <w:rPr>
          <w:spacing w:val="-1"/>
        </w:rPr>
        <w:t> </w:t>
      </w:r>
      <w:r>
        <w:rPr/>
        <w:t>repeats this file</w:t>
      </w:r>
      <w:r>
        <w:rPr>
          <w:spacing w:val="-10"/>
        </w:rPr>
        <w:t> </w:t>
      </w:r>
      <w:r>
        <w:rPr/>
        <w:t>ten</w:t>
      </w:r>
      <w:r>
        <w:rPr>
          <w:spacing w:val="-10"/>
        </w:rPr>
        <w:t> </w:t>
      </w:r>
      <w:r>
        <w:rPr/>
        <w:t>times.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column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compiled</w:t>
      </w:r>
      <w:r>
        <w:rPr>
          <w:spacing w:val="-10"/>
        </w:rPr>
        <w:t> </w:t>
      </w:r>
      <w:r>
        <w:rPr/>
        <w:t>code</w:t>
      </w:r>
      <w:r>
        <w:rPr>
          <w:spacing w:val="-11"/>
        </w:rPr>
        <w:t> </w:t>
      </w:r>
      <w:r>
        <w:rPr/>
        <w:t>size.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“Space”</w:t>
      </w:r>
      <w:r>
        <w:rPr>
          <w:spacing w:val="-11"/>
        </w:rPr>
        <w:t> </w:t>
      </w:r>
      <w:r>
        <w:rPr/>
        <w:t>columns show the maximum memory usage (“high water mark”) during the runs.</w:t>
      </w:r>
      <w:r>
        <w:rPr>
          <w:spacing w:val="36"/>
        </w:rPr>
        <w:t> </w:t>
      </w:r>
      <w:r>
        <w:rPr/>
        <w:t>All tests were performed using a MacBook Pro, 2.4 Ghz Core 2 Duo with 4 GB of DDR3 memory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Apple’s</w:t>
      </w:r>
      <w:r>
        <w:rPr>
          <w:spacing w:val="-9"/>
        </w:rPr>
        <w:t> </w:t>
      </w:r>
      <w:r>
        <w:rPr/>
        <w:t>JDK</w:t>
      </w:r>
      <w:r>
        <w:rPr>
          <w:spacing w:val="-9"/>
        </w:rPr>
        <w:t> </w:t>
      </w:r>
      <w:r>
        <w:rPr/>
        <w:t>1.5.0 16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Scala</w:t>
      </w:r>
      <w:r>
        <w:rPr>
          <w:spacing w:val="-9"/>
        </w:rPr>
        <w:t> </w:t>
      </w:r>
      <w:r>
        <w:rPr/>
        <w:t>2.7.3.final.</w:t>
      </w:r>
      <w:r>
        <w:rPr>
          <w:spacing w:val="20"/>
        </w:rPr>
        <w:t> </w:t>
      </w:r>
      <w:r>
        <w:rPr/>
        <w:t>Each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twelve times with the best and worst results dropped, and remaining ten times averaged. Garbage collection was triggered between each test.</w:t>
      </w:r>
    </w:p>
    <w:p>
      <w:pPr>
        <w:pStyle w:val="BodyText"/>
        <w:spacing w:line="216" w:lineRule="auto" w:before="8"/>
        <w:ind w:left="341" w:right="147" w:firstLine="317"/>
        <w:jc w:val="both"/>
      </w:pPr>
      <w:r>
        <w:rPr/>
        <w:t>Beaver</w:t>
      </w:r>
      <w:r>
        <w:rPr>
          <w:spacing w:val="-5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noticeably</w:t>
      </w:r>
      <w:r>
        <w:rPr>
          <w:spacing w:val="-5"/>
        </w:rPr>
        <w:t> </w:t>
      </w:r>
      <w:r>
        <w:rPr/>
        <w:t>faster</w:t>
      </w:r>
      <w:r>
        <w:rPr>
          <w:spacing w:val="-5"/>
        </w:rPr>
        <w:t> </w:t>
      </w:r>
      <w:r>
        <w:rPr/>
        <w:t>code.</w:t>
      </w:r>
      <w:r>
        <w:rPr>
          <w:spacing w:val="2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 that the numbers for ScalaBison include running the scanner which takes roughly half the reported time, whereas the (different) scanner uses up only a third of Beaver’s much smaller time.</w:t>
      </w:r>
      <w:r>
        <w:rPr>
          <w:spacing w:val="40"/>
        </w:rPr>
        <w:t> </w:t>
      </w:r>
      <w:r>
        <w:rPr/>
        <w:t>However, even taking the scanner time out of the parse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leaves</w:t>
      </w:r>
      <w:r>
        <w:rPr>
          <w:spacing w:val="19"/>
        </w:rPr>
        <w:t> </w:t>
      </w:r>
      <w:r>
        <w:rPr/>
        <w:t>Beaver’s</w:t>
      </w:r>
      <w:r>
        <w:rPr>
          <w:spacing w:val="19"/>
        </w:rPr>
        <w:t> </w:t>
      </w:r>
      <w:r>
        <w:rPr/>
        <w:t>parser</w:t>
      </w:r>
      <w:r>
        <w:rPr>
          <w:spacing w:val="19"/>
        </w:rPr>
        <w:t> </w:t>
      </w:r>
      <w:r>
        <w:rPr/>
        <w:t>faster.</w:t>
      </w:r>
      <w:r>
        <w:rPr>
          <w:spacing w:val="45"/>
          <w:w w:val="150"/>
        </w:rPr>
        <w:t> </w:t>
      </w:r>
      <w:r>
        <w:rPr/>
        <w:t>One</w:t>
      </w:r>
      <w:r>
        <w:rPr>
          <w:spacing w:val="19"/>
        </w:rPr>
        <w:t> </w:t>
      </w:r>
      <w:r>
        <w:rPr/>
        <w:t>factor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ScalaBison</w:t>
      </w:r>
      <w:r>
        <w:rPr>
          <w:spacing w:val="19"/>
        </w:rPr>
        <w:t> </w:t>
      </w:r>
      <w:r>
        <w:rPr>
          <w:spacing w:val="-4"/>
        </w:rPr>
        <w:t>uses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40"/>
        </w:sectPr>
      </w:pPr>
    </w:p>
    <w:p>
      <w:pPr>
        <w:pStyle w:val="BodyText"/>
        <w:spacing w:line="216" w:lineRule="auto" w:before="131"/>
        <w:ind w:left="228" w:right="261"/>
        <w:jc w:val="both"/>
      </w:pPr>
      <w:bookmarkStart w:name="Conclusion" w:id="21"/>
      <w:bookmarkEnd w:id="21"/>
      <w:r>
        <w:rPr/>
      </w:r>
      <w:r>
        <w:rPr>
          <w:rFonts w:ascii="MathJax_Typewriter"/>
        </w:rPr>
        <w:t>match </w:t>
      </w:r>
      <w:r>
        <w:rPr/>
        <w:t>clauses (see Figure </w:t>
      </w:r>
      <w:hyperlink w:history="true" w:anchor="_bookmark7">
        <w:r>
          <w:rPr>
            <w:color w:val="1A3BFF"/>
          </w:rPr>
          <w:t>3</w:t>
        </w:r>
      </w:hyperlink>
      <w:r>
        <w:rPr/>
        <w:t>) which the Scala compiler implements with a linear search, whereas Beaver uses (constant-time) array lookup.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49" w:after="0"/>
        <w:ind w:left="69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1" w:lineRule="auto" w:before="179"/>
        <w:ind w:left="228" w:right="260"/>
        <w:jc w:val="both"/>
      </w:pPr>
      <w:r>
        <w:rPr/>
        <w:t>ScalaBison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parser</w:t>
      </w:r>
      <w:r>
        <w:rPr>
          <w:spacing w:val="-11"/>
        </w:rPr>
        <w:t> </w:t>
      </w:r>
      <w:r>
        <w:rPr/>
        <w:t>generator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Scala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recursive</w:t>
      </w:r>
      <w:r>
        <w:rPr>
          <w:spacing w:val="-11"/>
        </w:rPr>
        <w:t> </w:t>
      </w:r>
      <w:r>
        <w:rPr/>
        <w:t>ascent-descent technology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accepts</w:t>
      </w:r>
      <w:r>
        <w:rPr>
          <w:spacing w:val="-8"/>
        </w:rPr>
        <w:t> </w:t>
      </w:r>
      <w:r>
        <w:rPr>
          <w:rFonts w:ascii="LM Sans 10" w:hAnsi="LM Sans 10"/>
        </w:rPr>
        <w:t>bison</w:t>
      </w:r>
      <w:r>
        <w:rPr>
          <w:rFonts w:ascii="LM Sans 10" w:hAnsi="LM Sans 10"/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files.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enables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direct- encoding while reducing code size from a pure recursive-ascent solution.</w:t>
      </w:r>
      <w:r>
        <w:rPr>
          <w:spacing w:val="40"/>
        </w:rPr>
        <w:t> </w:t>
      </w:r>
      <w:r>
        <w:rPr/>
        <w:t>It uses </w:t>
      </w:r>
      <w:r>
        <w:rPr>
          <w:rFonts w:ascii="LM Sans 10" w:hAnsi="LM Sans 10"/>
        </w:rPr>
        <w:t>bison</w:t>
      </w:r>
      <w:r>
        <w:rPr/>
        <w:t>’s</w:t>
      </w:r>
      <w:r>
        <w:rPr>
          <w:spacing w:val="34"/>
        </w:rPr>
        <w:t> </w:t>
      </w:r>
      <w:r>
        <w:rPr/>
        <w:t>LALR(1)</w:t>
      </w:r>
      <w:r>
        <w:rPr>
          <w:spacing w:val="34"/>
        </w:rPr>
        <w:t> </w:t>
      </w:r>
      <w:r>
        <w:rPr/>
        <w:t>tables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build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own</w:t>
      </w:r>
      <w:r>
        <w:rPr>
          <w:spacing w:val="34"/>
        </w:rPr>
        <w:t> </w:t>
      </w:r>
      <w:r>
        <w:rPr/>
        <w:t>LC</w:t>
      </w:r>
      <w:r>
        <w:rPr>
          <w:spacing w:val="34"/>
        </w:rPr>
        <w:t> </w:t>
      </w:r>
      <w:r>
        <w:rPr/>
        <w:t>tables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thus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able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provide </w:t>
      </w:r>
      <w:bookmarkStart w:name="References" w:id="22"/>
      <w:bookmarkEnd w:id="22"/>
      <w:r>
        <w:rPr/>
      </w:r>
      <w:bookmarkStart w:name="_bookmark12" w:id="23"/>
      <w:bookmarkEnd w:id="23"/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Sans 10" w:hAnsi="LM Sans 10"/>
        </w:rPr>
        <w:t>bison</w:t>
      </w:r>
      <w:r>
        <w:rPr>
          <w:rFonts w:ascii="LM Sans 10" w:hAnsi="LM Sans 10"/>
          <w:spacing w:val="-3"/>
        </w:rPr>
        <w:t> </w:t>
      </w:r>
      <w:r>
        <w:rPr/>
        <w:t>does.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parsers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 ScalaBison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informative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those</w:t>
      </w:r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M Sans 10" w:hAnsi="LM Sans 10"/>
        </w:rPr>
        <w:t>bison</w:t>
      </w:r>
      <w:r>
        <w:rPr/>
        <w:t>.</w:t>
      </w:r>
      <w:r>
        <w:rPr>
          <w:spacing w:val="22"/>
        </w:rPr>
        <w:t> </w:t>
      </w:r>
      <w:r>
        <w:rPr/>
        <w:t>The </w:t>
      </w:r>
      <w:bookmarkStart w:name="_bookmark11" w:id="24"/>
      <w:bookmarkEnd w:id="24"/>
      <w:r>
        <w:rPr/>
        <w:t>parsing</w:t>
      </w:r>
      <w:r>
        <w:rPr/>
        <w:t> speed and space usage are much better Scala’s built-in parser combinators but are somewhat slower than the fastest JVM-based parser generators.</w:t>
      </w:r>
    </w:p>
    <w:p>
      <w:pPr>
        <w:pStyle w:val="BodyText"/>
        <w:spacing w:line="292" w:lineRule="exact"/>
        <w:ind w:left="228"/>
      </w:pPr>
      <w:bookmarkStart w:name="_bookmark13" w:id="25"/>
      <w:bookmarkEnd w:id="25"/>
      <w:r>
        <w:rPr/>
      </w:r>
      <w:r>
        <w:rPr>
          <w:spacing w:val="-5"/>
        </w:rPr>
        <w:t>SDG</w:t>
      </w:r>
    </w:p>
    <w:p>
      <w:pPr>
        <w:pStyle w:val="Heading1"/>
        <w:spacing w:before="138"/>
        <w:ind w:left="228" w:firstLine="0"/>
      </w:pPr>
      <w:bookmarkStart w:name="_bookmark14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</w:tabs>
        <w:spacing w:line="196" w:lineRule="auto" w:before="214" w:after="0"/>
        <w:ind w:left="542" w:right="260" w:hanging="232"/>
        <w:jc w:val="both"/>
        <w:rPr>
          <w:sz w:val="15"/>
        </w:rPr>
      </w:pPr>
      <w:bookmarkStart w:name="_bookmark15" w:id="27"/>
      <w:bookmarkEnd w:id="27"/>
      <w:r>
        <w:rPr/>
      </w:r>
      <w:r>
        <w:rPr>
          <w:w w:val="105"/>
          <w:sz w:val="15"/>
        </w:rPr>
        <w:t>Alexander</w:t>
      </w:r>
      <w:r>
        <w:rPr>
          <w:w w:val="105"/>
          <w:sz w:val="15"/>
        </w:rPr>
        <w:t> Aiken.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Cool:</w:t>
      </w:r>
      <w:r>
        <w:rPr>
          <w:w w:val="105"/>
          <w:sz w:val="15"/>
        </w:rPr>
        <w:t> A</w:t>
      </w:r>
      <w:r>
        <w:rPr>
          <w:w w:val="105"/>
          <w:sz w:val="15"/>
        </w:rPr>
        <w:t> portable</w:t>
      </w:r>
      <w:r>
        <w:rPr>
          <w:w w:val="105"/>
          <w:sz w:val="15"/>
        </w:rPr>
        <w:t> project</w:t>
      </w:r>
      <w:r>
        <w:rPr>
          <w:w w:val="105"/>
          <w:sz w:val="15"/>
        </w:rPr>
        <w:t> for</w:t>
      </w:r>
      <w:r>
        <w:rPr>
          <w:w w:val="105"/>
          <w:sz w:val="15"/>
        </w:rPr>
        <w:t> teaching</w:t>
      </w:r>
      <w:r>
        <w:rPr>
          <w:w w:val="105"/>
          <w:sz w:val="15"/>
        </w:rPr>
        <w:t> compiler</w:t>
      </w:r>
      <w:r>
        <w:rPr>
          <w:w w:val="105"/>
          <w:sz w:val="15"/>
        </w:rPr>
        <w:t> construction.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 SIGPLAN</w:t>
      </w:r>
      <w:r>
        <w:rPr>
          <w:i/>
          <w:w w:val="105"/>
          <w:sz w:val="15"/>
        </w:rPr>
        <w:t> Notices</w:t>
      </w:r>
      <w:r>
        <w:rPr>
          <w:w w:val="105"/>
          <w:sz w:val="15"/>
        </w:rPr>
        <w:t>, 31(7):19–26, July 1996.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</w:tabs>
        <w:spacing w:line="196" w:lineRule="auto" w:before="167" w:after="0"/>
        <w:ind w:left="542" w:right="260" w:hanging="232"/>
        <w:jc w:val="both"/>
        <w:rPr>
          <w:sz w:val="15"/>
        </w:rPr>
      </w:pPr>
      <w:bookmarkStart w:name="_bookmark16" w:id="28"/>
      <w:bookmarkEnd w:id="28"/>
      <w:r>
        <w:rPr/>
      </w:r>
      <w:r>
        <w:rPr>
          <w:w w:val="105"/>
          <w:sz w:val="15"/>
        </w:rPr>
        <w:t>Achyutram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Bhamidipaty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Todd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Proebsting.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YACC-compatible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parsers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little effort). </w:t>
      </w:r>
      <w:r>
        <w:rPr>
          <w:i/>
          <w:w w:val="105"/>
          <w:sz w:val="15"/>
        </w:rPr>
        <w:t>Software Practice and Experience</w:t>
      </w:r>
      <w:r>
        <w:rPr>
          <w:w w:val="105"/>
          <w:sz w:val="15"/>
        </w:rPr>
        <w:t>, 2(28):181–190, 1999.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</w:tabs>
        <w:spacing w:line="165" w:lineRule="auto" w:before="188" w:after="0"/>
        <w:ind w:left="542" w:right="260" w:hanging="232"/>
        <w:jc w:val="both"/>
        <w:rPr>
          <w:sz w:val="15"/>
        </w:rPr>
      </w:pPr>
      <w:bookmarkStart w:name="_bookmark17" w:id="29"/>
      <w:bookmarkEnd w:id="29"/>
      <w:r>
        <w:rPr/>
      </w:r>
      <w:r>
        <w:rPr>
          <w:spacing w:val="-2"/>
          <w:w w:val="105"/>
          <w:sz w:val="15"/>
        </w:rPr>
        <w:t>Alan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Demers.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Generalized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left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corner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parsing.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Record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Fourth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Angeles,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California,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170–182.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 New York, January 1977.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16" w:after="0"/>
        <w:ind w:left="541" w:right="0" w:hanging="231"/>
        <w:jc w:val="left"/>
        <w:rPr>
          <w:sz w:val="15"/>
        </w:rPr>
      </w:pPr>
      <w:bookmarkStart w:name="_bookmark18" w:id="30"/>
      <w:bookmarkEnd w:id="30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Nigel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Horspool.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ascent-descent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parsing. </w:t>
      </w:r>
      <w:r>
        <w:rPr>
          <w:i/>
          <w:w w:val="105"/>
          <w:sz w:val="15"/>
        </w:rPr>
        <w:t>Journal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18(1),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</w:tabs>
        <w:spacing w:line="165" w:lineRule="auto" w:before="181" w:after="0"/>
        <w:ind w:left="542" w:right="261" w:hanging="232"/>
        <w:jc w:val="both"/>
        <w:rPr>
          <w:sz w:val="15"/>
        </w:rPr>
      </w:pPr>
      <w:bookmarkStart w:name="_bookmark19" w:id="31"/>
      <w:bookmarkEnd w:id="31"/>
      <w:r>
        <w:rPr/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Kruseman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Aretz.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recursive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ascent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parser.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Letters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29(4):201–206, 1988.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</w:tabs>
        <w:spacing w:line="165" w:lineRule="auto" w:before="168" w:after="0"/>
        <w:ind w:left="542" w:right="260" w:hanging="232"/>
        <w:jc w:val="both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Ren´e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Leermakers.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Non-deterministic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ascent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parsing.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fifth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chapter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Linguistics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63–68.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 Computational Linguistics, Morristown, NJ, USA, 1991.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</w:tabs>
        <w:spacing w:line="165" w:lineRule="auto" w:before="168" w:after="0"/>
        <w:ind w:left="542" w:right="260" w:hanging="232"/>
        <w:jc w:val="both"/>
        <w:rPr>
          <w:sz w:val="15"/>
        </w:rPr>
      </w:pPr>
      <w:bookmarkStart w:name="_bookmark21" w:id="33"/>
      <w:bookmarkEnd w:id="33"/>
      <w:r>
        <w:rPr/>
      </w:r>
      <w:r>
        <w:rPr>
          <w:w w:val="105"/>
          <w:sz w:val="15"/>
        </w:rPr>
        <w:t>Adriaan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Moors,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Piessens,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Odersky.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Parser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combinators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Scala.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 CW491, Department of Computer Science, K.U.Leuven, February 2008.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16" w:after="0"/>
        <w:ind w:left="541" w:right="0" w:hanging="231"/>
        <w:jc w:val="left"/>
        <w:rPr>
          <w:sz w:val="15"/>
        </w:rPr>
      </w:pPr>
      <w:r>
        <w:rPr>
          <w:w w:val="105"/>
          <w:sz w:val="15"/>
        </w:rPr>
        <w:t>Thomas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Pennello.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parsing.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Notices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21(7):145–151,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</w:tabs>
        <w:spacing w:line="165" w:lineRule="auto" w:before="181" w:after="0"/>
        <w:ind w:left="542" w:right="260" w:hanging="232"/>
        <w:jc w:val="both"/>
        <w:rPr>
          <w:sz w:val="15"/>
        </w:rPr>
      </w:pPr>
      <w:r>
        <w:rPr>
          <w:sz w:val="15"/>
        </w:rPr>
        <w:t>Paul</w:t>
      </w:r>
      <w:r>
        <w:rPr>
          <w:spacing w:val="-1"/>
          <w:sz w:val="15"/>
        </w:rPr>
        <w:t> </w:t>
      </w:r>
      <w:r>
        <w:rPr>
          <w:sz w:val="15"/>
        </w:rPr>
        <w:t>Purdom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Cynthia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Brown.</w:t>
      </w:r>
      <w:r>
        <w:rPr>
          <w:spacing w:val="33"/>
          <w:sz w:val="15"/>
        </w:rPr>
        <w:t> </w:t>
      </w:r>
      <w:r>
        <w:rPr>
          <w:sz w:val="15"/>
        </w:rPr>
        <w:t>Semantics</w:t>
      </w:r>
      <w:r>
        <w:rPr>
          <w:spacing w:val="-1"/>
          <w:sz w:val="15"/>
        </w:rPr>
        <w:t> </w:t>
      </w:r>
      <w:r>
        <w:rPr>
          <w:sz w:val="15"/>
        </w:rPr>
        <w:t>routines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i/>
          <w:sz w:val="15"/>
        </w:rPr>
        <w:t>LR</w:t>
      </w:r>
      <w:r>
        <w:rPr>
          <w:sz w:val="15"/>
        </w:rPr>
        <w:t>(</w:t>
      </w:r>
      <w:r>
        <w:rPr>
          <w:rFonts w:ascii="DejaVu Serif Condensed" w:hAnsi="DejaVu Serif Condensed"/>
          <w:i/>
          <w:sz w:val="15"/>
        </w:rPr>
        <w:t>k</w:t>
      </w:r>
      <w:r>
        <w:rPr>
          <w:sz w:val="15"/>
        </w:rPr>
        <w:t>)</w:t>
      </w:r>
      <w:r>
        <w:rPr>
          <w:spacing w:val="-1"/>
          <w:sz w:val="15"/>
        </w:rPr>
        <w:t> </w:t>
      </w:r>
      <w:r>
        <w:rPr>
          <w:sz w:val="15"/>
        </w:rPr>
        <w:t>parsers.</w:t>
      </w:r>
      <w:r>
        <w:rPr>
          <w:spacing w:val="33"/>
          <w:sz w:val="15"/>
        </w:rPr>
        <w:t> </w:t>
      </w:r>
      <w:r>
        <w:rPr>
          <w:i/>
          <w:sz w:val="15"/>
        </w:rPr>
        <w:t>Acta Informatica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14:299– </w:t>
      </w:r>
      <w:r>
        <w:rPr>
          <w:w w:val="105"/>
          <w:sz w:val="15"/>
        </w:rPr>
        <w:t>315, 1980.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</w:tabs>
        <w:spacing w:line="165" w:lineRule="auto" w:before="168" w:after="0"/>
        <w:ind w:left="542" w:right="260" w:hanging="314"/>
        <w:jc w:val="both"/>
        <w:rPr>
          <w:sz w:val="15"/>
        </w:rPr>
      </w:pP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H.</w:t>
      </w:r>
      <w:r>
        <w:rPr>
          <w:spacing w:val="-4"/>
          <w:sz w:val="15"/>
        </w:rPr>
        <w:t> </w:t>
      </w:r>
      <w:r>
        <w:rPr>
          <w:sz w:val="15"/>
        </w:rPr>
        <w:t>Roberts.</w:t>
      </w:r>
      <w:r>
        <w:rPr>
          <w:spacing w:val="30"/>
          <w:sz w:val="15"/>
        </w:rPr>
        <w:t> </w:t>
      </w:r>
      <w:r>
        <w:rPr>
          <w:sz w:val="15"/>
        </w:rPr>
        <w:t>Recursive</w:t>
      </w:r>
      <w:r>
        <w:rPr>
          <w:spacing w:val="-4"/>
          <w:sz w:val="15"/>
        </w:rPr>
        <w:t> </w:t>
      </w:r>
      <w:r>
        <w:rPr>
          <w:sz w:val="15"/>
        </w:rPr>
        <w:t>ascent:</w:t>
      </w:r>
      <w:r>
        <w:rPr>
          <w:spacing w:val="-4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LR</w:t>
      </w:r>
      <w:r>
        <w:rPr>
          <w:spacing w:val="-4"/>
          <w:sz w:val="15"/>
        </w:rPr>
        <w:t> </w:t>
      </w:r>
      <w:r>
        <w:rPr>
          <w:sz w:val="15"/>
        </w:rPr>
        <w:t>analog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recursive</w:t>
      </w:r>
      <w:r>
        <w:rPr>
          <w:spacing w:val="-4"/>
          <w:sz w:val="15"/>
        </w:rPr>
        <w:t> </w:t>
      </w:r>
      <w:r>
        <w:rPr>
          <w:sz w:val="15"/>
        </w:rPr>
        <w:t>descent.</w:t>
      </w:r>
      <w:r>
        <w:rPr>
          <w:spacing w:val="30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SIGPLAN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Notices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23(8):23– </w:t>
      </w:r>
      <w:r>
        <w:rPr>
          <w:w w:val="105"/>
          <w:sz w:val="15"/>
        </w:rPr>
        <w:t>29, 1988.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</w:tabs>
        <w:spacing w:line="165" w:lineRule="auto" w:before="168" w:after="0"/>
        <w:ind w:left="542" w:right="261" w:hanging="314"/>
        <w:jc w:val="both"/>
        <w:rPr>
          <w:sz w:val="15"/>
        </w:rPr>
      </w:pPr>
      <w:r>
        <w:rPr>
          <w:w w:val="105"/>
          <w:sz w:val="15"/>
        </w:rPr>
        <w:t>Ronald</w:t>
      </w:r>
      <w:r>
        <w:rPr>
          <w:w w:val="105"/>
          <w:sz w:val="15"/>
        </w:rPr>
        <w:t> Veldema.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Jade,</w:t>
      </w:r>
      <w:r>
        <w:rPr>
          <w:w w:val="105"/>
          <w:sz w:val="15"/>
        </w:rPr>
        <w:t> a</w:t>
      </w:r>
      <w:r>
        <w:rPr>
          <w:w w:val="105"/>
          <w:sz w:val="15"/>
        </w:rPr>
        <w:t> recursive</w:t>
      </w:r>
      <w:r>
        <w:rPr>
          <w:w w:val="105"/>
          <w:sz w:val="15"/>
        </w:rPr>
        <w:t> ascent</w:t>
      </w:r>
      <w:r>
        <w:rPr>
          <w:w w:val="105"/>
          <w:sz w:val="15"/>
        </w:rPr>
        <w:t> LALR(1)</w:t>
      </w:r>
      <w:r>
        <w:rPr>
          <w:w w:val="105"/>
          <w:sz w:val="15"/>
        </w:rPr>
        <w:t> parser</w:t>
      </w:r>
      <w:r>
        <w:rPr>
          <w:w w:val="105"/>
          <w:sz w:val="15"/>
        </w:rPr>
        <w:t> generator.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Vrije Universiteit Amsterdam, Netherlands, 2001.</w:t>
      </w:r>
    </w:p>
    <w:sectPr>
      <w:pgSz w:w="9360" w:h="13610"/>
      <w:pgMar w:header="860" w:footer="0" w:top="1060" w:bottom="280" w:left="5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argi">
    <w:altName w:val="Gargi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1568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59749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2080">
              <wp:simplePos x="0" y="0"/>
              <wp:positionH relativeFrom="page">
                <wp:posOffset>1021490</wp:posOffset>
              </wp:positionH>
              <wp:positionV relativeFrom="page">
                <wp:posOffset>545927</wp:posOffset>
              </wp:positionV>
              <wp:extent cx="3824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4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Boyland,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Spiewak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32297pt;margin-top:42.986404pt;width:301.150pt;height:10.8pt;mso-position-horizontal-relative:page;mso-position-vertical-relative:page;z-index:-159744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Boyland,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Spiewak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1093490</wp:posOffset>
              </wp:positionH>
              <wp:positionV relativeFrom="page">
                <wp:posOffset>545927</wp:posOffset>
              </wp:positionV>
              <wp:extent cx="38246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4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Boyland,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Spiewak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01601pt;margin-top:42.986404pt;width:301.150pt;height:10.8pt;mso-position-horizontal-relative:page;mso-position-vertical-relative:page;z-index:-159738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Boyland,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Spiewak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3104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59733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decimal"/>
      <w:lvlText w:val="%1"/>
      <w:lvlJc w:val="left"/>
      <w:pPr>
        <w:ind w:left="562" w:hanging="334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2"/>
      <w:numFmt w:val="decimal"/>
      <w:lvlText w:val="%1"/>
      <w:lvlJc w:val="left"/>
      <w:pPr>
        <w:ind w:left="588" w:hanging="247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2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1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5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3" w:right="217" w:firstLine="1446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3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Boyland</dc:creator>
  <cp:keywords>Parsing; recursive ascent-descent parsing; parser generators; scala</cp:keywords>
  <dc:subject>Electronic Notes in Theoretical Computer Science, 253 (2010) 65–74. 10.1016/j.entcs.2010.08.032</dc:subject>
  <dc:title>TOOL PAPER: ScalaBison Recursive Ascent-Descent Parser Generator</dc:title>
  <dcterms:created xsi:type="dcterms:W3CDTF">2023-12-12T08:07:17Z</dcterms:created>
  <dcterms:modified xsi:type="dcterms:W3CDTF">2023-12-12T08:07:17Z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