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79–85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IPAPMincho"/>
          <w:b w:val="0"/>
          <w:sz w:val="11"/>
        </w:rPr>
      </w:pPr>
      <w:r>
        <w:rPr/>
        <w:t>Tool Support for Engineering Certifiable Software</w:t>
      </w:r>
      <w:r>
        <w:rPr>
          <w:spacing w:val="-90"/>
        </w:rPr>
        <w:t> </w:t>
      </w:r>
      <w:hyperlink w:history="true" w:anchor="_bookmark0">
        <w:r>
          <w:rPr>
            <w:rFonts w:ascii="IPAPMincho"/>
            <w:b w:val="0"/>
            <w:color w:val="0000FF"/>
            <w:position w:val="13"/>
            <w:sz w:val="11"/>
          </w:rPr>
          <w:t>2</w:t>
        </w:r>
      </w:hyperlink>
    </w:p>
    <w:p>
      <w:pPr>
        <w:spacing w:line="428" w:lineRule="exact" w:before="264"/>
        <w:ind w:left="612" w:right="560" w:firstLine="0"/>
        <w:jc w:val="center"/>
        <w:rPr>
          <w:rFonts w:ascii="LM Roman 12" w:hAnsi="LM Roman 12"/>
          <w:sz w:val="28"/>
        </w:rPr>
      </w:pPr>
      <w:bookmarkStart w:name="_bookmark0" w:id="1"/>
      <w:bookmarkEnd w:id="1"/>
      <w:r>
        <w:rPr/>
      </w:r>
      <w:r>
        <w:rPr>
          <w:rFonts w:ascii="LM Roman 12" w:hAnsi="LM Roman 12"/>
          <w:spacing w:val="18"/>
          <w:sz w:val="28"/>
        </w:rPr>
        <w:t>L</w:t>
      </w:r>
      <w:r>
        <w:rPr>
          <w:rFonts w:ascii="LM Roman 12" w:hAnsi="LM Roman 12"/>
          <w:spacing w:val="-118"/>
          <w:sz w:val="28"/>
        </w:rPr>
        <w:t>a</w:t>
      </w:r>
      <w:r>
        <w:rPr>
          <w:rFonts w:ascii="LM Roman 12" w:hAnsi="LM Roman 12"/>
          <w:spacing w:val="18"/>
          <w:sz w:val="28"/>
        </w:rPr>
        <w:t>´szl</w:t>
      </w:r>
      <w:r>
        <w:rPr>
          <w:rFonts w:ascii="LM Roman 12" w:hAnsi="LM Roman 12"/>
          <w:spacing w:val="-118"/>
          <w:sz w:val="28"/>
        </w:rPr>
        <w:t>´</w:t>
      </w:r>
      <w:r>
        <w:rPr>
          <w:rFonts w:ascii="LM Roman 12" w:hAnsi="LM Roman 12"/>
          <w:spacing w:val="18"/>
          <w:sz w:val="28"/>
        </w:rPr>
        <w:t>o</w:t>
      </w:r>
      <w:r>
        <w:rPr>
          <w:rFonts w:ascii="LM Roman 12" w:hAnsi="LM Roman 12"/>
          <w:spacing w:val="-7"/>
          <w:sz w:val="28"/>
        </w:rPr>
        <w:t> </w:t>
      </w:r>
      <w:r>
        <w:rPr>
          <w:rFonts w:ascii="LM Roman 12" w:hAnsi="LM Roman 12"/>
          <w:spacing w:val="-2"/>
          <w:sz w:val="28"/>
        </w:rPr>
        <w:t>G</w:t>
      </w:r>
      <w:r>
        <w:rPr>
          <w:rFonts w:ascii="LM Roman 12" w:hAnsi="LM Roman 12"/>
          <w:spacing w:val="-138"/>
          <w:sz w:val="28"/>
        </w:rPr>
        <w:t>o</w:t>
      </w:r>
      <w:r>
        <w:rPr>
          <w:rFonts w:ascii="LM Roman 12" w:hAnsi="LM Roman 12"/>
          <w:spacing w:val="-2"/>
          <w:sz w:val="28"/>
        </w:rPr>
        <w:t>¨nczy</w:t>
      </w:r>
      <w:hyperlink w:history="true" w:anchor="_bookmark0">
        <w:r>
          <w:rPr>
            <w:color w:val="0000FF"/>
            <w:spacing w:val="7"/>
            <w:w w:val="99"/>
            <w:sz w:val="28"/>
            <w:vertAlign w:val="superscript"/>
          </w:rPr>
          <w:t>1</w:t>
        </w:r>
      </w:hyperlink>
      <w:r>
        <w:rPr>
          <w:rFonts w:ascii="LM Roman 12" w:hAnsi="LM Roman 12"/>
          <w:spacing w:val="-2"/>
          <w:sz w:val="28"/>
          <w:vertAlign w:val="baseline"/>
        </w:rPr>
        <w:t>,</w:t>
      </w:r>
      <w:r>
        <w:rPr>
          <w:rFonts w:ascii="LM Roman 12" w:hAnsi="LM Roman 12"/>
          <w:spacing w:val="30"/>
          <w:sz w:val="28"/>
          <w:vertAlign w:val="baseline"/>
        </w:rPr>
        <w:t> </w:t>
      </w:r>
      <w:r>
        <w:rPr>
          <w:rFonts w:ascii="LM Roman 12" w:hAnsi="LM Roman 12"/>
          <w:spacing w:val="3"/>
          <w:sz w:val="28"/>
          <w:vertAlign w:val="baseline"/>
        </w:rPr>
        <w:t>Istv</w:t>
      </w:r>
      <w:r>
        <w:rPr>
          <w:rFonts w:ascii="LM Roman 12" w:hAnsi="LM Roman 12"/>
          <w:spacing w:val="-134"/>
          <w:sz w:val="28"/>
          <w:vertAlign w:val="baseline"/>
        </w:rPr>
        <w:t>´</w:t>
      </w:r>
      <w:r>
        <w:rPr>
          <w:rFonts w:ascii="LM Roman 12" w:hAnsi="LM Roman 12"/>
          <w:spacing w:val="3"/>
          <w:sz w:val="28"/>
          <w:vertAlign w:val="baseline"/>
        </w:rPr>
        <w:t>an</w:t>
      </w:r>
      <w:r>
        <w:rPr>
          <w:rFonts w:ascii="LM Roman 12" w:hAnsi="LM Roman 12"/>
          <w:spacing w:val="-6"/>
          <w:sz w:val="28"/>
          <w:vertAlign w:val="baseline"/>
        </w:rPr>
        <w:t> </w:t>
      </w:r>
      <w:r>
        <w:rPr>
          <w:rFonts w:ascii="LM Roman 12" w:hAnsi="LM Roman 12"/>
          <w:spacing w:val="-16"/>
          <w:sz w:val="28"/>
          <w:vertAlign w:val="baseline"/>
        </w:rPr>
        <w:t>Majzik</w:t>
      </w:r>
      <w:hyperlink w:history="true" w:anchor="_bookmark0">
        <w:r>
          <w:rPr>
            <w:color w:val="0000FF"/>
            <w:spacing w:val="-16"/>
            <w:sz w:val="28"/>
            <w:vertAlign w:val="superscript"/>
          </w:rPr>
          <w:t>1</w:t>
        </w:r>
      </w:hyperlink>
      <w:r>
        <w:rPr>
          <w:rFonts w:ascii="LM Roman 12" w:hAnsi="LM Roman 12"/>
          <w:spacing w:val="-16"/>
          <w:sz w:val="28"/>
          <w:vertAlign w:val="baseline"/>
        </w:rPr>
        <w:t>,</w:t>
      </w:r>
      <w:r>
        <w:rPr>
          <w:rFonts w:ascii="LM Roman 12" w:hAnsi="LM Roman 12"/>
          <w:spacing w:val="59"/>
          <w:sz w:val="28"/>
          <w:vertAlign w:val="baseline"/>
        </w:rPr>
        <w:t> </w:t>
      </w:r>
      <w:r>
        <w:rPr>
          <w:rFonts w:ascii="LM Roman 12" w:hAnsi="LM Roman 12"/>
          <w:spacing w:val="-158"/>
          <w:sz w:val="28"/>
          <w:vertAlign w:val="baseline"/>
        </w:rPr>
        <w:t>A</w:t>
      </w:r>
      <w:r>
        <w:rPr>
          <w:rFonts w:ascii="LM Roman 12" w:hAnsi="LM Roman 12"/>
          <w:spacing w:val="47"/>
          <w:position w:val="7"/>
          <w:sz w:val="28"/>
          <w:vertAlign w:val="baseline"/>
        </w:rPr>
        <w:t>´</w:t>
      </w:r>
      <w:r>
        <w:rPr>
          <w:rFonts w:ascii="LM Roman 12" w:hAnsi="LM Roman 12"/>
          <w:spacing w:val="5"/>
          <w:sz w:val="28"/>
          <w:vertAlign w:val="baseline"/>
        </w:rPr>
        <w:t>k</w:t>
      </w:r>
      <w:r>
        <w:rPr>
          <w:rFonts w:ascii="LM Roman 12" w:hAnsi="LM Roman 12"/>
          <w:spacing w:val="13"/>
          <w:sz w:val="28"/>
          <w:vertAlign w:val="baseline"/>
        </w:rPr>
        <w:t>os</w:t>
      </w:r>
      <w:r>
        <w:rPr>
          <w:rFonts w:ascii="LM Roman 12" w:hAnsi="LM Roman 12"/>
          <w:spacing w:val="-7"/>
          <w:sz w:val="28"/>
          <w:vertAlign w:val="baseline"/>
        </w:rPr>
        <w:t> </w:t>
      </w:r>
      <w:r>
        <w:rPr>
          <w:rFonts w:ascii="LM Roman 12" w:hAnsi="LM Roman 12"/>
          <w:spacing w:val="-4"/>
          <w:sz w:val="28"/>
          <w:vertAlign w:val="baseline"/>
        </w:rPr>
        <w:t>Horv</w:t>
      </w:r>
      <w:r>
        <w:rPr>
          <w:rFonts w:ascii="LM Roman 12" w:hAnsi="LM Roman 12"/>
          <w:spacing w:val="-140"/>
          <w:sz w:val="28"/>
          <w:vertAlign w:val="baseline"/>
        </w:rPr>
        <w:t>a</w:t>
      </w:r>
      <w:r>
        <w:rPr>
          <w:rFonts w:ascii="LM Roman 12" w:hAnsi="LM Roman 12"/>
          <w:spacing w:val="-5"/>
          <w:sz w:val="28"/>
          <w:vertAlign w:val="baseline"/>
        </w:rPr>
        <w:t>´</w:t>
      </w:r>
      <w:r>
        <w:rPr>
          <w:rFonts w:ascii="LM Roman 12" w:hAnsi="LM Roman 12"/>
          <w:spacing w:val="-4"/>
          <w:sz w:val="28"/>
          <w:vertAlign w:val="baseline"/>
        </w:rPr>
        <w:t>th</w:t>
      </w:r>
      <w:hyperlink w:history="true" w:anchor="_bookmark0">
        <w:r>
          <w:rPr>
            <w:color w:val="0000FF"/>
            <w:spacing w:val="5"/>
            <w:w w:val="99"/>
            <w:sz w:val="28"/>
            <w:vertAlign w:val="superscript"/>
          </w:rPr>
          <w:t>1</w:t>
        </w:r>
      </w:hyperlink>
      <w:r>
        <w:rPr>
          <w:rFonts w:ascii="LM Roman 12" w:hAnsi="LM Roman 12"/>
          <w:spacing w:val="-4"/>
          <w:sz w:val="28"/>
          <w:vertAlign w:val="baseline"/>
        </w:rPr>
        <w:t>,</w:t>
      </w:r>
    </w:p>
    <w:p>
      <w:pPr>
        <w:spacing w:line="201" w:lineRule="auto" w:before="24"/>
        <w:ind w:left="612" w:right="557" w:firstLine="0"/>
        <w:jc w:val="center"/>
        <w:rPr>
          <w:sz w:val="28"/>
        </w:rPr>
      </w:pPr>
      <w:r>
        <w:rPr>
          <w:rFonts w:ascii="LM Roman 12" w:hAnsi="LM Roman 12"/>
          <w:spacing w:val="9"/>
          <w:sz w:val="28"/>
        </w:rPr>
        <w:t>D</w:t>
      </w:r>
      <w:r>
        <w:rPr>
          <w:rFonts w:ascii="LM Roman 12" w:hAnsi="LM Roman 12"/>
          <w:spacing w:val="-127"/>
          <w:sz w:val="28"/>
        </w:rPr>
        <w:t>a</w:t>
      </w:r>
      <w:r>
        <w:rPr>
          <w:rFonts w:ascii="LM Roman 12" w:hAnsi="LM Roman 12"/>
          <w:spacing w:val="9"/>
          <w:sz w:val="28"/>
        </w:rPr>
        <w:t>´niel</w:t>
      </w:r>
      <w:r>
        <w:rPr>
          <w:rFonts w:ascii="LM Roman 12" w:hAnsi="LM Roman 12"/>
          <w:spacing w:val="-14"/>
          <w:sz w:val="28"/>
        </w:rPr>
        <w:t> </w:t>
      </w:r>
      <w:r>
        <w:rPr>
          <w:rFonts w:ascii="LM Roman 12" w:hAnsi="LM Roman 12"/>
          <w:spacing w:val="-15"/>
          <w:sz w:val="28"/>
        </w:rPr>
        <w:t>V</w:t>
      </w:r>
      <w:r>
        <w:rPr>
          <w:rFonts w:ascii="LM Roman 12" w:hAnsi="LM Roman 12"/>
          <w:spacing w:val="8"/>
          <w:sz w:val="28"/>
        </w:rPr>
        <w:t>arr</w:t>
      </w:r>
      <w:r>
        <w:rPr>
          <w:rFonts w:ascii="LM Roman 12" w:hAnsi="LM Roman 12"/>
          <w:spacing w:val="-128"/>
          <w:sz w:val="28"/>
        </w:rPr>
        <w:t>o</w:t>
      </w:r>
      <w:r>
        <w:rPr>
          <w:rFonts w:ascii="LM Roman 12" w:hAnsi="LM Roman 12"/>
          <w:spacing w:val="7"/>
          <w:sz w:val="28"/>
        </w:rPr>
        <w:t>´</w:t>
      </w:r>
      <w:hyperlink w:history="true" w:anchor="_bookmark0">
        <w:r>
          <w:rPr>
            <w:color w:val="0000FF"/>
            <w:spacing w:val="17"/>
            <w:w w:val="99"/>
            <w:sz w:val="28"/>
            <w:vertAlign w:val="superscript"/>
          </w:rPr>
          <w:t>1</w:t>
        </w:r>
      </w:hyperlink>
      <w:r>
        <w:rPr>
          <w:rFonts w:ascii="LM Roman 12" w:hAnsi="LM Roman 12"/>
          <w:spacing w:val="8"/>
          <w:sz w:val="28"/>
          <w:vertAlign w:val="baseline"/>
        </w:rPr>
        <w:t>,</w:t>
      </w:r>
      <w:r>
        <w:rPr>
          <w:rFonts w:ascii="LM Roman 12" w:hAnsi="LM Roman 12"/>
          <w:spacing w:val="26"/>
          <w:sz w:val="28"/>
          <w:vertAlign w:val="baseline"/>
        </w:rPr>
        <w:t> </w:t>
      </w:r>
      <w:r>
        <w:rPr>
          <w:rFonts w:ascii="LM Roman 12" w:hAnsi="LM Roman 12"/>
          <w:spacing w:val="9"/>
          <w:sz w:val="28"/>
          <w:vertAlign w:val="baseline"/>
        </w:rPr>
        <w:t>Andr</w:t>
      </w:r>
      <w:r>
        <w:rPr>
          <w:rFonts w:ascii="LM Roman 12" w:hAnsi="LM Roman 12"/>
          <w:spacing w:val="-127"/>
          <w:sz w:val="28"/>
          <w:vertAlign w:val="baseline"/>
        </w:rPr>
        <w:t>a</w:t>
      </w:r>
      <w:r>
        <w:rPr>
          <w:rFonts w:ascii="LM Roman 12" w:hAnsi="LM Roman 12"/>
          <w:spacing w:val="9"/>
          <w:sz w:val="28"/>
          <w:vertAlign w:val="baseline"/>
        </w:rPr>
        <w:t>´s</w:t>
      </w:r>
      <w:r>
        <w:rPr>
          <w:rFonts w:ascii="LM Roman 12" w:hAnsi="LM Roman 12"/>
          <w:spacing w:val="-12"/>
          <w:sz w:val="28"/>
          <w:vertAlign w:val="baseline"/>
        </w:rPr>
        <w:t> </w:t>
      </w:r>
      <w:r>
        <w:rPr>
          <w:rFonts w:ascii="LM Roman 12" w:hAnsi="LM Roman 12"/>
          <w:spacing w:val="-10"/>
          <w:sz w:val="28"/>
          <w:vertAlign w:val="baseline"/>
        </w:rPr>
        <w:t>Balogh</w:t>
      </w:r>
      <w:hyperlink w:history="true" w:anchor="_bookmark0">
        <w:r>
          <w:rPr>
            <w:color w:val="0000FF"/>
            <w:spacing w:val="-10"/>
            <w:sz w:val="28"/>
            <w:vertAlign w:val="superscript"/>
          </w:rPr>
          <w:t>1</w:t>
        </w:r>
      </w:hyperlink>
      <w:r>
        <w:rPr>
          <w:rFonts w:ascii="LM Roman 12" w:hAnsi="LM Roman 12"/>
          <w:spacing w:val="-10"/>
          <w:sz w:val="28"/>
          <w:vertAlign w:val="baseline"/>
        </w:rPr>
        <w:t>,</w:t>
      </w:r>
      <w:r>
        <w:rPr>
          <w:rFonts w:ascii="LM Roman 12" w:hAnsi="LM Roman 12"/>
          <w:spacing w:val="51"/>
          <w:sz w:val="28"/>
          <w:vertAlign w:val="baseline"/>
        </w:rPr>
        <w:t> </w:t>
      </w:r>
      <w:r>
        <w:rPr>
          <w:rFonts w:ascii="LM Roman 12" w:hAnsi="LM Roman 12"/>
          <w:spacing w:val="9"/>
          <w:sz w:val="28"/>
          <w:vertAlign w:val="baseline"/>
        </w:rPr>
        <w:t>Zolt</w:t>
      </w:r>
      <w:r>
        <w:rPr>
          <w:rFonts w:ascii="LM Roman 12" w:hAnsi="LM Roman 12"/>
          <w:spacing w:val="-127"/>
          <w:sz w:val="28"/>
          <w:vertAlign w:val="baseline"/>
        </w:rPr>
        <w:t>a</w:t>
      </w:r>
      <w:r>
        <w:rPr>
          <w:rFonts w:ascii="LM Roman 12" w:hAnsi="LM Roman 12"/>
          <w:spacing w:val="9"/>
          <w:sz w:val="28"/>
          <w:vertAlign w:val="baseline"/>
        </w:rPr>
        <w:t>´n</w:t>
      </w:r>
      <w:r>
        <w:rPr>
          <w:rFonts w:ascii="LM Roman 12" w:hAnsi="LM Roman 12"/>
          <w:spacing w:val="-12"/>
          <w:sz w:val="28"/>
          <w:vertAlign w:val="baseline"/>
        </w:rPr>
        <w:t> </w:t>
      </w:r>
      <w:r>
        <w:rPr>
          <w:rFonts w:ascii="LM Roman 12" w:hAnsi="LM Roman 12"/>
          <w:spacing w:val="-10"/>
          <w:sz w:val="28"/>
          <w:vertAlign w:val="baseline"/>
        </w:rPr>
        <w:t>Micskei</w:t>
      </w:r>
      <w:hyperlink w:history="true" w:anchor="_bookmark0">
        <w:r>
          <w:rPr>
            <w:color w:val="0000FF"/>
            <w:spacing w:val="-10"/>
            <w:sz w:val="28"/>
            <w:vertAlign w:val="superscript"/>
          </w:rPr>
          <w:t>1</w:t>
        </w:r>
      </w:hyperlink>
      <w:r>
        <w:rPr>
          <w:rFonts w:ascii="LM Roman 12" w:hAnsi="LM Roman 12"/>
          <w:spacing w:val="-10"/>
          <w:sz w:val="28"/>
          <w:vertAlign w:val="baseline"/>
        </w:rPr>
        <w:t>, </w:t>
      </w:r>
      <w:r>
        <w:rPr>
          <w:rFonts w:ascii="LM Roman 12" w:hAnsi="LM Roman 12"/>
          <w:spacing w:val="19"/>
          <w:sz w:val="28"/>
          <w:vertAlign w:val="baseline"/>
        </w:rPr>
        <w:t>Andr</w:t>
      </w:r>
      <w:r>
        <w:rPr>
          <w:rFonts w:ascii="LM Roman 12" w:hAnsi="LM Roman 12"/>
          <w:spacing w:val="-117"/>
          <w:sz w:val="28"/>
          <w:vertAlign w:val="baseline"/>
        </w:rPr>
        <w:t>a</w:t>
      </w:r>
      <w:r>
        <w:rPr>
          <w:rFonts w:ascii="LM Roman 12" w:hAnsi="LM Roman 12"/>
          <w:spacing w:val="18"/>
          <w:sz w:val="28"/>
          <w:vertAlign w:val="baseline"/>
        </w:rPr>
        <w:t>´</w:t>
      </w:r>
      <w:r>
        <w:rPr>
          <w:rFonts w:ascii="LM Roman 12" w:hAnsi="LM Roman 12"/>
          <w:spacing w:val="19"/>
          <w:sz w:val="28"/>
          <w:vertAlign w:val="baseline"/>
        </w:rPr>
        <w:t>s</w:t>
      </w:r>
      <w:r>
        <w:rPr>
          <w:rFonts w:ascii="LM Roman 12" w:hAnsi="LM Roman 12"/>
          <w:spacing w:val="-1"/>
          <w:sz w:val="28"/>
          <w:vertAlign w:val="baseline"/>
        </w:rPr>
        <w:t> </w:t>
      </w:r>
      <w:r>
        <w:rPr>
          <w:rFonts w:ascii="LM Roman 12" w:hAnsi="LM Roman 12"/>
          <w:sz w:val="28"/>
          <w:vertAlign w:val="baseline"/>
        </w:rPr>
        <w:t>Pataricza</w:t>
      </w:r>
      <w:hyperlink w:history="true" w:anchor="_bookmark0">
        <w:r>
          <w:rPr>
            <w:color w:val="0000FF"/>
            <w:sz w:val="28"/>
            <w:vertAlign w:val="superscript"/>
          </w:rPr>
          <w:t>1</w:t>
        </w:r>
      </w:hyperlink>
    </w:p>
    <w:p>
      <w:pPr>
        <w:spacing w:line="165" w:lineRule="auto" w:before="179"/>
        <w:ind w:left="1830" w:right="1774"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Measurement</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Information</w:t>
      </w:r>
      <w:r>
        <w:rPr>
          <w:rFonts w:ascii="LM Roman 8"/>
          <w:i/>
          <w:spacing w:val="-9"/>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Budapest University of Technology and Economics Budapest, Hungary</w:t>
      </w:r>
    </w:p>
    <w:p>
      <w:pPr>
        <w:pStyle w:val="BodyText"/>
        <w:spacing w:before="20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324797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574589pt;width:383.2pt;height:.1pt;mso-position-horizontal-relative:page;mso-position-vertical-relative:paragraph;z-index:-15728640;mso-wrap-distance-left:0;mso-wrap-distance-right:0" id="docshape1" coordorigin="902,511" coordsize="7664,0" path="m902,511l8565,51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68" w:firstLine="0"/>
        <w:jc w:val="both"/>
        <w:rPr>
          <w:rFonts w:ascii="LM Roman 8"/>
          <w:sz w:val="15"/>
        </w:rPr>
      </w:pPr>
      <w:r>
        <w:rPr>
          <w:rFonts w:ascii="LM Roman 8"/>
          <w:sz w:val="15"/>
        </w:rPr>
        <w:t>Formal</w:t>
      </w:r>
      <w:r>
        <w:rPr>
          <w:rFonts w:ascii="LM Roman 8"/>
          <w:spacing w:val="-4"/>
          <w:sz w:val="15"/>
        </w:rPr>
        <w:t> </w:t>
      </w:r>
      <w:r>
        <w:rPr>
          <w:rFonts w:ascii="LM Roman 8"/>
          <w:sz w:val="15"/>
        </w:rPr>
        <w:t>methods</w:t>
      </w:r>
      <w:r>
        <w:rPr>
          <w:rFonts w:ascii="LM Roman 8"/>
          <w:spacing w:val="-4"/>
          <w:sz w:val="15"/>
        </w:rPr>
        <w:t> </w:t>
      </w:r>
      <w:r>
        <w:rPr>
          <w:rFonts w:ascii="LM Roman 8"/>
          <w:sz w:val="15"/>
        </w:rPr>
        <w:t>can</w:t>
      </w:r>
      <w:r>
        <w:rPr>
          <w:rFonts w:ascii="LM Roman 8"/>
          <w:spacing w:val="-4"/>
          <w:sz w:val="15"/>
        </w:rPr>
        <w:t> </w:t>
      </w:r>
      <w:r>
        <w:rPr>
          <w:rFonts w:ascii="LM Roman 8"/>
          <w:sz w:val="15"/>
        </w:rPr>
        <w:t>effectively</w:t>
      </w:r>
      <w:r>
        <w:rPr>
          <w:rFonts w:ascii="LM Roman 8"/>
          <w:spacing w:val="-4"/>
          <w:sz w:val="15"/>
        </w:rPr>
        <w:t> </w:t>
      </w:r>
      <w:r>
        <w:rPr>
          <w:rFonts w:ascii="LM Roman 8"/>
          <w:sz w:val="15"/>
        </w:rPr>
        <w:t>support</w:t>
      </w:r>
      <w:r>
        <w:rPr>
          <w:rFonts w:ascii="LM Roman 8"/>
          <w:spacing w:val="-4"/>
          <w:sz w:val="15"/>
        </w:rPr>
        <w:t> </w:t>
      </w:r>
      <w:r>
        <w:rPr>
          <w:rFonts w:ascii="LM Roman 8"/>
          <w:sz w:val="15"/>
        </w:rPr>
        <w:t>the</w:t>
      </w:r>
      <w:r>
        <w:rPr>
          <w:rFonts w:ascii="LM Roman 8"/>
          <w:spacing w:val="-4"/>
          <w:sz w:val="15"/>
        </w:rPr>
        <w:t> </w:t>
      </w:r>
      <w:r>
        <w:rPr>
          <w:rFonts w:ascii="LM Roman 8"/>
          <w:sz w:val="15"/>
        </w:rPr>
        <w:t>model</w:t>
      </w:r>
      <w:r>
        <w:rPr>
          <w:rFonts w:ascii="LM Roman 8"/>
          <w:spacing w:val="-4"/>
          <w:sz w:val="15"/>
        </w:rPr>
        <w:t> </w:t>
      </w:r>
      <w:r>
        <w:rPr>
          <w:rFonts w:ascii="LM Roman 8"/>
          <w:sz w:val="15"/>
        </w:rPr>
        <w:t>driven</w:t>
      </w:r>
      <w:r>
        <w:rPr>
          <w:rFonts w:ascii="LM Roman 8"/>
          <w:spacing w:val="-4"/>
          <w:sz w:val="15"/>
        </w:rPr>
        <w:t> </w:t>
      </w:r>
      <w:r>
        <w:rPr>
          <w:rFonts w:ascii="LM Roman 8"/>
          <w:sz w:val="15"/>
        </w:rPr>
        <w:t>develoment</w:t>
      </w:r>
      <w:r>
        <w:rPr>
          <w:rFonts w:ascii="LM Roman 8"/>
          <w:spacing w:val="-4"/>
          <w:sz w:val="15"/>
        </w:rPr>
        <w:t> </w:t>
      </w:r>
      <w:r>
        <w:rPr>
          <w:rFonts w:ascii="LM Roman 8"/>
          <w:sz w:val="15"/>
        </w:rPr>
        <w:t>and</w:t>
      </w:r>
      <w:r>
        <w:rPr>
          <w:rFonts w:ascii="LM Roman 8"/>
          <w:spacing w:val="-4"/>
          <w:sz w:val="15"/>
        </w:rPr>
        <w:t> </w:t>
      </w:r>
      <w:r>
        <w:rPr>
          <w:rFonts w:ascii="LM Roman 8"/>
          <w:sz w:val="15"/>
        </w:rPr>
        <w:t>analysis</w:t>
      </w:r>
      <w:r>
        <w:rPr>
          <w:rFonts w:ascii="LM Roman 8"/>
          <w:spacing w:val="-4"/>
          <w:sz w:val="15"/>
        </w:rPr>
        <w:t> </w:t>
      </w:r>
      <w:r>
        <w:rPr>
          <w:rFonts w:ascii="LM Roman 8"/>
          <w:sz w:val="15"/>
        </w:rPr>
        <w:t>of</w:t>
      </w:r>
      <w:r>
        <w:rPr>
          <w:rFonts w:ascii="LM Roman 8"/>
          <w:spacing w:val="-4"/>
          <w:sz w:val="15"/>
        </w:rPr>
        <w:t> </w:t>
      </w:r>
      <w:r>
        <w:rPr>
          <w:rFonts w:ascii="LM Roman 8"/>
          <w:sz w:val="15"/>
        </w:rPr>
        <w:t>IT</w:t>
      </w:r>
      <w:r>
        <w:rPr>
          <w:rFonts w:ascii="LM Roman 8"/>
          <w:spacing w:val="-4"/>
          <w:sz w:val="15"/>
        </w:rPr>
        <w:t> </w:t>
      </w:r>
      <w:r>
        <w:rPr>
          <w:rFonts w:ascii="LM Roman 8"/>
          <w:sz w:val="15"/>
        </w:rPr>
        <w:t>applications</w:t>
      </w:r>
      <w:r>
        <w:rPr>
          <w:rFonts w:ascii="LM Roman 8"/>
          <w:spacing w:val="-4"/>
          <w:sz w:val="15"/>
        </w:rPr>
        <w:t> </w:t>
      </w:r>
      <w:r>
        <w:rPr>
          <w:rFonts w:ascii="LM Roman 8"/>
          <w:sz w:val="15"/>
        </w:rPr>
        <w:t>in</w:t>
      </w:r>
      <w:r>
        <w:rPr>
          <w:rFonts w:ascii="LM Roman 8"/>
          <w:spacing w:val="-4"/>
          <w:sz w:val="15"/>
        </w:rPr>
        <w:t> </w:t>
      </w:r>
      <w:r>
        <w:rPr>
          <w:rFonts w:ascii="LM Roman 8"/>
          <w:sz w:val="15"/>
        </w:rPr>
        <w:t>many </w:t>
      </w:r>
      <w:r>
        <w:rPr>
          <w:rFonts w:ascii="LM Roman 8"/>
          <w:w w:val="105"/>
          <w:sz w:val="15"/>
        </w:rPr>
        <w:t>domains.</w:t>
      </w:r>
      <w:r>
        <w:rPr>
          <w:rFonts w:ascii="LM Roman 8"/>
          <w:spacing w:val="6"/>
          <w:w w:val="105"/>
          <w:sz w:val="15"/>
        </w:rPr>
        <w:t> </w:t>
      </w:r>
      <w:r>
        <w:rPr>
          <w:rFonts w:ascii="LM Roman 8"/>
          <w:w w:val="105"/>
          <w:sz w:val="15"/>
        </w:rPr>
        <w:t>Typically,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domain-specific</w:t>
      </w:r>
      <w:r>
        <w:rPr>
          <w:rFonts w:ascii="LM Roman 8"/>
          <w:spacing w:val="-12"/>
          <w:w w:val="105"/>
          <w:sz w:val="15"/>
        </w:rPr>
        <w:t> </w:t>
      </w:r>
      <w:r>
        <w:rPr>
          <w:rFonts w:ascii="LM Roman 8"/>
          <w:w w:val="105"/>
          <w:sz w:val="15"/>
        </w:rPr>
        <w:t>engineering</w:t>
      </w:r>
      <w:r>
        <w:rPr>
          <w:rFonts w:ascii="LM Roman 8"/>
          <w:spacing w:val="-12"/>
          <w:w w:val="105"/>
          <w:sz w:val="15"/>
        </w:rPr>
        <w:t> </w:t>
      </w:r>
      <w:r>
        <w:rPr>
          <w:rFonts w:ascii="LM Roman 8"/>
          <w:w w:val="105"/>
          <w:sz w:val="15"/>
        </w:rPr>
        <w:t>models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transformed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formal</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w w:val="105"/>
          <w:sz w:val="15"/>
        </w:rPr>
        <w:t>models</w:t>
      </w:r>
      <w:r>
        <w:rPr>
          <w:rFonts w:ascii="LM Roman 8"/>
          <w:spacing w:val="-12"/>
          <w:w w:val="105"/>
          <w:sz w:val="15"/>
        </w:rPr>
        <w:t> </w:t>
      </w:r>
      <w:r>
        <w:rPr>
          <w:rFonts w:ascii="LM Roman 8"/>
          <w:w w:val="105"/>
          <w:sz w:val="15"/>
        </w:rPr>
        <w:t>(to compute</w:t>
      </w:r>
      <w:r>
        <w:rPr>
          <w:rFonts w:ascii="LM Roman 8"/>
          <w:spacing w:val="-14"/>
          <w:w w:val="105"/>
          <w:sz w:val="15"/>
        </w:rPr>
        <w:t> </w:t>
      </w:r>
      <w:r>
        <w:rPr>
          <w:rFonts w:ascii="LM Roman 8"/>
          <w:w w:val="105"/>
          <w:sz w:val="15"/>
        </w:rPr>
        <w:t>measures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help</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designer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verifying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decisions)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verified</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mapped </w:t>
      </w:r>
      <w:r>
        <w:rPr>
          <w:rFonts w:ascii="LM Roman 8"/>
          <w:sz w:val="15"/>
        </w:rPr>
        <w:t>to test and implementation related software artefacts.</w:t>
      </w:r>
      <w:r>
        <w:rPr>
          <w:rFonts w:ascii="LM Roman 8"/>
          <w:spacing w:val="37"/>
          <w:sz w:val="15"/>
        </w:rPr>
        <w:t> </w:t>
      </w:r>
      <w:r>
        <w:rPr>
          <w:rFonts w:ascii="LM Roman 8"/>
          <w:sz w:val="15"/>
        </w:rPr>
        <w:t>An overview of four European projects demonstrates </w:t>
      </w:r>
      <w:r>
        <w:rPr>
          <w:rFonts w:ascii="LM Roman 8"/>
          <w:w w:val="105"/>
          <w:sz w:val="15"/>
        </w:rPr>
        <w:t>the</w:t>
      </w:r>
      <w:r>
        <w:rPr>
          <w:rFonts w:ascii="LM Roman 8"/>
          <w:spacing w:val="-7"/>
          <w:w w:val="105"/>
          <w:sz w:val="15"/>
        </w:rPr>
        <w:t> </w:t>
      </w:r>
      <w:r>
        <w:rPr>
          <w:rFonts w:ascii="LM Roman 8"/>
          <w:w w:val="105"/>
          <w:sz w:val="15"/>
        </w:rPr>
        <w:t>use</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support</w:t>
      </w:r>
      <w:r>
        <w:rPr>
          <w:rFonts w:ascii="LM Roman 8"/>
          <w:spacing w:val="-7"/>
          <w:w w:val="105"/>
          <w:sz w:val="15"/>
        </w:rPr>
        <w:t> </w:t>
      </w:r>
      <w:r>
        <w:rPr>
          <w:rFonts w:ascii="LM Roman 8"/>
          <w:w w:val="105"/>
          <w:sz w:val="15"/>
        </w:rPr>
        <w:t>tools</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tool</w:t>
      </w:r>
      <w:r>
        <w:rPr>
          <w:rFonts w:ascii="LM Roman 8"/>
          <w:spacing w:val="-7"/>
          <w:w w:val="105"/>
          <w:sz w:val="15"/>
        </w:rPr>
        <w:t> </w:t>
      </w:r>
      <w:r>
        <w:rPr>
          <w:rFonts w:ascii="LM Roman 8"/>
          <w:w w:val="105"/>
          <w:sz w:val="15"/>
        </w:rPr>
        <w:t>integration</w:t>
      </w:r>
      <w:r>
        <w:rPr>
          <w:rFonts w:ascii="LM Roman 8"/>
          <w:spacing w:val="-7"/>
          <w:w w:val="105"/>
          <w:sz w:val="15"/>
        </w:rPr>
        <w:t> </w:t>
      </w:r>
      <w:r>
        <w:rPr>
          <w:rFonts w:ascii="LM Roman 8"/>
          <w:w w:val="105"/>
          <w:sz w:val="15"/>
        </w:rPr>
        <w:t>facilities</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development</w:t>
      </w:r>
      <w:r>
        <w:rPr>
          <w:rFonts w:ascii="LM Roman 8"/>
          <w:spacing w:val="-7"/>
          <w:w w:val="105"/>
          <w:sz w:val="15"/>
        </w:rPr>
        <w:t> </w:t>
      </w:r>
      <w:r>
        <w:rPr>
          <w:rFonts w:ascii="LM Roman 8"/>
          <w:w w:val="105"/>
          <w:sz w:val="15"/>
        </w:rPr>
        <w:t>processes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systems</w:t>
      </w:r>
      <w:r>
        <w:rPr>
          <w:rFonts w:ascii="LM Roman 8"/>
          <w:spacing w:val="-7"/>
          <w:w w:val="105"/>
          <w:sz w:val="15"/>
        </w:rPr>
        <w:t> </w:t>
      </w:r>
      <w:r>
        <w:rPr>
          <w:rFonts w:ascii="LM Roman 8"/>
          <w:w w:val="105"/>
          <w:sz w:val="15"/>
        </w:rPr>
        <w:t>having</w:t>
      </w:r>
      <w:r>
        <w:rPr>
          <w:rFonts w:ascii="LM Roman 8"/>
          <w:spacing w:val="-6"/>
          <w:w w:val="105"/>
          <w:sz w:val="15"/>
        </w:rPr>
        <w:t> </w:t>
      </w:r>
      <w:r>
        <w:rPr>
          <w:rFonts w:ascii="LM Roman 8"/>
          <w:w w:val="105"/>
          <w:sz w:val="15"/>
        </w:rPr>
        <w:t>in</w:t>
      </w:r>
      <w:r>
        <w:rPr>
          <w:rFonts w:ascii="LM Roman 8"/>
          <w:spacing w:val="-7"/>
          <w:w w:val="105"/>
          <w:sz w:val="15"/>
        </w:rPr>
        <w:t> </w:t>
      </w:r>
      <w:r>
        <w:rPr>
          <w:rFonts w:ascii="LM Roman 8"/>
          <w:spacing w:val="-2"/>
          <w:w w:val="105"/>
          <w:sz w:val="15"/>
        </w:rPr>
        <w:t>sight</w:t>
      </w:r>
    </w:p>
    <w:p>
      <w:pPr>
        <w:spacing w:line="163" w:lineRule="exact" w:before="0"/>
        <w:ind w:left="221" w:right="0" w:firstLine="0"/>
        <w:jc w:val="both"/>
        <w:rPr>
          <w:rFonts w:ascii="LM Roman 8"/>
          <w:sz w:val="15"/>
        </w:rPr>
      </w:pPr>
      <w:r>
        <w:rPr>
          <w:rFonts w:ascii="LM Roman 8"/>
          <w:sz w:val="15"/>
        </w:rPr>
        <w:t>the</w:t>
      </w:r>
      <w:r>
        <w:rPr>
          <w:rFonts w:ascii="LM Roman 8"/>
          <w:spacing w:val="14"/>
          <w:sz w:val="15"/>
        </w:rPr>
        <w:t> </w:t>
      </w:r>
      <w:r>
        <w:rPr>
          <w:rFonts w:ascii="LM Roman 8"/>
          <w:sz w:val="15"/>
        </w:rPr>
        <w:t>demand</w:t>
      </w:r>
      <w:r>
        <w:rPr>
          <w:rFonts w:ascii="LM Roman 8"/>
          <w:spacing w:val="15"/>
          <w:sz w:val="15"/>
        </w:rPr>
        <w:t> </w:t>
      </w:r>
      <w:r>
        <w:rPr>
          <w:rFonts w:ascii="LM Roman 8"/>
          <w:sz w:val="15"/>
        </w:rPr>
        <w:t>of</w:t>
      </w:r>
      <w:r>
        <w:rPr>
          <w:rFonts w:ascii="LM Roman 8"/>
          <w:spacing w:val="15"/>
          <w:sz w:val="15"/>
        </w:rPr>
        <w:t> </w:t>
      </w:r>
      <w:r>
        <w:rPr>
          <w:rFonts w:ascii="LM Roman 8"/>
          <w:sz w:val="15"/>
        </w:rPr>
        <w:t>certification</w:t>
      </w:r>
      <w:r>
        <w:rPr>
          <w:rFonts w:ascii="LM Roman 8"/>
          <w:spacing w:val="15"/>
          <w:sz w:val="15"/>
        </w:rPr>
        <w:t> </w:t>
      </w:r>
      <w:r>
        <w:rPr>
          <w:rFonts w:ascii="LM Roman 8"/>
          <w:sz w:val="15"/>
        </w:rPr>
        <w:t>according</w:t>
      </w:r>
      <w:r>
        <w:rPr>
          <w:rFonts w:ascii="LM Roman 8"/>
          <w:spacing w:val="15"/>
          <w:sz w:val="15"/>
        </w:rPr>
        <w:t> </w:t>
      </w:r>
      <w:r>
        <w:rPr>
          <w:rFonts w:ascii="LM Roman 8"/>
          <w:sz w:val="15"/>
        </w:rPr>
        <w:t>to</w:t>
      </w:r>
      <w:r>
        <w:rPr>
          <w:rFonts w:ascii="LM Roman 8"/>
          <w:spacing w:val="14"/>
          <w:sz w:val="15"/>
        </w:rPr>
        <w:t> </w:t>
      </w:r>
      <w:r>
        <w:rPr>
          <w:rFonts w:ascii="LM Roman 8"/>
          <w:sz w:val="15"/>
        </w:rPr>
        <w:t>domain-specific</w:t>
      </w:r>
      <w:r>
        <w:rPr>
          <w:rFonts w:ascii="LM Roman 8"/>
          <w:spacing w:val="15"/>
          <w:sz w:val="15"/>
        </w:rPr>
        <w:t> </w:t>
      </w:r>
      <w:r>
        <w:rPr>
          <w:rFonts w:ascii="LM Roman 8"/>
          <w:spacing w:val="-2"/>
          <w:sz w:val="15"/>
        </w:rPr>
        <w:t>standards.</w:t>
      </w:r>
    </w:p>
    <w:p>
      <w:pPr>
        <w:spacing w:before="118"/>
        <w:ind w:left="221" w:right="0" w:firstLine="0"/>
        <w:jc w:val="left"/>
        <w:rPr>
          <w:rFonts w:ascii="LM Roman 8"/>
          <w:sz w:val="15"/>
        </w:rPr>
      </w:pPr>
      <w:r>
        <w:rPr>
          <w:rFonts w:ascii="LM Roman 8"/>
          <w:i/>
          <w:w w:val="105"/>
          <w:sz w:val="15"/>
        </w:rPr>
        <w:t>Keywords:</w:t>
      </w:r>
      <w:r>
        <w:rPr>
          <w:rFonts w:ascii="LM Roman 8"/>
          <w:i/>
          <w:spacing w:val="50"/>
          <w:w w:val="105"/>
          <w:sz w:val="15"/>
        </w:rPr>
        <w:t> </w:t>
      </w:r>
      <w:r>
        <w:rPr>
          <w:rFonts w:ascii="LM Roman 8"/>
          <w:w w:val="105"/>
          <w:sz w:val="15"/>
        </w:rPr>
        <w:t>Keywords:</w:t>
      </w:r>
      <w:r>
        <w:rPr>
          <w:rFonts w:ascii="LM Roman 8"/>
          <w:spacing w:val="5"/>
          <w:w w:val="105"/>
          <w:sz w:val="15"/>
        </w:rPr>
        <w:t> </w:t>
      </w:r>
      <w:r>
        <w:rPr>
          <w:rFonts w:ascii="LM Roman 8"/>
          <w:w w:val="105"/>
          <w:sz w:val="15"/>
        </w:rPr>
        <w:t>Model</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design,</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transformation,</w:t>
      </w:r>
      <w:r>
        <w:rPr>
          <w:rFonts w:ascii="LM Roman 8"/>
          <w:spacing w:val="-11"/>
          <w:w w:val="105"/>
          <w:sz w:val="15"/>
        </w:rPr>
        <w:t> </w:t>
      </w:r>
      <w:r>
        <w:rPr>
          <w:rFonts w:ascii="LM Roman 8"/>
          <w:w w:val="105"/>
          <w:sz w:val="15"/>
        </w:rPr>
        <w:t>tool</w:t>
      </w:r>
      <w:r>
        <w:rPr>
          <w:rFonts w:ascii="LM Roman 8"/>
          <w:spacing w:val="-11"/>
          <w:w w:val="105"/>
          <w:sz w:val="15"/>
        </w:rPr>
        <w:t> </w:t>
      </w:r>
      <w:r>
        <w:rPr>
          <w:rFonts w:ascii="LM Roman 8"/>
          <w:spacing w:val="-2"/>
          <w:w w:val="105"/>
          <w:sz w:val="15"/>
        </w:rPr>
        <w:t>integration.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92458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023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6" w:lineRule="auto" w:before="205"/>
        <w:ind w:left="247" w:right="162"/>
        <w:jc w:val="right"/>
      </w:pPr>
      <w:r>
        <w:rPr/>
        <w:t>Formal methods are considered as integral part of model driven develoment in many applications.</w:t>
      </w:r>
      <w:r>
        <w:rPr>
          <w:spacing w:val="40"/>
        </w:rPr>
        <w:t> </w:t>
      </w:r>
      <w:r>
        <w:rPr/>
        <w:t>For example, the engineering models (like UML and domain-specific</w:t>
      </w:r>
      <w:r>
        <w:rPr>
          <w:spacing w:val="80"/>
        </w:rPr>
        <w:t> </w:t>
      </w:r>
      <w:r>
        <w:rPr/>
        <w:t>models)</w:t>
      </w:r>
      <w:r>
        <w:rPr>
          <w:spacing w:val="32"/>
        </w:rPr>
        <w:t> </w:t>
      </w:r>
      <w:r>
        <w:rPr/>
        <w:t>are</w:t>
      </w:r>
      <w:r>
        <w:rPr>
          <w:spacing w:val="32"/>
        </w:rPr>
        <w:t> </w:t>
      </w:r>
      <w:r>
        <w:rPr/>
        <w:t>transformed</w:t>
      </w:r>
      <w:r>
        <w:rPr>
          <w:spacing w:val="32"/>
        </w:rPr>
        <w:t> </w:t>
      </w:r>
      <w:r>
        <w:rPr/>
        <w:t>to</w:t>
      </w:r>
      <w:r>
        <w:rPr>
          <w:spacing w:val="32"/>
        </w:rPr>
        <w:t> </w:t>
      </w:r>
      <w:r>
        <w:rPr/>
        <w:t>formal</w:t>
      </w:r>
      <w:r>
        <w:rPr>
          <w:spacing w:val="32"/>
        </w:rPr>
        <w:t> </w:t>
      </w:r>
      <w:r>
        <w:rPr/>
        <w:t>analysis</w:t>
      </w:r>
      <w:r>
        <w:rPr>
          <w:spacing w:val="32"/>
        </w:rPr>
        <w:t> </w:t>
      </w:r>
      <w:r>
        <w:rPr/>
        <w:t>models</w:t>
      </w:r>
      <w:r>
        <w:rPr>
          <w:spacing w:val="32"/>
        </w:rPr>
        <w:t> </w:t>
      </w:r>
      <w:r>
        <w:rPr/>
        <w:t>(Petri-nets,</w:t>
      </w:r>
      <w:r>
        <w:rPr>
          <w:spacing w:val="36"/>
        </w:rPr>
        <w:t> </w:t>
      </w:r>
      <w:r>
        <w:rPr/>
        <w:t>Kripke</w:t>
      </w:r>
      <w:r>
        <w:rPr>
          <w:spacing w:val="32"/>
        </w:rPr>
        <w:t> </w:t>
      </w:r>
      <w:r>
        <w:rPr/>
        <w:t>structures, etc.)</w:t>
      </w:r>
      <w:r>
        <w:rPr>
          <w:spacing w:val="80"/>
        </w:rPr>
        <w:t> </w:t>
      </w:r>
      <w:r>
        <w:rPr/>
        <w:t>to</w:t>
      </w:r>
      <w:r>
        <w:rPr>
          <w:spacing w:val="35"/>
        </w:rPr>
        <w:t> </w:t>
      </w:r>
      <w:r>
        <w:rPr/>
        <w:t>compute</w:t>
      </w:r>
      <w:r>
        <w:rPr>
          <w:spacing w:val="35"/>
        </w:rPr>
        <w:t> </w:t>
      </w:r>
      <w:r>
        <w:rPr/>
        <w:t>measures</w:t>
      </w:r>
      <w:r>
        <w:rPr>
          <w:spacing w:val="35"/>
        </w:rPr>
        <w:t> </w:t>
      </w:r>
      <w:r>
        <w:rPr/>
        <w:t>that</w:t>
      </w:r>
      <w:r>
        <w:rPr>
          <w:spacing w:val="35"/>
        </w:rPr>
        <w:t> </w:t>
      </w:r>
      <w:r>
        <w:rPr/>
        <w:t>can</w:t>
      </w:r>
      <w:r>
        <w:rPr>
          <w:spacing w:val="35"/>
        </w:rPr>
        <w:t> </w:t>
      </w:r>
      <w:r>
        <w:rPr/>
        <w:t>be</w:t>
      </w:r>
      <w:r>
        <w:rPr>
          <w:spacing w:val="35"/>
        </w:rPr>
        <w:t> </w:t>
      </w:r>
      <w:r>
        <w:rPr/>
        <w:t>back-annotated</w:t>
      </w:r>
      <w:r>
        <w:rPr>
          <w:spacing w:val="36"/>
        </w:rPr>
        <w:t> </w:t>
      </w:r>
      <w:r>
        <w:rPr/>
        <w:t>to</w:t>
      </w:r>
      <w:r>
        <w:rPr>
          <w:spacing w:val="35"/>
        </w:rPr>
        <w:t> </w:t>
      </w:r>
      <w:r>
        <w:rPr/>
        <w:t>the</w:t>
      </w:r>
      <w:r>
        <w:rPr>
          <w:spacing w:val="35"/>
        </w:rPr>
        <w:t> </w:t>
      </w:r>
      <w:r>
        <w:rPr/>
        <w:t>designer.</w:t>
      </w:r>
      <w:r>
        <w:rPr>
          <w:spacing w:val="80"/>
        </w:rPr>
        <w:t> </w:t>
      </w:r>
      <w:r>
        <w:rPr/>
        <w:t>Verified models are then mapped to test and implementation related software artefacts (e.g., deployment configuration, source code).</w:t>
      </w:r>
      <w:r>
        <w:rPr>
          <w:spacing w:val="40"/>
        </w:rPr>
        <w:t> </w:t>
      </w:r>
      <w:r>
        <w:rPr/>
        <w:t>The integration of the suporting tools into the design process requires the development of means for efficient tool integration.</w:t>
      </w:r>
      <w:r>
        <w:rPr>
          <w:spacing w:val="80"/>
        </w:rPr>
        <w:t> </w:t>
      </w:r>
      <w:r>
        <w:rPr/>
        <w:t>In the recent years the </w:t>
      </w:r>
      <w:r>
        <w:rPr>
          <w:rFonts w:ascii="LM Roman 10"/>
          <w:i/>
        </w:rPr>
        <w:t>Fault Tolerant Systems Research Group </w:t>
      </w:r>
      <w:r>
        <w:rPr/>
        <w:t>at the Budapest University</w:t>
      </w:r>
      <w:r>
        <w:rPr>
          <w:spacing w:val="12"/>
        </w:rPr>
        <w:t> </w:t>
      </w:r>
      <w:r>
        <w:rPr/>
        <w:t>of</w:t>
      </w:r>
      <w:r>
        <w:rPr>
          <w:spacing w:val="13"/>
        </w:rPr>
        <w:t> </w:t>
      </w:r>
      <w:r>
        <w:rPr/>
        <w:t>Technology</w:t>
      </w:r>
      <w:r>
        <w:rPr>
          <w:spacing w:val="13"/>
        </w:rPr>
        <w:t> </w:t>
      </w:r>
      <w:r>
        <w:rPr/>
        <w:t>and</w:t>
      </w:r>
      <w:r>
        <w:rPr>
          <w:spacing w:val="13"/>
        </w:rPr>
        <w:t> </w:t>
      </w:r>
      <w:r>
        <w:rPr/>
        <w:t>Economics</w:t>
      </w:r>
      <w:r>
        <w:rPr>
          <w:spacing w:val="13"/>
        </w:rPr>
        <w:t> </w:t>
      </w:r>
      <w:r>
        <w:rPr/>
        <w:t>participated</w:t>
      </w:r>
      <w:r>
        <w:rPr>
          <w:spacing w:val="13"/>
        </w:rPr>
        <w:t> </w:t>
      </w:r>
      <w:r>
        <w:rPr/>
        <w:t>in</w:t>
      </w:r>
      <w:r>
        <w:rPr>
          <w:spacing w:val="13"/>
        </w:rPr>
        <w:t> </w:t>
      </w:r>
      <w:r>
        <w:rPr/>
        <w:t>several</w:t>
      </w:r>
      <w:r>
        <w:rPr>
          <w:spacing w:val="13"/>
        </w:rPr>
        <w:t> </w:t>
      </w:r>
      <w:r>
        <w:rPr/>
        <w:t>European</w:t>
      </w:r>
      <w:r>
        <w:rPr>
          <w:spacing w:val="13"/>
        </w:rPr>
        <w:t> </w:t>
      </w:r>
      <w:r>
        <w:rPr>
          <w:spacing w:val="-2"/>
        </w:rPr>
        <w:t>projects</w:t>
      </w:r>
    </w:p>
    <w:p>
      <w:pPr>
        <w:pStyle w:val="BodyText"/>
        <w:spacing w:before="3"/>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121593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574291pt;width:34.85pt;height:.1pt;mso-position-horizontal-relative:page;mso-position-vertical-relative:paragraph;z-index:-15727616;mso-wrap-distance-left:0;mso-wrap-distance-right:0" id="docshape3" coordorigin="902,191" coordsize="697,0" path="m902,191l1598,19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1"/>
          <w:sz w:val="15"/>
          <w:vertAlign w:val="baseline"/>
        </w:rPr>
        <w:t>  </w:t>
      </w:r>
      <w:r>
        <w:rPr>
          <w:rFonts w:ascii="LM Roman 8"/>
          <w:sz w:val="15"/>
          <w:vertAlign w:val="baseline"/>
        </w:rPr>
        <w:t>Email:</w:t>
      </w:r>
      <w:r>
        <w:rPr>
          <w:rFonts w:ascii="LM Roman 8"/>
          <w:spacing w:val="72"/>
          <w:w w:val="150"/>
          <w:sz w:val="15"/>
          <w:vertAlign w:val="baseline"/>
        </w:rPr>
        <w:t> </w:t>
      </w:r>
      <w:hyperlink r:id="rId10">
        <w:r>
          <w:rPr>
            <w:rFonts w:ascii="MathJax_Typewriter"/>
            <w:color w:val="0000FF"/>
            <w:spacing w:val="-2"/>
            <w:sz w:val="15"/>
            <w:vertAlign w:val="baseline"/>
          </w:rPr>
          <w:t>[gonczy,majzik,ahorvath,varro,abalogh,micskeiz,pataric]@mit.bme.hu</w:t>
        </w:r>
      </w:hyperlink>
    </w:p>
    <w:p>
      <w:pPr>
        <w:spacing w:line="177" w:lineRule="auto" w:before="24"/>
        <w:ind w:left="221" w:right="168" w:hanging="1"/>
        <w:jc w:val="left"/>
        <w:rPr>
          <w:rFonts w:ascii="LM Roman 8"/>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This</w:t>
      </w:r>
      <w:r>
        <w:rPr>
          <w:rFonts w:ascii="LM Roman 8"/>
          <w:spacing w:val="-5"/>
          <w:w w:val="105"/>
          <w:sz w:val="15"/>
          <w:vertAlign w:val="baseline"/>
        </w:rPr>
        <w:t> </w:t>
      </w:r>
      <w:r>
        <w:rPr>
          <w:rFonts w:ascii="LM Roman 8"/>
          <w:w w:val="105"/>
          <w:sz w:val="15"/>
          <w:vertAlign w:val="baseline"/>
        </w:rPr>
        <w:t>work</w:t>
      </w:r>
      <w:r>
        <w:rPr>
          <w:rFonts w:ascii="LM Roman 8"/>
          <w:spacing w:val="-5"/>
          <w:w w:val="105"/>
          <w:sz w:val="15"/>
          <w:vertAlign w:val="baseline"/>
        </w:rPr>
        <w:t> </w:t>
      </w:r>
      <w:r>
        <w:rPr>
          <w:rFonts w:ascii="LM Roman 8"/>
          <w:w w:val="105"/>
          <w:sz w:val="15"/>
          <w:vertAlign w:val="baseline"/>
        </w:rPr>
        <w:t>was</w:t>
      </w:r>
      <w:r>
        <w:rPr>
          <w:rFonts w:ascii="LM Roman 8"/>
          <w:spacing w:val="-5"/>
          <w:w w:val="105"/>
          <w:sz w:val="15"/>
          <w:vertAlign w:val="baseline"/>
        </w:rPr>
        <w:t> </w:t>
      </w:r>
      <w:r>
        <w:rPr>
          <w:rFonts w:ascii="LM Roman 8"/>
          <w:w w:val="105"/>
          <w:sz w:val="15"/>
          <w:vertAlign w:val="baseline"/>
        </w:rPr>
        <w:t>partially</w:t>
      </w:r>
      <w:r>
        <w:rPr>
          <w:rFonts w:ascii="LM Roman 8"/>
          <w:spacing w:val="-5"/>
          <w:w w:val="105"/>
          <w:sz w:val="15"/>
          <w:vertAlign w:val="baseline"/>
        </w:rPr>
        <w:t> </w:t>
      </w:r>
      <w:r>
        <w:rPr>
          <w:rFonts w:ascii="LM Roman 8"/>
          <w:w w:val="105"/>
          <w:sz w:val="15"/>
          <w:vertAlign w:val="baseline"/>
        </w:rPr>
        <w:t>supported</w:t>
      </w:r>
      <w:r>
        <w:rPr>
          <w:rFonts w:ascii="LM Roman 8"/>
          <w:spacing w:val="-5"/>
          <w:w w:val="105"/>
          <w:sz w:val="15"/>
          <w:vertAlign w:val="baseline"/>
        </w:rPr>
        <w:t>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following</w:t>
      </w:r>
      <w:r>
        <w:rPr>
          <w:rFonts w:ascii="LM Roman 8"/>
          <w:spacing w:val="-5"/>
          <w:w w:val="105"/>
          <w:sz w:val="15"/>
          <w:vertAlign w:val="baseline"/>
        </w:rPr>
        <w:t> </w:t>
      </w:r>
      <w:r>
        <w:rPr>
          <w:rFonts w:ascii="LM Roman 8"/>
          <w:w w:val="105"/>
          <w:sz w:val="15"/>
          <w:vertAlign w:val="baseline"/>
        </w:rPr>
        <w:t>European</w:t>
      </w:r>
      <w:r>
        <w:rPr>
          <w:rFonts w:ascii="LM Roman 8"/>
          <w:spacing w:val="-5"/>
          <w:w w:val="105"/>
          <w:sz w:val="15"/>
          <w:vertAlign w:val="baseline"/>
        </w:rPr>
        <w:t> </w:t>
      </w:r>
      <w:r>
        <w:rPr>
          <w:rFonts w:ascii="LM Roman 8"/>
          <w:w w:val="105"/>
          <w:sz w:val="15"/>
          <w:vertAlign w:val="baseline"/>
        </w:rPr>
        <w:t>projects:</w:t>
      </w:r>
      <w:r>
        <w:rPr>
          <w:rFonts w:ascii="LM Roman 8"/>
          <w:spacing w:val="15"/>
          <w:w w:val="105"/>
          <w:sz w:val="15"/>
          <w:vertAlign w:val="baseline"/>
        </w:rPr>
        <w:t> </w:t>
      </w:r>
      <w:r>
        <w:rPr>
          <w:rFonts w:ascii="LM Roman 8"/>
          <w:w w:val="105"/>
          <w:sz w:val="15"/>
          <w:vertAlign w:val="baseline"/>
        </w:rPr>
        <w:t>DECOS</w:t>
      </w:r>
      <w:r>
        <w:rPr>
          <w:rFonts w:ascii="LM Roman 8"/>
          <w:spacing w:val="-5"/>
          <w:w w:val="105"/>
          <w:sz w:val="15"/>
          <w:vertAlign w:val="baseline"/>
        </w:rPr>
        <w:t> </w:t>
      </w:r>
      <w:r>
        <w:rPr>
          <w:rFonts w:ascii="LM Roman 8"/>
          <w:w w:val="105"/>
          <w:sz w:val="15"/>
          <w:vertAlign w:val="baseline"/>
        </w:rPr>
        <w:t>(IST-511764),</w:t>
      </w:r>
      <w:r>
        <w:rPr>
          <w:rFonts w:ascii="LM Roman 8"/>
          <w:spacing w:val="-4"/>
          <w:w w:val="105"/>
          <w:sz w:val="15"/>
          <w:vertAlign w:val="baseline"/>
        </w:rPr>
        <w:t> </w:t>
      </w:r>
      <w:r>
        <w:rPr>
          <w:rFonts w:ascii="LM Roman 8"/>
          <w:w w:val="105"/>
          <w:sz w:val="15"/>
          <w:vertAlign w:val="baseline"/>
        </w:rPr>
        <w:t>DIANA (AERO1-030985), SAFEDMI (SUSTDEV-031413) and SENSORIA (IST-3-016004).</w:t>
      </w:r>
    </w:p>
    <w:p>
      <w:pPr>
        <w:pStyle w:val="BodyText"/>
        <w:spacing w:before="64"/>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doi:10.1016/j.entcs.2009.09.008</w:t>
      </w:r>
    </w:p>
    <w:p>
      <w:pPr>
        <w:spacing w:after="0"/>
        <w:jc w:val="left"/>
        <w:rPr>
          <w:rFonts w:ascii="Times New Roman"/>
          <w:sz w:val="16"/>
        </w:rPr>
        <w:sectPr>
          <w:footerReference w:type="default" r:id="rId5"/>
          <w:type w:val="continuous"/>
          <w:pgSz w:w="9360" w:h="13610"/>
          <w:pgMar w:header="0" w:footer="0" w:top="920" w:bottom="280" w:left="680" w:right="620"/>
          <w:pgNumType w:start="79"/>
        </w:sectPr>
      </w:pPr>
    </w:p>
    <w:p>
      <w:pPr>
        <w:pStyle w:val="BodyText"/>
        <w:spacing w:line="256" w:lineRule="auto" w:before="112"/>
        <w:ind w:left="108" w:right="277"/>
        <w:jc w:val="both"/>
      </w:pPr>
      <w:r>
        <w:rPr/>
        <w:t>that have the aim to develop </w:t>
      </w:r>
      <w:r>
        <w:rPr>
          <w:rFonts w:ascii="LM Roman 10"/>
          <w:i/>
        </w:rPr>
        <w:t>methods </w:t>
      </w:r>
      <w:r>
        <w:rPr/>
        <w:t>or specific </w:t>
      </w:r>
      <w:r>
        <w:rPr>
          <w:rFonts w:ascii="LM Roman 10"/>
          <w:i/>
        </w:rPr>
        <w:t>applications </w:t>
      </w:r>
      <w:r>
        <w:rPr/>
        <w:t>that have the po- tential to be included in development processes or systems certifiable according to domain-specific standards.</w:t>
      </w:r>
      <w:r>
        <w:rPr>
          <w:spacing w:val="40"/>
        </w:rPr>
        <w:t> </w:t>
      </w:r>
      <w:r>
        <w:rPr/>
        <w:t>In this paper we give an overview of four projects and demonstrate</w:t>
      </w:r>
      <w:r>
        <w:rPr>
          <w:spacing w:val="15"/>
        </w:rPr>
        <w:t> </w:t>
      </w:r>
      <w:r>
        <w:rPr/>
        <w:t>their</w:t>
      </w:r>
      <w:r>
        <w:rPr>
          <w:spacing w:val="15"/>
        </w:rPr>
        <w:t> </w:t>
      </w:r>
      <w:r>
        <w:rPr/>
        <w:t>results</w:t>
      </w:r>
      <w:r>
        <w:rPr>
          <w:spacing w:val="15"/>
        </w:rPr>
        <w:t> </w:t>
      </w:r>
      <w:r>
        <w:rPr/>
        <w:t>that</w:t>
      </w:r>
      <w:r>
        <w:rPr>
          <w:spacing w:val="15"/>
        </w:rPr>
        <w:t> </w:t>
      </w:r>
      <w:r>
        <w:rPr/>
        <w:t>are</w:t>
      </w:r>
      <w:r>
        <w:rPr>
          <w:spacing w:val="15"/>
        </w:rPr>
        <w:t> </w:t>
      </w:r>
      <w:r>
        <w:rPr/>
        <w:t>related</w:t>
      </w:r>
      <w:r>
        <w:rPr>
          <w:spacing w:val="15"/>
        </w:rPr>
        <w:t> </w:t>
      </w:r>
      <w:r>
        <w:rPr/>
        <w:t>to</w:t>
      </w:r>
      <w:r>
        <w:rPr>
          <w:spacing w:val="15"/>
        </w:rPr>
        <w:t> </w:t>
      </w:r>
      <w:r>
        <w:rPr/>
        <w:t>the</w:t>
      </w:r>
      <w:r>
        <w:rPr>
          <w:spacing w:val="15"/>
        </w:rPr>
        <w:t> </w:t>
      </w:r>
      <w:r>
        <w:rPr/>
        <w:t>engineering</w:t>
      </w:r>
      <w:r>
        <w:rPr>
          <w:spacing w:val="15"/>
        </w:rPr>
        <w:t> </w:t>
      </w:r>
      <w:r>
        <w:rPr/>
        <w:t>of</w:t>
      </w:r>
      <w:r>
        <w:rPr>
          <w:spacing w:val="15"/>
        </w:rPr>
        <w:t> </w:t>
      </w:r>
      <w:r>
        <w:rPr/>
        <w:t>certifiable</w:t>
      </w:r>
      <w:r>
        <w:rPr>
          <w:spacing w:val="15"/>
        </w:rPr>
        <w:t> </w:t>
      </w:r>
      <w:r>
        <w:rPr>
          <w:spacing w:val="-2"/>
        </w:rPr>
        <w:t>software:</w:t>
      </w:r>
    </w:p>
    <w:p>
      <w:pPr>
        <w:pStyle w:val="ListParagraph"/>
        <w:numPr>
          <w:ilvl w:val="0"/>
          <w:numId w:val="2"/>
        </w:numPr>
        <w:tabs>
          <w:tab w:pos="320" w:val="left" w:leader="none"/>
        </w:tabs>
        <w:spacing w:line="259" w:lineRule="auto" w:before="107" w:after="0"/>
        <w:ind w:left="320" w:right="279" w:hanging="198"/>
        <w:jc w:val="both"/>
        <w:rPr>
          <w:sz w:val="21"/>
        </w:rPr>
      </w:pPr>
      <w:r>
        <w:rPr>
          <w:sz w:val="21"/>
        </w:rPr>
        <w:t>In the DECOS (Dependable Embedded Components and Systems) project (see Section </w:t>
      </w:r>
      <w:hyperlink w:history="true" w:anchor="_bookmark1">
        <w:r>
          <w:rPr>
            <w:color w:val="0000FF"/>
            <w:sz w:val="21"/>
          </w:rPr>
          <w:t>2</w:t>
        </w:r>
      </w:hyperlink>
      <w:r>
        <w:rPr>
          <w:sz w:val="21"/>
        </w:rPr>
        <w:t>) we elaborated a technology for the integration of tools in a certifiable verification and validation process.</w:t>
      </w:r>
    </w:p>
    <w:p>
      <w:pPr>
        <w:pStyle w:val="ListParagraph"/>
        <w:numPr>
          <w:ilvl w:val="0"/>
          <w:numId w:val="2"/>
        </w:numPr>
        <w:tabs>
          <w:tab w:pos="320" w:val="left" w:leader="none"/>
        </w:tabs>
        <w:spacing w:line="259" w:lineRule="auto" w:before="72" w:after="0"/>
        <w:ind w:left="320" w:right="278" w:hanging="198"/>
        <w:jc w:val="both"/>
        <w:rPr>
          <w:sz w:val="21"/>
        </w:rPr>
      </w:pPr>
      <w:r>
        <w:rPr>
          <w:sz w:val="21"/>
        </w:rPr>
        <w:t>In the SAFEDMI (Safe Driver Machine Interface for ERTMS Automatic Train Control) project (see Section </w:t>
      </w:r>
      <w:hyperlink w:history="true" w:anchor="_bookmark2">
        <w:r>
          <w:rPr>
            <w:color w:val="0000FF"/>
            <w:sz w:val="21"/>
          </w:rPr>
          <w:t>3</w:t>
        </w:r>
      </w:hyperlink>
      <w:r>
        <w:rPr>
          <w:sz w:val="21"/>
        </w:rPr>
        <w:t>) we developed tools that support design and anal- ysis methods prescribed by the standards for railway software development.</w:t>
      </w:r>
    </w:p>
    <w:p>
      <w:pPr>
        <w:pStyle w:val="ListParagraph"/>
        <w:numPr>
          <w:ilvl w:val="0"/>
          <w:numId w:val="2"/>
        </w:numPr>
        <w:tabs>
          <w:tab w:pos="320" w:val="left" w:leader="none"/>
        </w:tabs>
        <w:spacing w:line="259" w:lineRule="auto" w:before="71" w:after="0"/>
        <w:ind w:left="320" w:right="279" w:hanging="198"/>
        <w:jc w:val="both"/>
        <w:rPr>
          <w:sz w:val="21"/>
        </w:rPr>
      </w:pPr>
      <w:bookmarkStart w:name="Tool Integration for Verifying Component" w:id="3"/>
      <w:bookmarkEnd w:id="3"/>
      <w:r>
        <w:rPr/>
      </w:r>
      <w:bookmarkStart w:name="_bookmark1" w:id="4"/>
      <w:bookmarkEnd w:id="4"/>
      <w:r>
        <w:rPr/>
      </w:r>
      <w:r>
        <w:rPr>
          <w:sz w:val="21"/>
        </w:rPr>
        <w:t>In the SENSORIA (Software Engineering in Service-Oriented Overlay Comput- ers) project (see Section </w:t>
      </w:r>
      <w:hyperlink w:history="true" w:anchor="_bookmark3">
        <w:r>
          <w:rPr>
            <w:color w:val="0000FF"/>
            <w:sz w:val="21"/>
          </w:rPr>
          <w:t>4</w:t>
        </w:r>
      </w:hyperlink>
      <w:r>
        <w:rPr>
          <w:sz w:val="21"/>
        </w:rPr>
        <w:t>) we contributed to the development method that sup- ports</w:t>
      </w:r>
      <w:r>
        <w:rPr>
          <w:spacing w:val="38"/>
          <w:sz w:val="21"/>
        </w:rPr>
        <w:t> </w:t>
      </w:r>
      <w:r>
        <w:rPr>
          <w:sz w:val="21"/>
        </w:rPr>
        <w:t>the</w:t>
      </w:r>
      <w:r>
        <w:rPr>
          <w:spacing w:val="38"/>
          <w:sz w:val="21"/>
        </w:rPr>
        <w:t> </w:t>
      </w:r>
      <w:r>
        <w:rPr>
          <w:sz w:val="21"/>
        </w:rPr>
        <w:t>use</w:t>
      </w:r>
      <w:r>
        <w:rPr>
          <w:spacing w:val="38"/>
          <w:sz w:val="21"/>
        </w:rPr>
        <w:t> </w:t>
      </w:r>
      <w:r>
        <w:rPr>
          <w:sz w:val="21"/>
        </w:rPr>
        <w:t>of</w:t>
      </w:r>
      <w:r>
        <w:rPr>
          <w:spacing w:val="38"/>
          <w:sz w:val="21"/>
        </w:rPr>
        <w:t> </w:t>
      </w:r>
      <w:r>
        <w:rPr>
          <w:sz w:val="21"/>
        </w:rPr>
        <w:t>formal</w:t>
      </w:r>
      <w:r>
        <w:rPr>
          <w:spacing w:val="38"/>
          <w:sz w:val="21"/>
        </w:rPr>
        <w:t> </w:t>
      </w:r>
      <w:r>
        <w:rPr>
          <w:sz w:val="21"/>
        </w:rPr>
        <w:t>methods</w:t>
      </w:r>
      <w:r>
        <w:rPr>
          <w:spacing w:val="38"/>
          <w:sz w:val="21"/>
        </w:rPr>
        <w:t> </w:t>
      </w:r>
      <w:r>
        <w:rPr>
          <w:sz w:val="21"/>
        </w:rPr>
        <w:t>for</w:t>
      </w:r>
      <w:r>
        <w:rPr>
          <w:spacing w:val="38"/>
          <w:sz w:val="21"/>
        </w:rPr>
        <w:t> </w:t>
      </w:r>
      <w:r>
        <w:rPr>
          <w:sz w:val="21"/>
        </w:rPr>
        <w:t>creating</w:t>
      </w:r>
      <w:r>
        <w:rPr>
          <w:spacing w:val="38"/>
          <w:sz w:val="21"/>
        </w:rPr>
        <w:t> </w:t>
      </w:r>
      <w:r>
        <w:rPr>
          <w:sz w:val="21"/>
        </w:rPr>
        <w:t>certifiable</w:t>
      </w:r>
      <w:r>
        <w:rPr>
          <w:spacing w:val="38"/>
          <w:sz w:val="21"/>
        </w:rPr>
        <w:t> </w:t>
      </w:r>
      <w:r>
        <w:rPr>
          <w:sz w:val="21"/>
        </w:rPr>
        <w:t>service</w:t>
      </w:r>
      <w:r>
        <w:rPr>
          <w:spacing w:val="38"/>
          <w:sz w:val="21"/>
        </w:rPr>
        <w:t> </w:t>
      </w:r>
      <w:r>
        <w:rPr>
          <w:sz w:val="21"/>
        </w:rPr>
        <w:t>orchestrations.</w:t>
      </w:r>
    </w:p>
    <w:p>
      <w:pPr>
        <w:pStyle w:val="ListParagraph"/>
        <w:numPr>
          <w:ilvl w:val="0"/>
          <w:numId w:val="2"/>
        </w:numPr>
        <w:tabs>
          <w:tab w:pos="320" w:val="left" w:leader="none"/>
        </w:tabs>
        <w:spacing w:line="259" w:lineRule="auto" w:before="72" w:after="0"/>
        <w:ind w:left="320" w:right="276" w:hanging="198"/>
        <w:jc w:val="both"/>
        <w:rPr>
          <w:sz w:val="21"/>
        </w:rPr>
      </w:pPr>
      <w:r>
        <w:rPr>
          <w:sz w:val="21"/>
        </w:rPr>
        <w:t>The DIANA (Distributed, equipment Independent environment for Advanced avioNic Applications) project (see Section </w:t>
      </w:r>
      <w:hyperlink w:history="true" w:anchor="_bookmark5">
        <w:r>
          <w:rPr>
            <w:color w:val="0000FF"/>
            <w:sz w:val="21"/>
          </w:rPr>
          <w:t>5</w:t>
        </w:r>
      </w:hyperlink>
      <w:r>
        <w:rPr>
          <w:sz w:val="21"/>
        </w:rPr>
        <w:t>) defines the development and certi- fication</w:t>
      </w:r>
      <w:r>
        <w:rPr>
          <w:spacing w:val="40"/>
          <w:sz w:val="21"/>
        </w:rPr>
        <w:t> </w:t>
      </w:r>
      <w:r>
        <w:rPr>
          <w:sz w:val="21"/>
        </w:rPr>
        <w:t>means</w:t>
      </w:r>
      <w:r>
        <w:rPr>
          <w:spacing w:val="40"/>
          <w:sz w:val="21"/>
        </w:rPr>
        <w:t> </w:t>
      </w:r>
      <w:r>
        <w:rPr>
          <w:sz w:val="21"/>
        </w:rPr>
        <w:t>needed</w:t>
      </w:r>
      <w:r>
        <w:rPr>
          <w:spacing w:val="40"/>
          <w:sz w:val="21"/>
        </w:rPr>
        <w:t> </w:t>
      </w:r>
      <w:r>
        <w:rPr>
          <w:sz w:val="21"/>
        </w:rPr>
        <w:t>to</w:t>
      </w:r>
      <w:r>
        <w:rPr>
          <w:spacing w:val="40"/>
          <w:sz w:val="21"/>
        </w:rPr>
        <w:t> </w:t>
      </w:r>
      <w:r>
        <w:rPr>
          <w:sz w:val="21"/>
        </w:rPr>
        <w:t>support</w:t>
      </w:r>
      <w:r>
        <w:rPr>
          <w:spacing w:val="40"/>
          <w:sz w:val="21"/>
        </w:rPr>
        <w:t> </w:t>
      </w:r>
      <w:r>
        <w:rPr>
          <w:sz w:val="21"/>
        </w:rPr>
        <w:t>an</w:t>
      </w:r>
      <w:r>
        <w:rPr>
          <w:spacing w:val="40"/>
          <w:sz w:val="21"/>
        </w:rPr>
        <w:t> </w:t>
      </w:r>
      <w:r>
        <w:rPr>
          <w:sz w:val="21"/>
        </w:rPr>
        <w:t>Integrated</w:t>
      </w:r>
      <w:r>
        <w:rPr>
          <w:spacing w:val="40"/>
          <w:sz w:val="21"/>
        </w:rPr>
        <w:t> </w:t>
      </w:r>
      <w:r>
        <w:rPr>
          <w:sz w:val="21"/>
        </w:rPr>
        <w:t>Modular</w:t>
      </w:r>
      <w:r>
        <w:rPr>
          <w:spacing w:val="40"/>
          <w:sz w:val="21"/>
        </w:rPr>
        <w:t> </w:t>
      </w:r>
      <w:r>
        <w:rPr>
          <w:sz w:val="21"/>
        </w:rPr>
        <w:t>Electronics</w:t>
      </w:r>
      <w:r>
        <w:rPr>
          <w:spacing w:val="40"/>
          <w:sz w:val="21"/>
        </w:rPr>
        <w:t> </w:t>
      </w:r>
      <w:r>
        <w:rPr>
          <w:sz w:val="21"/>
        </w:rPr>
        <w:t>platform.</w:t>
      </w:r>
    </w:p>
    <w:p>
      <w:pPr>
        <w:pStyle w:val="BodyText"/>
        <w:spacing w:before="101"/>
      </w:pPr>
    </w:p>
    <w:p>
      <w:pPr>
        <w:pStyle w:val="Heading1"/>
        <w:numPr>
          <w:ilvl w:val="0"/>
          <w:numId w:val="1"/>
        </w:numPr>
        <w:tabs>
          <w:tab w:pos="578" w:val="left" w:leader="none"/>
        </w:tabs>
        <w:spacing w:line="199" w:lineRule="auto" w:before="0" w:after="0"/>
        <w:ind w:left="578" w:right="282" w:hanging="471"/>
        <w:jc w:val="left"/>
      </w:pPr>
      <w:r>
        <w:rPr>
          <w:spacing w:val="-2"/>
        </w:rPr>
        <w:t>Tool</w:t>
      </w:r>
      <w:r>
        <w:rPr>
          <w:spacing w:val="-23"/>
        </w:rPr>
        <w:t> </w:t>
      </w:r>
      <w:r>
        <w:rPr>
          <w:spacing w:val="-2"/>
        </w:rPr>
        <w:t>Integration</w:t>
      </w:r>
      <w:r>
        <w:rPr>
          <w:spacing w:val="-23"/>
        </w:rPr>
        <w:t> </w:t>
      </w:r>
      <w:r>
        <w:rPr>
          <w:spacing w:val="-2"/>
        </w:rPr>
        <w:t>for</w:t>
      </w:r>
      <w:r>
        <w:rPr>
          <w:spacing w:val="-23"/>
        </w:rPr>
        <w:t> </w:t>
      </w:r>
      <w:r>
        <w:rPr>
          <w:spacing w:val="-2"/>
        </w:rPr>
        <w:t>Verifying</w:t>
      </w:r>
      <w:r>
        <w:rPr>
          <w:spacing w:val="-23"/>
        </w:rPr>
        <w:t> </w:t>
      </w:r>
      <w:r>
        <w:rPr>
          <w:spacing w:val="-2"/>
        </w:rPr>
        <w:t>Component-Based</w:t>
      </w:r>
      <w:r>
        <w:rPr>
          <w:spacing w:val="-23"/>
        </w:rPr>
        <w:t> </w:t>
      </w:r>
      <w:r>
        <w:rPr>
          <w:spacing w:val="-2"/>
        </w:rPr>
        <w:t>De- </w:t>
      </w:r>
      <w:r>
        <w:rPr/>
        <w:t>pendable Embedded Systems</w:t>
      </w:r>
    </w:p>
    <w:p>
      <w:pPr>
        <w:pStyle w:val="BodyText"/>
        <w:spacing w:line="266" w:lineRule="exact" w:before="201"/>
        <w:ind w:left="108" w:right="277"/>
        <w:jc w:val="both"/>
      </w:pPr>
      <w:r>
        <w:rPr/>
        <w:t>The DECOS</w:t>
      </w:r>
      <w:r>
        <w:rPr>
          <w:spacing w:val="32"/>
        </w:rPr>
        <w:t> </w:t>
      </w:r>
      <w:r>
        <w:rPr/>
        <w:t>project</w:t>
      </w:r>
      <w:r>
        <w:rPr>
          <w:spacing w:val="32"/>
        </w:rPr>
        <w:t> </w:t>
      </w:r>
      <w:r>
        <w:rPr/>
        <w:t>[</w:t>
      </w:r>
      <w:hyperlink w:history="true" w:anchor="_bookmark6">
        <w:r>
          <w:rPr>
            <w:color w:val="0000FF"/>
          </w:rPr>
          <w:t>1</w:t>
        </w:r>
      </w:hyperlink>
      <w:r>
        <w:rPr/>
        <w:t>] aimed</w:t>
      </w:r>
      <w:r>
        <w:rPr>
          <w:spacing w:val="32"/>
        </w:rPr>
        <w:t> </w:t>
      </w:r>
      <w:r>
        <w:rPr/>
        <w:t>at creating a model-based development framework for critical embedded applications (e.g.</w:t>
      </w:r>
      <w:r>
        <w:rPr>
          <w:spacing w:val="40"/>
        </w:rPr>
        <w:t> </w:t>
      </w:r>
      <w:r>
        <w:rPr/>
        <w:t>in automotive, avionics or industrial pro-</w:t>
      </w:r>
      <w:r>
        <w:rPr>
          <w:spacing w:val="40"/>
        </w:rPr>
        <w:t> </w:t>
      </w:r>
      <w:r>
        <w:rPr/>
        <w:t>cess</w:t>
      </w:r>
      <w:r>
        <w:rPr>
          <w:spacing w:val="40"/>
        </w:rPr>
        <w:t> </w:t>
      </w:r>
      <w:r>
        <w:rPr/>
        <w:t>control</w:t>
      </w:r>
      <w:r>
        <w:rPr>
          <w:spacing w:val="40"/>
        </w:rPr>
        <w:t> </w:t>
      </w:r>
      <w:r>
        <w:rPr/>
        <w:t>systems).</w:t>
      </w:r>
      <w:r>
        <w:rPr>
          <w:spacing w:val="80"/>
        </w:rPr>
        <w:t> </w:t>
      </w:r>
      <w:r>
        <w:rPr/>
        <w:t>The</w:t>
      </w:r>
      <w:r>
        <w:rPr>
          <w:spacing w:val="40"/>
        </w:rPr>
        <w:t> </w:t>
      </w:r>
      <w:r>
        <w:rPr/>
        <w:t>toolchain</w:t>
      </w:r>
      <w:r>
        <w:rPr>
          <w:spacing w:val="40"/>
        </w:rPr>
        <w:t> </w:t>
      </w:r>
      <w:r>
        <w:rPr/>
        <w:t>architecture</w:t>
      </w:r>
      <w:r>
        <w:rPr>
          <w:spacing w:val="40"/>
        </w:rPr>
        <w:t> </w:t>
      </w:r>
      <w:r>
        <w:rPr/>
        <w:t>was</w:t>
      </w:r>
      <w:r>
        <w:rPr>
          <w:spacing w:val="40"/>
        </w:rPr>
        <w:t> </w:t>
      </w:r>
      <w:r>
        <w:rPr/>
        <w:t>designed</w:t>
      </w:r>
      <w:r>
        <w:rPr>
          <w:spacing w:val="40"/>
        </w:rPr>
        <w:t> </w:t>
      </w:r>
      <w:r>
        <w:rPr/>
        <w:t>for</w:t>
      </w:r>
      <w:r>
        <w:rPr>
          <w:spacing w:val="40"/>
        </w:rPr>
        <w:t> </w:t>
      </w:r>
      <w:r>
        <w:rPr/>
        <w:t>certifiability: the classical MDA approach was extended by support for systematic verification</w:t>
      </w:r>
      <w:r>
        <w:rPr>
          <w:spacing w:val="80"/>
          <w:w w:val="150"/>
        </w:rPr>
        <w:t> </w:t>
      </w:r>
      <w:r>
        <w:rPr/>
        <w:t>and validation (V&amp;V) actions in a customizable way.</w:t>
      </w:r>
      <w:r>
        <w:rPr>
          <w:spacing w:val="40"/>
        </w:rPr>
        <w:t> </w:t>
      </w:r>
      <w:r>
        <w:rPr>
          <w:rFonts w:ascii="LM Roman 10"/>
          <w:i/>
        </w:rPr>
        <w:t>V plans </w:t>
      </w:r>
      <w:r>
        <w:rPr/>
        <w:t>describe the nec- essary steps for verifying the DECOS artefacts; these plans are derived from the requirements of the related standards, e.g., ISO/IEC 61508.</w:t>
      </w:r>
    </w:p>
    <w:p>
      <w:pPr>
        <w:spacing w:line="282" w:lineRule="exact" w:before="0"/>
        <w:ind w:left="426" w:right="0" w:firstLine="0"/>
        <w:jc w:val="both"/>
        <w:rPr>
          <w:sz w:val="21"/>
        </w:rPr>
      </w:pPr>
      <w:r>
        <w:rPr>
          <w:sz w:val="21"/>
        </w:rPr>
        <w:t>Our</w:t>
      </w:r>
      <w:r>
        <w:rPr>
          <w:spacing w:val="11"/>
          <w:sz w:val="21"/>
        </w:rPr>
        <w:t> </w:t>
      </w:r>
      <w:r>
        <w:rPr>
          <w:sz w:val="21"/>
        </w:rPr>
        <w:t>role</w:t>
      </w:r>
      <w:r>
        <w:rPr>
          <w:spacing w:val="11"/>
          <w:sz w:val="21"/>
        </w:rPr>
        <w:t> </w:t>
      </w:r>
      <w:r>
        <w:rPr>
          <w:sz w:val="21"/>
        </w:rPr>
        <w:t>in</w:t>
      </w:r>
      <w:r>
        <w:rPr>
          <w:spacing w:val="11"/>
          <w:sz w:val="21"/>
        </w:rPr>
        <w:t> </w:t>
      </w:r>
      <w:r>
        <w:rPr>
          <w:sz w:val="21"/>
        </w:rPr>
        <w:t>the</w:t>
      </w:r>
      <w:r>
        <w:rPr>
          <w:spacing w:val="11"/>
          <w:sz w:val="21"/>
        </w:rPr>
        <w:t> </w:t>
      </w:r>
      <w:r>
        <w:rPr>
          <w:sz w:val="21"/>
        </w:rPr>
        <w:t>toolchain</w:t>
      </w:r>
      <w:r>
        <w:rPr>
          <w:spacing w:val="11"/>
          <w:sz w:val="21"/>
        </w:rPr>
        <w:t> </w:t>
      </w:r>
      <w:r>
        <w:rPr>
          <w:sz w:val="21"/>
        </w:rPr>
        <w:t>development</w:t>
      </w:r>
      <w:r>
        <w:rPr>
          <w:spacing w:val="11"/>
          <w:sz w:val="21"/>
        </w:rPr>
        <w:t> </w:t>
      </w:r>
      <w:r>
        <w:rPr>
          <w:sz w:val="21"/>
        </w:rPr>
        <w:t>was</w:t>
      </w:r>
      <w:r>
        <w:rPr>
          <w:spacing w:val="11"/>
          <w:sz w:val="21"/>
        </w:rPr>
        <w:t> </w:t>
      </w:r>
      <w:r>
        <w:rPr>
          <w:sz w:val="21"/>
        </w:rPr>
        <w:t>i)</w:t>
      </w:r>
      <w:r>
        <w:rPr>
          <w:spacing w:val="11"/>
          <w:sz w:val="21"/>
        </w:rPr>
        <w:t> </w:t>
      </w:r>
      <w:r>
        <w:rPr>
          <w:rFonts w:ascii="LM Roman 10"/>
          <w:i/>
          <w:sz w:val="21"/>
        </w:rPr>
        <w:t>developing</w:t>
      </w:r>
      <w:r>
        <w:rPr>
          <w:rFonts w:ascii="LM Roman 10"/>
          <w:i/>
          <w:spacing w:val="-6"/>
          <w:sz w:val="21"/>
        </w:rPr>
        <w:t> </w:t>
      </w:r>
      <w:r>
        <w:rPr>
          <w:rFonts w:ascii="LM Roman 10"/>
          <w:i/>
          <w:sz w:val="21"/>
        </w:rPr>
        <w:t>model</w:t>
      </w:r>
      <w:r>
        <w:rPr>
          <w:rFonts w:ascii="LM Roman 10"/>
          <w:i/>
          <w:spacing w:val="-6"/>
          <w:sz w:val="21"/>
        </w:rPr>
        <w:t> </w:t>
      </w:r>
      <w:r>
        <w:rPr>
          <w:rFonts w:ascii="LM Roman 10"/>
          <w:i/>
          <w:spacing w:val="-2"/>
          <w:sz w:val="21"/>
        </w:rPr>
        <w:t>transformations</w:t>
      </w:r>
      <w:r>
        <w:rPr>
          <w:spacing w:val="-2"/>
          <w:sz w:val="21"/>
        </w:rPr>
        <w:t>,</w:t>
      </w:r>
    </w:p>
    <w:p>
      <w:pPr>
        <w:spacing w:line="232" w:lineRule="auto" w:before="0"/>
        <w:ind w:left="108" w:right="279" w:firstLine="0"/>
        <w:jc w:val="both"/>
        <w:rPr>
          <w:sz w:val="21"/>
        </w:rPr>
      </w:pPr>
      <w:r>
        <w:rPr>
          <w:sz w:val="21"/>
        </w:rPr>
        <w:t>ii) </w:t>
      </w:r>
      <w:r>
        <w:rPr>
          <w:rFonts w:ascii="LM Roman 10"/>
          <w:i/>
          <w:sz w:val="21"/>
        </w:rPr>
        <w:t>design</w:t>
      </w:r>
      <w:r>
        <w:rPr>
          <w:rFonts w:ascii="LM Roman 10"/>
          <w:i/>
          <w:spacing w:val="-6"/>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6"/>
          <w:sz w:val="21"/>
        </w:rPr>
        <w:t> </w:t>
      </w:r>
      <w:r>
        <w:rPr>
          <w:rFonts w:ascii="LM Roman 10"/>
          <w:i/>
          <w:sz w:val="21"/>
        </w:rPr>
        <w:t>automated</w:t>
      </w:r>
      <w:r>
        <w:rPr>
          <w:rFonts w:ascii="LM Roman 10"/>
          <w:i/>
          <w:spacing w:val="-6"/>
          <w:sz w:val="21"/>
        </w:rPr>
        <w:t> </w:t>
      </w:r>
      <w:r>
        <w:rPr>
          <w:rFonts w:ascii="LM Roman 10"/>
          <w:i/>
          <w:sz w:val="21"/>
        </w:rPr>
        <w:t>testbench </w:t>
      </w:r>
      <w:r>
        <w:rPr>
          <w:sz w:val="21"/>
        </w:rPr>
        <w:t>and iii) </w:t>
      </w:r>
      <w:r>
        <w:rPr>
          <w:rFonts w:ascii="LM Roman 10"/>
          <w:i/>
          <w:sz w:val="21"/>
        </w:rPr>
        <w:t>implementing</w:t>
      </w:r>
      <w:r>
        <w:rPr>
          <w:rFonts w:ascii="LM Roman 10"/>
          <w:i/>
          <w:spacing w:val="-6"/>
          <w:sz w:val="21"/>
        </w:rPr>
        <w:t> </w:t>
      </w:r>
      <w:r>
        <w:rPr>
          <w:rFonts w:ascii="LM Roman 10"/>
          <w:i/>
          <w:sz w:val="21"/>
        </w:rPr>
        <w:t>the</w:t>
      </w:r>
      <w:r>
        <w:rPr>
          <w:rFonts w:ascii="LM Roman 10"/>
          <w:i/>
          <w:spacing w:val="-6"/>
          <w:sz w:val="21"/>
        </w:rPr>
        <w:t> </w:t>
      </w:r>
      <w:r>
        <w:rPr>
          <w:rFonts w:ascii="LM Roman 10"/>
          <w:i/>
          <w:sz w:val="21"/>
        </w:rPr>
        <w:t>underlying</w:t>
      </w:r>
      <w:r>
        <w:rPr>
          <w:rFonts w:ascii="LM Roman 10"/>
          <w:i/>
          <w:spacing w:val="-6"/>
          <w:sz w:val="21"/>
        </w:rPr>
        <w:t> </w:t>
      </w:r>
      <w:r>
        <w:rPr>
          <w:rFonts w:ascii="LM Roman 10"/>
          <w:i/>
          <w:sz w:val="21"/>
        </w:rPr>
        <w:t>message-</w:t>
      </w:r>
      <w:r>
        <w:rPr>
          <w:rFonts w:ascii="LM Roman 10"/>
          <w:i/>
          <w:sz w:val="21"/>
        </w:rPr>
        <w:t> based</w:t>
      </w:r>
      <w:r>
        <w:rPr>
          <w:rFonts w:ascii="LM Roman 10"/>
          <w:i/>
          <w:spacing w:val="-6"/>
          <w:sz w:val="21"/>
        </w:rPr>
        <w:t> </w:t>
      </w:r>
      <w:r>
        <w:rPr>
          <w:rFonts w:ascii="LM Roman 10"/>
          <w:i/>
          <w:sz w:val="21"/>
        </w:rPr>
        <w:t>infrastructure </w:t>
      </w:r>
      <w:r>
        <w:rPr>
          <w:sz w:val="21"/>
        </w:rPr>
        <w:t>which provided an asynchronous, reliable and automated com- munication environment for integrating the V&amp;V tools.</w:t>
      </w:r>
    </w:p>
    <w:p>
      <w:pPr>
        <w:pStyle w:val="BodyText"/>
        <w:spacing w:line="259" w:lineRule="auto" w:before="35"/>
        <w:ind w:left="108" w:right="277" w:firstLine="317"/>
        <w:jc w:val="both"/>
      </w:pPr>
      <w:r>
        <w:rPr/>
        <w:t>The</w:t>
      </w:r>
      <w:r>
        <w:rPr>
          <w:spacing w:val="26"/>
        </w:rPr>
        <w:t> </w:t>
      </w:r>
      <w:r>
        <w:rPr/>
        <w:t>DECOS</w:t>
      </w:r>
      <w:r>
        <w:rPr>
          <w:spacing w:val="26"/>
        </w:rPr>
        <w:t> </w:t>
      </w:r>
      <w:r>
        <w:rPr/>
        <w:t>development</w:t>
      </w:r>
      <w:r>
        <w:rPr>
          <w:spacing w:val="26"/>
        </w:rPr>
        <w:t> </w:t>
      </w:r>
      <w:r>
        <w:rPr/>
        <w:t>process</w:t>
      </w:r>
      <w:r>
        <w:rPr>
          <w:spacing w:val="27"/>
        </w:rPr>
        <w:t> </w:t>
      </w:r>
      <w:r>
        <w:rPr/>
        <w:t>is</w:t>
      </w:r>
      <w:r>
        <w:rPr>
          <w:spacing w:val="26"/>
        </w:rPr>
        <w:t> </w:t>
      </w:r>
      <w:r>
        <w:rPr/>
        <w:t>based</w:t>
      </w:r>
      <w:r>
        <w:rPr>
          <w:spacing w:val="26"/>
        </w:rPr>
        <w:t> </w:t>
      </w:r>
      <w:r>
        <w:rPr/>
        <w:t>on</w:t>
      </w:r>
      <w:r>
        <w:rPr>
          <w:spacing w:val="27"/>
        </w:rPr>
        <w:t> </w:t>
      </w:r>
      <w:r>
        <w:rPr/>
        <w:t>the</w:t>
      </w:r>
      <w:r>
        <w:rPr>
          <w:spacing w:val="26"/>
        </w:rPr>
        <w:t> </w:t>
      </w:r>
      <w:r>
        <w:rPr/>
        <w:t>MDA</w:t>
      </w:r>
      <w:r>
        <w:rPr>
          <w:spacing w:val="27"/>
        </w:rPr>
        <w:t> </w:t>
      </w:r>
      <w:r>
        <w:rPr/>
        <w:t>approach:</w:t>
      </w:r>
      <w:r>
        <w:rPr>
          <w:spacing w:val="40"/>
        </w:rPr>
        <w:t> </w:t>
      </w:r>
      <w:r>
        <w:rPr/>
        <w:t>the</w:t>
      </w:r>
      <w:r>
        <w:rPr>
          <w:spacing w:val="26"/>
        </w:rPr>
        <w:t> </w:t>
      </w:r>
      <w:r>
        <w:rPr/>
        <w:t>system is first designed on high level independent of the target platform.</w:t>
      </w:r>
      <w:r>
        <w:rPr>
          <w:spacing w:val="40"/>
        </w:rPr>
        <w:t> </w:t>
      </w:r>
      <w:r>
        <w:rPr/>
        <w:t>This Platform Independent Model (PIM) is created in UML with a DECOS profile or in a domain- specific editor and describes the functional parts of the system.</w:t>
      </w:r>
      <w:r>
        <w:rPr>
          <w:spacing w:val="40"/>
        </w:rPr>
        <w:t> </w:t>
      </w:r>
      <w:r>
        <w:rPr/>
        <w:t>It is supplemented</w:t>
      </w:r>
      <w:r>
        <w:rPr>
          <w:spacing w:val="40"/>
        </w:rPr>
        <w:t> </w:t>
      </w:r>
      <w:r>
        <w:rPr/>
        <w:t>by behavior models in SCADE [</w:t>
      </w:r>
      <w:hyperlink w:history="true" w:anchor="_bookmark9">
        <w:r>
          <w:rPr>
            <w:color w:val="0000FF"/>
          </w:rPr>
          <w:t>4</w:t>
        </w:r>
      </w:hyperlink>
      <w:r>
        <w:rPr/>
        <w:t>].</w:t>
      </w:r>
      <w:r>
        <w:rPr>
          <w:spacing w:val="40"/>
        </w:rPr>
        <w:t> </w:t>
      </w:r>
      <w:r>
        <w:rPr/>
        <w:t>The PIM is then mapped to a Platform Specific Model (PSM) which is the basis for generating the middleware components and configuration</w:t>
      </w:r>
      <w:r>
        <w:rPr>
          <w:spacing w:val="40"/>
        </w:rPr>
        <w:t> </w:t>
      </w:r>
      <w:r>
        <w:rPr/>
        <w:t>data</w:t>
      </w:r>
      <w:r>
        <w:rPr>
          <w:spacing w:val="40"/>
        </w:rPr>
        <w:t> </w:t>
      </w:r>
      <w:r>
        <w:rPr/>
        <w:t>(e.g.</w:t>
      </w:r>
      <w:r>
        <w:rPr>
          <w:spacing w:val="80"/>
        </w:rPr>
        <w:t> </w:t>
      </w:r>
      <w:r>
        <w:rPr/>
        <w:t>allocation,</w:t>
      </w:r>
      <w:r>
        <w:rPr>
          <w:spacing w:val="40"/>
        </w:rPr>
        <w:t> </w:t>
      </w:r>
      <w:r>
        <w:rPr/>
        <w:t>scheduling).</w:t>
      </w:r>
      <w:r>
        <w:rPr>
          <w:spacing w:val="80"/>
        </w:rPr>
        <w:t> </w:t>
      </w:r>
      <w:r>
        <w:rPr/>
        <w:t>The</w:t>
      </w:r>
      <w:r>
        <w:rPr>
          <w:spacing w:val="40"/>
        </w:rPr>
        <w:t> </w:t>
      </w:r>
      <w:r>
        <w:rPr/>
        <w:t>mapping</w:t>
      </w:r>
      <w:r>
        <w:rPr>
          <w:spacing w:val="40"/>
        </w:rPr>
        <w:t> </w:t>
      </w:r>
      <w:r>
        <w:rPr/>
        <w:t>and</w:t>
      </w:r>
      <w:r>
        <w:rPr>
          <w:spacing w:val="40"/>
        </w:rPr>
        <w:t> </w:t>
      </w:r>
      <w:r>
        <w:rPr/>
        <w:t>code</w:t>
      </w:r>
      <w:r>
        <w:rPr>
          <w:spacing w:val="40"/>
        </w:rPr>
        <w:t> </w:t>
      </w:r>
      <w:r>
        <w:rPr/>
        <w:t>genera- tion is implemented by means of model transformations based on the VIATRA2 framework [</w:t>
      </w:r>
      <w:hyperlink w:history="true" w:anchor="_bookmark11">
        <w:r>
          <w:rPr>
            <w:color w:val="0000FF"/>
          </w:rPr>
          <w:t>6</w:t>
        </w:r>
      </w:hyperlink>
      <w:r>
        <w:rPr/>
        <w:t>] within an Eclipse-based environment.</w:t>
      </w:r>
    </w:p>
    <w:p>
      <w:pPr>
        <w:spacing w:line="216" w:lineRule="auto" w:before="46"/>
        <w:ind w:left="108" w:right="279" w:firstLine="317"/>
        <w:jc w:val="both"/>
        <w:rPr>
          <w:sz w:val="21"/>
        </w:rPr>
      </w:pPr>
      <w:r>
        <w:rPr>
          <w:sz w:val="21"/>
        </w:rPr>
        <w:t>Predefined, standards-compliant V-plans contain separate V&amp;V activities for different models and artefacts including </w:t>
      </w:r>
      <w:r>
        <w:rPr>
          <w:rFonts w:ascii="LM Roman 10" w:hAnsi="LM Roman 10"/>
          <w:i/>
          <w:sz w:val="21"/>
        </w:rPr>
        <w:t>formal validation and veriﬁcation</w:t>
      </w:r>
      <w:r>
        <w:rPr>
          <w:sz w:val="21"/>
        </w:rPr>
        <w:t>, </w:t>
      </w:r>
      <w:r>
        <w:rPr>
          <w:rFonts w:ascii="LM Roman 10" w:hAnsi="LM Roman 10"/>
          <w:i/>
          <w:sz w:val="21"/>
        </w:rPr>
        <w:t>fault</w:t>
      </w:r>
      <w:r>
        <w:rPr>
          <w:rFonts w:ascii="LM Roman 10" w:hAnsi="LM Roman 10"/>
          <w:i/>
          <w:sz w:val="21"/>
        </w:rPr>
        <w:t> injection</w:t>
      </w:r>
      <w:r>
        <w:rPr>
          <w:sz w:val="21"/>
        </w:rPr>
        <w:t>,</w:t>
      </w:r>
      <w:r>
        <w:rPr>
          <w:spacing w:val="9"/>
          <w:sz w:val="21"/>
        </w:rPr>
        <w:t> </w:t>
      </w:r>
      <w:r>
        <w:rPr>
          <w:rFonts w:ascii="LM Roman 10" w:hAnsi="LM Roman 10"/>
          <w:i/>
          <w:sz w:val="21"/>
        </w:rPr>
        <w:t>FMEA</w:t>
      </w:r>
      <w:r>
        <w:rPr>
          <w:sz w:val="21"/>
        </w:rPr>
        <w:t>,</w:t>
      </w:r>
      <w:r>
        <w:rPr>
          <w:spacing w:val="10"/>
          <w:sz w:val="21"/>
        </w:rPr>
        <w:t> </w:t>
      </w:r>
      <w:r>
        <w:rPr>
          <w:rFonts w:ascii="LM Roman 10" w:hAnsi="LM Roman 10"/>
          <w:i/>
          <w:sz w:val="21"/>
        </w:rPr>
        <w:t>simulation</w:t>
      </w:r>
      <w:r>
        <w:rPr>
          <w:sz w:val="21"/>
        </w:rPr>
        <w:t>,</w:t>
      </w:r>
      <w:r>
        <w:rPr>
          <w:spacing w:val="12"/>
          <w:sz w:val="21"/>
        </w:rPr>
        <w:t> </w:t>
      </w:r>
      <w:r>
        <w:rPr>
          <w:rFonts w:ascii="LM Roman 10" w:hAnsi="LM Roman 10"/>
          <w:i/>
          <w:sz w:val="21"/>
        </w:rPr>
        <w:t>testing</w:t>
      </w:r>
      <w:r>
        <w:rPr>
          <w:rFonts w:ascii="LM Roman 10" w:hAnsi="LM Roman 10"/>
          <w:i/>
          <w:spacing w:val="5"/>
          <w:sz w:val="21"/>
        </w:rPr>
        <w:t> </w:t>
      </w:r>
      <w:r>
        <w:rPr>
          <w:sz w:val="21"/>
        </w:rPr>
        <w:t>(white</w:t>
      </w:r>
      <w:r>
        <w:rPr>
          <w:spacing w:val="11"/>
          <w:sz w:val="21"/>
        </w:rPr>
        <w:t> </w:t>
      </w:r>
      <w:r>
        <w:rPr>
          <w:sz w:val="21"/>
        </w:rPr>
        <w:t>box,</w:t>
      </w:r>
      <w:r>
        <w:rPr>
          <w:spacing w:val="11"/>
          <w:sz w:val="21"/>
        </w:rPr>
        <w:t> </w:t>
      </w:r>
      <w:r>
        <w:rPr>
          <w:sz w:val="21"/>
        </w:rPr>
        <w:t>black</w:t>
      </w:r>
      <w:r>
        <w:rPr>
          <w:spacing w:val="11"/>
          <w:sz w:val="21"/>
        </w:rPr>
        <w:t> </w:t>
      </w:r>
      <w:r>
        <w:rPr>
          <w:sz w:val="21"/>
        </w:rPr>
        <w:t>box,</w:t>
      </w:r>
      <w:r>
        <w:rPr>
          <w:spacing w:val="11"/>
          <w:sz w:val="21"/>
        </w:rPr>
        <w:t> </w:t>
      </w:r>
      <w:r>
        <w:rPr>
          <w:sz w:val="21"/>
        </w:rPr>
        <w:t>coverage,</w:t>
      </w:r>
      <w:r>
        <w:rPr>
          <w:spacing w:val="12"/>
          <w:sz w:val="21"/>
        </w:rPr>
        <w:t> </w:t>
      </w:r>
      <w:r>
        <w:rPr>
          <w:sz w:val="21"/>
        </w:rPr>
        <w:t>etc.)</w:t>
      </w:r>
      <w:r>
        <w:rPr>
          <w:spacing w:val="35"/>
          <w:sz w:val="21"/>
        </w:rPr>
        <w:t> </w:t>
      </w:r>
      <w:r>
        <w:rPr>
          <w:sz w:val="21"/>
        </w:rPr>
        <w:t>or</w:t>
      </w:r>
      <w:r>
        <w:rPr>
          <w:spacing w:val="11"/>
          <w:sz w:val="21"/>
        </w:rPr>
        <w:t> </w:t>
      </w:r>
      <w:r>
        <w:rPr>
          <w:spacing w:val="-4"/>
          <w:sz w:val="21"/>
        </w:rPr>
        <w:t>even</w:t>
      </w:r>
    </w:p>
    <w:p>
      <w:pPr>
        <w:spacing w:after="0" w:line="216" w:lineRule="auto"/>
        <w:jc w:val="both"/>
        <w:rPr>
          <w:sz w:val="21"/>
        </w:rPr>
        <w:sectPr>
          <w:headerReference w:type="even" r:id="rId12"/>
          <w:headerReference w:type="default" r:id="rId13"/>
          <w:pgSz w:w="9360" w:h="13610"/>
          <w:pgMar w:header="855" w:footer="0" w:top="1040" w:bottom="280" w:left="680" w:right="620"/>
          <w:pgNumType w:start="80"/>
        </w:sectPr>
      </w:pPr>
    </w:p>
    <w:p>
      <w:pPr>
        <w:pStyle w:val="BodyText"/>
        <w:spacing w:before="3"/>
        <w:rPr>
          <w:sz w:val="13"/>
        </w:rPr>
      </w:pPr>
    </w:p>
    <w:p>
      <w:pPr>
        <w:pStyle w:val="BodyText"/>
        <w:ind w:left="796"/>
        <w:rPr>
          <w:sz w:val="20"/>
        </w:rPr>
      </w:pPr>
      <w:r>
        <w:rPr>
          <w:sz w:val="20"/>
        </w:rPr>
        <w:drawing>
          <wp:inline distT="0" distB="0" distL="0" distR="0">
            <wp:extent cx="4133823" cy="3332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133823" cy="3332988"/>
                    </a:xfrm>
                    <a:prstGeom prst="rect">
                      <a:avLst/>
                    </a:prstGeom>
                  </pic:spPr>
                </pic:pic>
              </a:graphicData>
            </a:graphic>
          </wp:inline>
        </w:drawing>
      </w:r>
      <w:r>
        <w:rPr>
          <w:sz w:val="20"/>
        </w:rPr>
      </w:r>
    </w:p>
    <w:p>
      <w:pPr>
        <w:spacing w:before="140"/>
        <w:ind w:left="612" w:right="56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MDA</w:t>
      </w:r>
      <w:r>
        <w:rPr>
          <w:rFonts w:ascii="LM Roman 8"/>
          <w:spacing w:val="-10"/>
          <w:w w:val="105"/>
          <w:sz w:val="15"/>
        </w:rPr>
        <w:t> </w:t>
      </w:r>
      <w:r>
        <w:rPr>
          <w:rFonts w:ascii="LM Roman 8"/>
          <w:w w:val="105"/>
          <w:sz w:val="15"/>
        </w:rPr>
        <w:t>based</w:t>
      </w:r>
      <w:r>
        <w:rPr>
          <w:rFonts w:ascii="LM Roman 8"/>
          <w:spacing w:val="-10"/>
          <w:w w:val="105"/>
          <w:sz w:val="15"/>
        </w:rPr>
        <w:t> </w:t>
      </w:r>
      <w:r>
        <w:rPr>
          <w:rFonts w:ascii="LM Roman 8"/>
          <w:w w:val="105"/>
          <w:sz w:val="15"/>
        </w:rPr>
        <w:t>DECOS</w:t>
      </w:r>
      <w:r>
        <w:rPr>
          <w:rFonts w:ascii="LM Roman 8"/>
          <w:spacing w:val="-10"/>
          <w:w w:val="105"/>
          <w:sz w:val="15"/>
        </w:rPr>
        <w:t> </w:t>
      </w:r>
      <w:r>
        <w:rPr>
          <w:rFonts w:ascii="LM Roman 8"/>
          <w:w w:val="105"/>
          <w:sz w:val="15"/>
        </w:rPr>
        <w:t>toolchain</w:t>
      </w:r>
      <w:r>
        <w:rPr>
          <w:rFonts w:ascii="LM Roman 8"/>
          <w:spacing w:val="-10"/>
          <w:w w:val="105"/>
          <w:sz w:val="15"/>
        </w:rPr>
        <w:t> </w:t>
      </w:r>
      <w:r>
        <w:rPr>
          <w:rFonts w:ascii="LM Roman 8"/>
          <w:w w:val="105"/>
          <w:sz w:val="15"/>
        </w:rPr>
        <w:t>extended</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w w:val="105"/>
          <w:sz w:val="15"/>
        </w:rPr>
        <w:t>V&amp;V</w:t>
      </w:r>
      <w:r>
        <w:rPr>
          <w:rFonts w:ascii="LM Roman 8"/>
          <w:spacing w:val="-10"/>
          <w:w w:val="105"/>
          <w:sz w:val="15"/>
        </w:rPr>
        <w:t> </w:t>
      </w:r>
      <w:r>
        <w:rPr>
          <w:rFonts w:ascii="LM Roman 8"/>
          <w:spacing w:val="-2"/>
          <w:w w:val="105"/>
          <w:sz w:val="15"/>
        </w:rPr>
        <w:t>capabilities</w:t>
      </w:r>
    </w:p>
    <w:p>
      <w:pPr>
        <w:pStyle w:val="BodyText"/>
        <w:rPr>
          <w:rFonts w:ascii="LM Roman 8"/>
          <w:sz w:val="15"/>
        </w:rPr>
      </w:pPr>
    </w:p>
    <w:p>
      <w:pPr>
        <w:pStyle w:val="BodyText"/>
        <w:spacing w:before="37"/>
        <w:rPr>
          <w:rFonts w:ascii="LM Roman 8"/>
          <w:sz w:val="15"/>
        </w:rPr>
      </w:pPr>
    </w:p>
    <w:p>
      <w:pPr>
        <w:pStyle w:val="BodyText"/>
        <w:spacing w:line="256" w:lineRule="auto"/>
        <w:ind w:left="221" w:right="164"/>
        <w:jc w:val="both"/>
      </w:pPr>
      <w:r>
        <w:rPr>
          <w:rFonts w:ascii="LM Roman 10"/>
          <w:i/>
        </w:rPr>
        <w:t>radiated</w:t>
      </w:r>
      <w:r>
        <w:rPr>
          <w:rFonts w:ascii="LM Roman 10"/>
          <w:i/>
          <w:spacing w:val="-6"/>
        </w:rPr>
        <w:t> </w:t>
      </w:r>
      <w:r>
        <w:rPr>
          <w:rFonts w:ascii="LM Roman 10"/>
          <w:i/>
        </w:rPr>
        <w:t>emission </w:t>
      </w:r>
      <w:r>
        <w:rPr/>
        <w:t>test for dependable embedded hardware.</w:t>
      </w:r>
      <w:r>
        <w:rPr>
          <w:spacing w:val="40"/>
        </w:rPr>
        <w:t> </w:t>
      </w:r>
      <w:r>
        <w:rPr/>
        <w:t>Some of these activities can be executed automatically by transforming the design models to the analysis domain using VIATRA, others need user interaction or are executed on a hardware artefact;</w:t>
      </w:r>
      <w:r>
        <w:rPr>
          <w:spacing w:val="35"/>
        </w:rPr>
        <w:t> </w:t>
      </w:r>
      <w:r>
        <w:rPr/>
        <w:t>thus</w:t>
      </w:r>
      <w:r>
        <w:rPr>
          <w:spacing w:val="35"/>
        </w:rPr>
        <w:t> </w:t>
      </w:r>
      <w:r>
        <w:rPr/>
        <w:t>the</w:t>
      </w:r>
      <w:r>
        <w:rPr>
          <w:spacing w:val="35"/>
        </w:rPr>
        <w:t> </w:t>
      </w:r>
      <w:r>
        <w:rPr/>
        <w:t>test</w:t>
      </w:r>
      <w:r>
        <w:rPr>
          <w:spacing w:val="35"/>
        </w:rPr>
        <w:t> </w:t>
      </w:r>
      <w:r>
        <w:rPr/>
        <w:t>bench</w:t>
      </w:r>
      <w:r>
        <w:rPr>
          <w:spacing w:val="35"/>
        </w:rPr>
        <w:t> </w:t>
      </w:r>
      <w:r>
        <w:rPr/>
        <w:t>support</w:t>
      </w:r>
      <w:r>
        <w:rPr>
          <w:spacing w:val="35"/>
        </w:rPr>
        <w:t> </w:t>
      </w:r>
      <w:r>
        <w:rPr/>
        <w:t>different</w:t>
      </w:r>
      <w:r>
        <w:rPr>
          <w:spacing w:val="35"/>
        </w:rPr>
        <w:t> </w:t>
      </w:r>
      <w:r>
        <w:rPr/>
        <w:t>levels</w:t>
      </w:r>
      <w:r>
        <w:rPr>
          <w:spacing w:val="35"/>
        </w:rPr>
        <w:t> </w:t>
      </w:r>
      <w:r>
        <w:rPr/>
        <w:t>of</w:t>
      </w:r>
      <w:r>
        <w:rPr>
          <w:spacing w:val="35"/>
        </w:rPr>
        <w:t> </w:t>
      </w:r>
      <w:r>
        <w:rPr/>
        <w:t>automation</w:t>
      </w:r>
      <w:r>
        <w:rPr>
          <w:spacing w:val="35"/>
        </w:rPr>
        <w:t> </w:t>
      </w:r>
      <w:r>
        <w:rPr/>
        <w:t>for</w:t>
      </w:r>
      <w:r>
        <w:rPr>
          <w:spacing w:val="35"/>
        </w:rPr>
        <w:t> </w:t>
      </w:r>
      <w:r>
        <w:rPr/>
        <w:t>V-plans.</w:t>
      </w:r>
    </w:p>
    <w:p>
      <w:pPr>
        <w:pStyle w:val="BodyText"/>
        <w:spacing w:line="259" w:lineRule="auto" w:before="25"/>
        <w:ind w:left="221" w:right="161" w:firstLine="317"/>
        <w:jc w:val="both"/>
      </w:pPr>
      <w:bookmarkStart w:name="Tools for the Development of a Safety-Cr" w:id="5"/>
      <w:bookmarkEnd w:id="5"/>
      <w:r>
        <w:rPr/>
      </w:r>
      <w:bookmarkStart w:name="_bookmark2" w:id="6"/>
      <w:bookmarkEnd w:id="6"/>
      <w:r>
        <w:rPr/>
      </w:r>
      <w:r>
        <w:rPr/>
        <w:t>Ontology-based semantical validation of models is an automatically executed V&amp;V activity.</w:t>
      </w:r>
      <w:r>
        <w:rPr>
          <w:spacing w:val="80"/>
        </w:rPr>
        <w:t> </w:t>
      </w:r>
      <w:r>
        <w:rPr/>
        <w:t>In this case metamodels and domain specific models are trans-</w:t>
      </w:r>
      <w:r>
        <w:rPr>
          <w:spacing w:val="40"/>
        </w:rPr>
        <w:t> </w:t>
      </w:r>
      <w:r>
        <w:rPr/>
        <w:t>formed to the ontology domain:</w:t>
      </w:r>
      <w:r>
        <w:rPr>
          <w:spacing w:val="40"/>
        </w:rPr>
        <w:t> </w:t>
      </w:r>
      <w:r>
        <w:rPr/>
        <w:t>the consistency and completeness of metamodels</w:t>
      </w:r>
      <w:r>
        <w:rPr>
          <w:spacing w:val="80"/>
        </w:rPr>
        <w:t> </w:t>
      </w:r>
      <w:r>
        <w:rPr/>
        <w:t>are checked and models are validated according to different correctness criteria (i.e. metamodel-conformance, satisfaction of additional constraints).</w:t>
      </w:r>
    </w:p>
    <w:p>
      <w:pPr>
        <w:pStyle w:val="BodyText"/>
      </w:pPr>
    </w:p>
    <w:p>
      <w:pPr>
        <w:pStyle w:val="BodyText"/>
        <w:spacing w:before="167"/>
      </w:pPr>
    </w:p>
    <w:p>
      <w:pPr>
        <w:pStyle w:val="Heading1"/>
        <w:numPr>
          <w:ilvl w:val="0"/>
          <w:numId w:val="1"/>
        </w:numPr>
        <w:tabs>
          <w:tab w:pos="691" w:val="left" w:leader="none"/>
        </w:tabs>
        <w:spacing w:line="199" w:lineRule="auto" w:before="0" w:after="0"/>
        <w:ind w:left="691" w:right="165" w:hanging="471"/>
        <w:jc w:val="left"/>
      </w:pPr>
      <w:r>
        <w:rPr/>
        <w:t>Tools</w:t>
      </w:r>
      <w:r>
        <w:rPr>
          <w:spacing w:val="-5"/>
        </w:rPr>
        <w:t> </w:t>
      </w:r>
      <w:r>
        <w:rPr/>
        <w:t>for</w:t>
      </w:r>
      <w:r>
        <w:rPr>
          <w:spacing w:val="-5"/>
        </w:rPr>
        <w:t> </w:t>
      </w:r>
      <w:r>
        <w:rPr/>
        <w:t>the</w:t>
      </w:r>
      <w:r>
        <w:rPr>
          <w:spacing w:val="-5"/>
        </w:rPr>
        <w:t> </w:t>
      </w:r>
      <w:r>
        <w:rPr/>
        <w:t>Development</w:t>
      </w:r>
      <w:r>
        <w:rPr>
          <w:spacing w:val="-5"/>
        </w:rPr>
        <w:t> </w:t>
      </w:r>
      <w:r>
        <w:rPr/>
        <w:t>of</w:t>
      </w:r>
      <w:r>
        <w:rPr>
          <w:spacing w:val="-5"/>
        </w:rPr>
        <w:t> </w:t>
      </w:r>
      <w:r>
        <w:rPr/>
        <w:t>a</w:t>
      </w:r>
      <w:r>
        <w:rPr>
          <w:spacing w:val="-5"/>
        </w:rPr>
        <w:t> </w:t>
      </w:r>
      <w:r>
        <w:rPr/>
        <w:t>Safety-Critical</w:t>
      </w:r>
      <w:r>
        <w:rPr>
          <w:spacing w:val="-5"/>
        </w:rPr>
        <w:t> </w:t>
      </w:r>
      <w:r>
        <w:rPr/>
        <w:t>Rail- way Application</w:t>
      </w:r>
    </w:p>
    <w:p>
      <w:pPr>
        <w:pStyle w:val="BodyText"/>
        <w:spacing w:line="259" w:lineRule="auto" w:before="286"/>
        <w:ind w:left="221" w:right="163"/>
        <w:jc w:val="both"/>
      </w:pPr>
      <w:r>
        <w:rPr/>
        <w:t>The objective of the SAFEDMI project [</w:t>
      </w:r>
      <w:hyperlink w:history="true" w:anchor="_bookmark7">
        <w:r>
          <w:rPr>
            <w:color w:val="0000FF"/>
          </w:rPr>
          <w:t>3</w:t>
        </w:r>
      </w:hyperlink>
      <w:r>
        <w:rPr/>
        <w:t>] is to design and develop a Driver-Machine Interface (DMI) compatible with the European Train Control System.</w:t>
      </w:r>
      <w:r>
        <w:rPr>
          <w:spacing w:val="40"/>
        </w:rPr>
        <w:t> </w:t>
      </w:r>
      <w:r>
        <w:rPr/>
        <w:t>The DMI shall be able to satisfy at least SIL2 (Safety Integrity Level 2) according to Eu- ropean standards for railway applications.</w:t>
      </w:r>
      <w:r>
        <w:rPr>
          <w:spacing w:val="40"/>
        </w:rPr>
        <w:t> </w:t>
      </w:r>
      <w:r>
        <w:rPr/>
        <w:t>The safety issues to be tackled by the SAFEDMI project are related to visualization, driver input data acquisition, data communication between on-board system components, and wireless communication for configuration and maintenance.</w:t>
      </w:r>
    </w:p>
    <w:p>
      <w:pPr>
        <w:spacing w:after="0" w:line="259" w:lineRule="auto"/>
        <w:jc w:val="both"/>
        <w:sectPr>
          <w:pgSz w:w="9360" w:h="13610"/>
          <w:pgMar w:header="855" w:footer="0" w:top="1040" w:bottom="280" w:left="680" w:right="62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Tool support for a SIL 2 development pro" w:id="7"/>
      <w:bookmarkEnd w:id="7"/>
      <w:r>
        <w:rPr/>
      </w:r>
      <w:r>
        <w:rPr>
          <w:rFonts w:ascii="LM Roman 10"/>
          <w:i/>
          <w:sz w:val="21"/>
        </w:rPr>
        <w:t>Tool</w:t>
      </w:r>
      <w:r>
        <w:rPr>
          <w:rFonts w:ascii="LM Roman 10"/>
          <w:i/>
          <w:spacing w:val="-6"/>
          <w:sz w:val="21"/>
        </w:rPr>
        <w:t> </w:t>
      </w:r>
      <w:r>
        <w:rPr>
          <w:rFonts w:ascii="LM Roman 10"/>
          <w:i/>
          <w:sz w:val="21"/>
        </w:rPr>
        <w:t>support</w:t>
      </w:r>
      <w:r>
        <w:rPr>
          <w:rFonts w:ascii="LM Roman 10"/>
          <w:i/>
          <w:spacing w:val="-6"/>
          <w:sz w:val="21"/>
        </w:rPr>
        <w:t> </w:t>
      </w:r>
      <w:r>
        <w:rPr>
          <w:rFonts w:ascii="LM Roman 10"/>
          <w:i/>
          <w:sz w:val="21"/>
        </w:rPr>
        <w:t>for</w:t>
      </w:r>
      <w:r>
        <w:rPr>
          <w:rFonts w:ascii="LM Roman 10"/>
          <w:i/>
          <w:spacing w:val="-5"/>
          <w:sz w:val="21"/>
        </w:rPr>
        <w:t> </w:t>
      </w:r>
      <w:r>
        <w:rPr>
          <w:rFonts w:ascii="LM Roman 10"/>
          <w:i/>
          <w:sz w:val="21"/>
        </w:rPr>
        <w:t>a</w:t>
      </w:r>
      <w:r>
        <w:rPr>
          <w:rFonts w:ascii="LM Roman 10"/>
          <w:i/>
          <w:spacing w:val="-6"/>
          <w:sz w:val="21"/>
        </w:rPr>
        <w:t> </w:t>
      </w:r>
      <w:r>
        <w:rPr>
          <w:rFonts w:ascii="LM Roman 10"/>
          <w:i/>
          <w:sz w:val="21"/>
        </w:rPr>
        <w:t>SIL</w:t>
      </w:r>
      <w:r>
        <w:rPr>
          <w:rFonts w:ascii="LM Roman 10"/>
          <w:i/>
          <w:spacing w:val="-5"/>
          <w:sz w:val="21"/>
        </w:rPr>
        <w:t> </w:t>
      </w:r>
      <w:r>
        <w:rPr>
          <w:rFonts w:ascii="LM Roman 10"/>
          <w:i/>
          <w:sz w:val="21"/>
        </w:rPr>
        <w:t>2</w:t>
      </w:r>
      <w:r>
        <w:rPr>
          <w:rFonts w:ascii="LM Roman 10"/>
          <w:i/>
          <w:spacing w:val="-6"/>
          <w:sz w:val="21"/>
        </w:rPr>
        <w:t> </w:t>
      </w:r>
      <w:r>
        <w:rPr>
          <w:rFonts w:ascii="LM Roman 10"/>
          <w:i/>
          <w:sz w:val="21"/>
        </w:rPr>
        <w:t>development</w:t>
      </w:r>
      <w:r>
        <w:rPr>
          <w:rFonts w:ascii="LM Roman 10"/>
          <w:i/>
          <w:spacing w:val="-5"/>
          <w:sz w:val="21"/>
        </w:rPr>
        <w:t> </w:t>
      </w:r>
      <w:r>
        <w:rPr>
          <w:rFonts w:ascii="LM Roman 10"/>
          <w:i/>
          <w:spacing w:val="-2"/>
          <w:sz w:val="21"/>
        </w:rPr>
        <w:t>process</w:t>
      </w:r>
    </w:p>
    <w:p>
      <w:pPr>
        <w:pStyle w:val="BodyText"/>
        <w:spacing w:line="259" w:lineRule="auto" w:before="172"/>
        <w:ind w:left="108" w:right="275"/>
        <w:jc w:val="both"/>
      </w:pPr>
      <w:r>
        <w:rPr/>
        <w:t>The SIL 2 assessment and certification requires a rigorous development process according to EN 50129 and EN 50128. These standards prescribe a combination of methods and techniques that are categorized as mandatory, highly recommended or recommended.</w:t>
      </w:r>
      <w:r>
        <w:rPr>
          <w:spacing w:val="40"/>
        </w:rPr>
        <w:t> </w:t>
      </w:r>
      <w:r>
        <w:rPr/>
        <w:t>Several methods can be effectively supported by automated tools.</w:t>
      </w:r>
      <w:r>
        <w:rPr>
          <w:spacing w:val="40"/>
        </w:rPr>
        <w:t> </w:t>
      </w:r>
      <w:r>
        <w:rPr/>
        <w:t>In this paper we mention two tools that were developed or adapted in the SAFEDMI project to support the following methods:</w:t>
      </w:r>
    </w:p>
    <w:p>
      <w:pPr>
        <w:pStyle w:val="ListParagraph"/>
        <w:numPr>
          <w:ilvl w:val="2"/>
          <w:numId w:val="1"/>
        </w:numPr>
        <w:tabs>
          <w:tab w:pos="320" w:val="left" w:leader="none"/>
        </w:tabs>
        <w:spacing w:line="259" w:lineRule="auto" w:before="57" w:after="0"/>
        <w:ind w:left="320" w:right="276" w:hanging="198"/>
        <w:jc w:val="both"/>
        <w:rPr>
          <w:sz w:val="21"/>
        </w:rPr>
      </w:pPr>
      <w:r>
        <w:rPr>
          <w:rFonts w:ascii="LM Roman 10" w:hAnsi="LM Roman 10"/>
          <w:i/>
          <w:sz w:val="21"/>
        </w:rPr>
        <w:t>Quantitative</w:t>
      </w:r>
      <w:r>
        <w:rPr>
          <w:rFonts w:ascii="LM Roman 10" w:hAnsi="LM Roman 10"/>
          <w:i/>
          <w:spacing w:val="-19"/>
          <w:sz w:val="21"/>
        </w:rPr>
        <w:t> </w:t>
      </w:r>
      <w:r>
        <w:rPr>
          <w:rFonts w:ascii="LM Roman 10" w:hAnsi="LM Roman 10"/>
          <w:i/>
          <w:sz w:val="21"/>
        </w:rPr>
        <w:t>evaluation</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availability</w:t>
      </w:r>
      <w:r>
        <w:rPr>
          <w:rFonts w:ascii="LM Roman 10" w:hAnsi="LM Roman 10"/>
          <w:i/>
          <w:spacing w:val="-19"/>
          <w:sz w:val="21"/>
        </w:rPr>
        <w:t> </w:t>
      </w:r>
      <w:r>
        <w:rPr>
          <w:rFonts w:ascii="LM Roman 10" w:hAnsi="LM Roman 10"/>
          <w:i/>
          <w:sz w:val="21"/>
        </w:rPr>
        <w:t>and</w:t>
      </w:r>
      <w:r>
        <w:rPr>
          <w:rFonts w:ascii="LM Roman 10" w:hAnsi="LM Roman 10"/>
          <w:i/>
          <w:spacing w:val="-18"/>
          <w:sz w:val="21"/>
        </w:rPr>
        <w:t> </w:t>
      </w:r>
      <w:r>
        <w:rPr>
          <w:rFonts w:ascii="LM Roman 10" w:hAnsi="LM Roman 10"/>
          <w:i/>
          <w:sz w:val="21"/>
        </w:rPr>
        <w:t>safety</w:t>
      </w:r>
      <w:r>
        <w:rPr>
          <w:rFonts w:ascii="LM Roman 10" w:hAnsi="LM Roman 10"/>
          <w:i/>
          <w:spacing w:val="-19"/>
          <w:sz w:val="21"/>
        </w:rPr>
        <w:t> </w:t>
      </w:r>
      <w:r>
        <w:rPr>
          <w:sz w:val="21"/>
        </w:rPr>
        <w:t>:</w:t>
      </w:r>
      <w:r>
        <w:rPr>
          <w:spacing w:val="20"/>
          <w:sz w:val="21"/>
        </w:rPr>
        <w:t> </w:t>
      </w:r>
      <w:r>
        <w:rPr>
          <w:sz w:val="21"/>
        </w:rPr>
        <w:t>According to the standards, the quantified</w:t>
      </w:r>
      <w:r>
        <w:rPr>
          <w:spacing w:val="33"/>
          <w:sz w:val="21"/>
        </w:rPr>
        <w:t> </w:t>
      </w:r>
      <w:r>
        <w:rPr>
          <w:sz w:val="21"/>
        </w:rPr>
        <w:t>evaluation</w:t>
      </w:r>
      <w:r>
        <w:rPr>
          <w:spacing w:val="33"/>
          <w:sz w:val="21"/>
        </w:rPr>
        <w:t> </w:t>
      </w:r>
      <w:r>
        <w:rPr>
          <w:sz w:val="21"/>
        </w:rPr>
        <w:t>of</w:t>
      </w:r>
      <w:r>
        <w:rPr>
          <w:spacing w:val="33"/>
          <w:sz w:val="21"/>
        </w:rPr>
        <w:t> </w:t>
      </w:r>
      <w:r>
        <w:rPr>
          <w:sz w:val="21"/>
        </w:rPr>
        <w:t>random</w:t>
      </w:r>
      <w:r>
        <w:rPr>
          <w:spacing w:val="33"/>
          <w:sz w:val="21"/>
        </w:rPr>
        <w:t> </w:t>
      </w:r>
      <w:r>
        <w:rPr>
          <w:sz w:val="21"/>
        </w:rPr>
        <w:t>failure</w:t>
      </w:r>
      <w:r>
        <w:rPr>
          <w:spacing w:val="33"/>
          <w:sz w:val="21"/>
        </w:rPr>
        <w:t> </w:t>
      </w:r>
      <w:r>
        <w:rPr>
          <w:sz w:val="21"/>
        </w:rPr>
        <w:t>integrity</w:t>
      </w:r>
      <w:r>
        <w:rPr>
          <w:spacing w:val="33"/>
          <w:sz w:val="21"/>
        </w:rPr>
        <w:t> </w:t>
      </w:r>
      <w:r>
        <w:rPr>
          <w:sz w:val="21"/>
        </w:rPr>
        <w:t>shall</w:t>
      </w:r>
      <w:r>
        <w:rPr>
          <w:spacing w:val="33"/>
          <w:sz w:val="21"/>
        </w:rPr>
        <w:t> </w:t>
      </w:r>
      <w:r>
        <w:rPr>
          <w:sz w:val="21"/>
        </w:rPr>
        <w:t>be</w:t>
      </w:r>
      <w:r>
        <w:rPr>
          <w:spacing w:val="33"/>
          <w:sz w:val="21"/>
        </w:rPr>
        <w:t> </w:t>
      </w:r>
      <w:r>
        <w:rPr>
          <w:sz w:val="21"/>
        </w:rPr>
        <w:t>carried</w:t>
      </w:r>
      <w:r>
        <w:rPr>
          <w:spacing w:val="33"/>
          <w:sz w:val="21"/>
        </w:rPr>
        <w:t> </w:t>
      </w:r>
      <w:r>
        <w:rPr>
          <w:sz w:val="21"/>
        </w:rPr>
        <w:t>out</w:t>
      </w:r>
      <w:r>
        <w:rPr>
          <w:spacing w:val="33"/>
          <w:sz w:val="21"/>
        </w:rPr>
        <w:t> </w:t>
      </w:r>
      <w:r>
        <w:rPr>
          <w:sz w:val="21"/>
        </w:rPr>
        <w:t>by</w:t>
      </w:r>
      <w:r>
        <w:rPr>
          <w:spacing w:val="33"/>
          <w:sz w:val="21"/>
        </w:rPr>
        <w:t> </w:t>
      </w:r>
      <w:r>
        <w:rPr>
          <w:sz w:val="21"/>
        </w:rPr>
        <w:t>means of probabilistic calculations.</w:t>
      </w:r>
      <w:r>
        <w:rPr>
          <w:spacing w:val="40"/>
          <w:sz w:val="21"/>
        </w:rPr>
        <w:t> </w:t>
      </w:r>
      <w:r>
        <w:rPr>
          <w:sz w:val="21"/>
        </w:rPr>
        <w:t>To do this, a so-called dependability model is con- structed.</w:t>
      </w:r>
      <w:r>
        <w:rPr>
          <w:spacing w:val="40"/>
          <w:sz w:val="21"/>
        </w:rPr>
        <w:t> </w:t>
      </w:r>
      <w:r>
        <w:rPr>
          <w:sz w:val="21"/>
        </w:rPr>
        <w:t>It is a mathematically precise model (in the form of a Stochastic Ac- tivity Network) representing the failure behaviour of system components, error propagation among them according to the given architecture, and the developed error detection and recovery mechanisms.</w:t>
      </w:r>
      <w:r>
        <w:rPr>
          <w:spacing w:val="40"/>
          <w:sz w:val="21"/>
        </w:rPr>
        <w:t> </w:t>
      </w:r>
      <w:r>
        <w:rPr>
          <w:sz w:val="21"/>
        </w:rPr>
        <w:t>Accordingly, the dependability model</w:t>
      </w:r>
      <w:r>
        <w:rPr>
          <w:spacing w:val="80"/>
          <w:sz w:val="21"/>
        </w:rPr>
        <w:t> </w:t>
      </w:r>
      <w:r>
        <w:rPr>
          <w:sz w:val="21"/>
        </w:rPr>
        <w:t>is composed of smaller sub-models belonging to system components, interactions, and</w:t>
      </w:r>
      <w:r>
        <w:rPr>
          <w:spacing w:val="32"/>
          <w:sz w:val="21"/>
        </w:rPr>
        <w:t> </w:t>
      </w:r>
      <w:r>
        <w:rPr>
          <w:sz w:val="21"/>
        </w:rPr>
        <w:t>the</w:t>
      </w:r>
      <w:r>
        <w:rPr>
          <w:spacing w:val="32"/>
          <w:sz w:val="21"/>
        </w:rPr>
        <w:t> </w:t>
      </w:r>
      <w:r>
        <w:rPr>
          <w:sz w:val="21"/>
        </w:rPr>
        <w:t>additional</w:t>
      </w:r>
      <w:r>
        <w:rPr>
          <w:spacing w:val="32"/>
          <w:sz w:val="21"/>
        </w:rPr>
        <w:t> </w:t>
      </w:r>
      <w:r>
        <w:rPr>
          <w:sz w:val="21"/>
        </w:rPr>
        <w:t>mechanisms.</w:t>
      </w:r>
      <w:r>
        <w:rPr>
          <w:spacing w:val="80"/>
          <w:sz w:val="21"/>
        </w:rPr>
        <w:t> </w:t>
      </w:r>
      <w:r>
        <w:rPr>
          <w:sz w:val="21"/>
        </w:rPr>
        <w:t>Although</w:t>
      </w:r>
      <w:r>
        <w:rPr>
          <w:spacing w:val="32"/>
          <w:sz w:val="21"/>
        </w:rPr>
        <w:t> </w:t>
      </w:r>
      <w:r>
        <w:rPr>
          <w:sz w:val="21"/>
        </w:rPr>
        <w:t>the</w:t>
      </w:r>
      <w:r>
        <w:rPr>
          <w:spacing w:val="32"/>
          <w:sz w:val="21"/>
        </w:rPr>
        <w:t> </w:t>
      </w:r>
      <w:r>
        <w:rPr>
          <w:sz w:val="21"/>
        </w:rPr>
        <w:t>definition</w:t>
      </w:r>
      <w:r>
        <w:rPr>
          <w:spacing w:val="32"/>
          <w:sz w:val="21"/>
        </w:rPr>
        <w:t> </w:t>
      </w:r>
      <w:r>
        <w:rPr>
          <w:sz w:val="21"/>
        </w:rPr>
        <w:t>of</w:t>
      </w:r>
      <w:r>
        <w:rPr>
          <w:spacing w:val="33"/>
          <w:sz w:val="21"/>
        </w:rPr>
        <w:t> </w:t>
      </w:r>
      <w:r>
        <w:rPr>
          <w:sz w:val="21"/>
        </w:rPr>
        <w:t>these</w:t>
      </w:r>
      <w:r>
        <w:rPr>
          <w:spacing w:val="32"/>
          <w:sz w:val="21"/>
        </w:rPr>
        <w:t> </w:t>
      </w:r>
      <w:r>
        <w:rPr>
          <w:sz w:val="21"/>
        </w:rPr>
        <w:t>sub-models</w:t>
      </w:r>
      <w:r>
        <w:rPr>
          <w:spacing w:val="32"/>
          <w:sz w:val="21"/>
        </w:rPr>
        <w:t> </w:t>
      </w:r>
      <w:r>
        <w:rPr>
          <w:sz w:val="21"/>
        </w:rPr>
        <w:t>is a task of dependability experts, their assembly can be performed by our auto- mated tool on the basis of the UML architecture (class and object diagrams) of</w:t>
      </w:r>
      <w:r>
        <w:rPr>
          <w:spacing w:val="80"/>
          <w:sz w:val="21"/>
        </w:rPr>
        <w:t> </w:t>
      </w:r>
      <w:r>
        <w:rPr>
          <w:sz w:val="21"/>
        </w:rPr>
        <w:t>the DMI. The solution of the dependability model provides (i) the system-level availability and (ii) the hazardous failure rate that must not exceed the allowed value (tolerable hazard rate, THR).</w:t>
      </w:r>
    </w:p>
    <w:p>
      <w:pPr>
        <w:pStyle w:val="ListParagraph"/>
        <w:numPr>
          <w:ilvl w:val="2"/>
          <w:numId w:val="1"/>
        </w:numPr>
        <w:tabs>
          <w:tab w:pos="320" w:val="left" w:leader="none"/>
        </w:tabs>
        <w:spacing w:line="259" w:lineRule="auto" w:before="73" w:after="0"/>
        <w:ind w:left="320" w:right="276" w:hanging="198"/>
        <w:jc w:val="both"/>
        <w:rPr>
          <w:sz w:val="21"/>
        </w:rPr>
      </w:pPr>
      <w:r>
        <w:rPr>
          <w:sz w:val="21"/>
        </w:rPr>
        <w:t>Robustness</w:t>
      </w:r>
      <w:r>
        <w:rPr>
          <w:spacing w:val="40"/>
          <w:sz w:val="21"/>
        </w:rPr>
        <w:t> </w:t>
      </w:r>
      <w:r>
        <w:rPr>
          <w:sz w:val="21"/>
        </w:rPr>
        <w:t>testing:</w:t>
      </w:r>
      <w:r>
        <w:rPr>
          <w:spacing w:val="80"/>
          <w:sz w:val="21"/>
        </w:rPr>
        <w:t> </w:t>
      </w:r>
      <w:r>
        <w:rPr>
          <w:sz w:val="21"/>
        </w:rPr>
        <w:t>Robustness</w:t>
      </w:r>
      <w:r>
        <w:rPr>
          <w:spacing w:val="40"/>
          <w:sz w:val="21"/>
        </w:rPr>
        <w:t> </w:t>
      </w:r>
      <w:r>
        <w:rPr>
          <w:sz w:val="21"/>
        </w:rPr>
        <w:t>of</w:t>
      </w:r>
      <w:r>
        <w:rPr>
          <w:spacing w:val="40"/>
          <w:sz w:val="21"/>
        </w:rPr>
        <w:t> </w:t>
      </w:r>
      <w:r>
        <w:rPr>
          <w:sz w:val="21"/>
        </w:rPr>
        <w:t>the</w:t>
      </w:r>
      <w:r>
        <w:rPr>
          <w:spacing w:val="40"/>
          <w:sz w:val="21"/>
        </w:rPr>
        <w:t> </w:t>
      </w:r>
      <w:r>
        <w:rPr>
          <w:sz w:val="21"/>
        </w:rPr>
        <w:t>DMI</w:t>
      </w:r>
      <w:r>
        <w:rPr>
          <w:spacing w:val="40"/>
          <w:sz w:val="21"/>
        </w:rPr>
        <w:t> </w:t>
      </w:r>
      <w:r>
        <w:rPr>
          <w:sz w:val="21"/>
        </w:rPr>
        <w:t>and</w:t>
      </w:r>
      <w:r>
        <w:rPr>
          <w:spacing w:val="40"/>
          <w:sz w:val="21"/>
        </w:rPr>
        <w:t> </w:t>
      </w:r>
      <w:r>
        <w:rPr>
          <w:sz w:val="21"/>
        </w:rPr>
        <w:t>its</w:t>
      </w:r>
      <w:r>
        <w:rPr>
          <w:spacing w:val="40"/>
          <w:sz w:val="21"/>
        </w:rPr>
        <w:t> </w:t>
      </w:r>
      <w:r>
        <w:rPr>
          <w:sz w:val="21"/>
        </w:rPr>
        <w:t>software</w:t>
      </w:r>
      <w:r>
        <w:rPr>
          <w:spacing w:val="40"/>
          <w:sz w:val="21"/>
        </w:rPr>
        <w:t> </w:t>
      </w:r>
      <w:r>
        <w:rPr>
          <w:sz w:val="21"/>
        </w:rPr>
        <w:t>components</w:t>
      </w:r>
      <w:r>
        <w:rPr>
          <w:spacing w:val="40"/>
          <w:sz w:val="21"/>
        </w:rPr>
        <w:t> </w:t>
      </w:r>
      <w:r>
        <w:rPr>
          <w:sz w:val="21"/>
        </w:rPr>
        <w:t>can be characterised by testing the responses to exceptional scenarios like extreme parameters in API calls, invalid sequence of interactions (in communication pro- </w:t>
      </w:r>
      <w:bookmarkStart w:name="Developing Service Oriented Architecture" w:id="8"/>
      <w:bookmarkEnd w:id="8"/>
      <w:r>
        <w:rPr>
          <w:sz w:val="21"/>
        </w:rPr>
      </w:r>
      <w:bookmarkStart w:name="_bookmark3" w:id="9"/>
      <w:bookmarkEnd w:id="9"/>
      <w:r>
        <w:rPr>
          <w:sz w:val="21"/>
        </w:rPr>
        <w:t>t</w:t>
      </w:r>
      <w:r>
        <w:rPr>
          <w:sz w:val="21"/>
        </w:rPr>
        <w:t>ocols, internal interactions or mode changes).</w:t>
      </w:r>
      <w:r>
        <w:rPr>
          <w:spacing w:val="40"/>
          <w:sz w:val="21"/>
        </w:rPr>
        <w:t> </w:t>
      </w:r>
      <w:r>
        <w:rPr>
          <w:sz w:val="21"/>
        </w:rPr>
        <w:t>Robustness tests are constructed automatically on the basis of the UML class diagrams (annotated with the ranges of acceptable values in the parameters of methods) and the sequence diagrams specifying</w:t>
      </w:r>
      <w:r>
        <w:rPr>
          <w:spacing w:val="-2"/>
          <w:sz w:val="21"/>
        </w:rPr>
        <w:t> </w:t>
      </w:r>
      <w:r>
        <w:rPr>
          <w:sz w:val="21"/>
        </w:rPr>
        <w:t>typical</w:t>
      </w:r>
      <w:r>
        <w:rPr>
          <w:spacing w:val="-1"/>
          <w:sz w:val="21"/>
        </w:rPr>
        <w:t> </w:t>
      </w:r>
      <w:r>
        <w:rPr>
          <w:sz w:val="21"/>
        </w:rPr>
        <w:t>interactions.</w:t>
      </w:r>
      <w:r>
        <w:rPr>
          <w:spacing w:val="38"/>
          <w:sz w:val="21"/>
        </w:rPr>
        <w:t> </w:t>
      </w:r>
      <w:r>
        <w:rPr>
          <w:sz w:val="21"/>
        </w:rPr>
        <w:t>Our</w:t>
      </w:r>
      <w:r>
        <w:rPr>
          <w:spacing w:val="-2"/>
          <w:sz w:val="21"/>
        </w:rPr>
        <w:t> </w:t>
      </w:r>
      <w:r>
        <w:rPr>
          <w:sz w:val="21"/>
        </w:rPr>
        <w:t>tool</w:t>
      </w:r>
      <w:r>
        <w:rPr>
          <w:spacing w:val="-1"/>
          <w:sz w:val="21"/>
        </w:rPr>
        <w:t> </w:t>
      </w:r>
      <w:r>
        <w:rPr>
          <w:sz w:val="21"/>
        </w:rPr>
        <w:t>generates</w:t>
      </w:r>
      <w:r>
        <w:rPr>
          <w:spacing w:val="-2"/>
          <w:sz w:val="21"/>
        </w:rPr>
        <w:t> </w:t>
      </w:r>
      <w:r>
        <w:rPr>
          <w:sz w:val="21"/>
        </w:rPr>
        <w:t>the</w:t>
      </w:r>
      <w:r>
        <w:rPr>
          <w:spacing w:val="-2"/>
          <w:sz w:val="21"/>
        </w:rPr>
        <w:t> </w:t>
      </w:r>
      <w:r>
        <w:rPr>
          <w:sz w:val="21"/>
        </w:rPr>
        <w:t>test</w:t>
      </w:r>
      <w:r>
        <w:rPr>
          <w:spacing w:val="-2"/>
          <w:sz w:val="21"/>
        </w:rPr>
        <w:t> </w:t>
      </w:r>
      <w:r>
        <w:rPr>
          <w:sz w:val="21"/>
        </w:rPr>
        <w:t>calls</w:t>
      </w:r>
      <w:r>
        <w:rPr>
          <w:spacing w:val="-2"/>
          <w:sz w:val="21"/>
        </w:rPr>
        <w:t> </w:t>
      </w:r>
      <w:r>
        <w:rPr>
          <w:sz w:val="21"/>
        </w:rPr>
        <w:t>with</w:t>
      </w:r>
      <w:r>
        <w:rPr>
          <w:spacing w:val="-1"/>
          <w:sz w:val="21"/>
        </w:rPr>
        <w:t> </w:t>
      </w:r>
      <w:r>
        <w:rPr>
          <w:sz w:val="21"/>
        </w:rPr>
        <w:t>combinations of invalid and valid parameter values, and applies pre-defined mutation operators (e.g.,</w:t>
      </w:r>
      <w:r>
        <w:rPr>
          <w:spacing w:val="37"/>
          <w:sz w:val="21"/>
        </w:rPr>
        <w:t> </w:t>
      </w:r>
      <w:r>
        <w:rPr>
          <w:sz w:val="21"/>
        </w:rPr>
        <w:t>omission,</w:t>
      </w:r>
      <w:r>
        <w:rPr>
          <w:spacing w:val="37"/>
          <w:sz w:val="21"/>
        </w:rPr>
        <w:t> </w:t>
      </w:r>
      <w:r>
        <w:rPr>
          <w:sz w:val="21"/>
        </w:rPr>
        <w:t>change)</w:t>
      </w:r>
      <w:r>
        <w:rPr>
          <w:spacing w:val="37"/>
          <w:sz w:val="21"/>
        </w:rPr>
        <w:t> </w:t>
      </w:r>
      <w:r>
        <w:rPr>
          <w:sz w:val="21"/>
        </w:rPr>
        <w:t>in</w:t>
      </w:r>
      <w:r>
        <w:rPr>
          <w:spacing w:val="37"/>
          <w:sz w:val="21"/>
        </w:rPr>
        <w:t> </w:t>
      </w:r>
      <w:r>
        <w:rPr>
          <w:sz w:val="21"/>
        </w:rPr>
        <w:t>test</w:t>
      </w:r>
      <w:r>
        <w:rPr>
          <w:spacing w:val="37"/>
          <w:sz w:val="21"/>
        </w:rPr>
        <w:t> </w:t>
      </w:r>
      <w:r>
        <w:rPr>
          <w:sz w:val="21"/>
        </w:rPr>
        <w:t>sequences</w:t>
      </w:r>
      <w:r>
        <w:rPr>
          <w:spacing w:val="37"/>
          <w:sz w:val="21"/>
        </w:rPr>
        <w:t> </w:t>
      </w:r>
      <w:r>
        <w:rPr>
          <w:sz w:val="21"/>
        </w:rPr>
        <w:t>derived</w:t>
      </w:r>
      <w:r>
        <w:rPr>
          <w:spacing w:val="37"/>
          <w:sz w:val="21"/>
        </w:rPr>
        <w:t> </w:t>
      </w:r>
      <w:r>
        <w:rPr>
          <w:sz w:val="21"/>
        </w:rPr>
        <w:t>from</w:t>
      </w:r>
      <w:r>
        <w:rPr>
          <w:spacing w:val="37"/>
          <w:sz w:val="21"/>
        </w:rPr>
        <w:t> </w:t>
      </w:r>
      <w:r>
        <w:rPr>
          <w:sz w:val="21"/>
        </w:rPr>
        <w:t>the</w:t>
      </w:r>
      <w:r>
        <w:rPr>
          <w:spacing w:val="37"/>
          <w:sz w:val="21"/>
        </w:rPr>
        <w:t> </w:t>
      </w:r>
      <w:r>
        <w:rPr>
          <w:sz w:val="21"/>
        </w:rPr>
        <w:t>sequence</w:t>
      </w:r>
      <w:r>
        <w:rPr>
          <w:spacing w:val="37"/>
          <w:sz w:val="21"/>
        </w:rPr>
        <w:t> </w:t>
      </w:r>
      <w:r>
        <w:rPr>
          <w:sz w:val="21"/>
        </w:rPr>
        <w:t>diagrams.</w:t>
      </w:r>
    </w:p>
    <w:p>
      <w:pPr>
        <w:pStyle w:val="BodyText"/>
        <w:spacing w:before="125"/>
      </w:pPr>
    </w:p>
    <w:p>
      <w:pPr>
        <w:pStyle w:val="Heading1"/>
        <w:numPr>
          <w:ilvl w:val="0"/>
          <w:numId w:val="1"/>
        </w:numPr>
        <w:tabs>
          <w:tab w:pos="578" w:val="left" w:leader="none"/>
        </w:tabs>
        <w:spacing w:line="199" w:lineRule="auto" w:before="0" w:after="0"/>
        <w:ind w:left="578" w:right="281" w:hanging="471"/>
        <w:jc w:val="left"/>
      </w:pPr>
      <w:r>
        <w:rPr/>
        <w:t>Developing</w:t>
      </w:r>
      <w:r>
        <w:rPr>
          <w:spacing w:val="-18"/>
        </w:rPr>
        <w:t> </w:t>
      </w:r>
      <w:r>
        <w:rPr/>
        <w:t>Service</w:t>
      </w:r>
      <w:r>
        <w:rPr>
          <w:spacing w:val="-18"/>
        </w:rPr>
        <w:t> </w:t>
      </w:r>
      <w:r>
        <w:rPr/>
        <w:t>Oriented</w:t>
      </w:r>
      <w:r>
        <w:rPr>
          <w:spacing w:val="-18"/>
        </w:rPr>
        <w:t> </w:t>
      </w:r>
      <w:r>
        <w:rPr/>
        <w:t>Architecture</w:t>
      </w:r>
      <w:r>
        <w:rPr>
          <w:spacing w:val="-18"/>
        </w:rPr>
        <w:t> </w:t>
      </w:r>
      <w:r>
        <w:rPr/>
        <w:t>with</w:t>
      </w:r>
      <w:r>
        <w:rPr>
          <w:spacing w:val="-18"/>
        </w:rPr>
        <w:t> </w:t>
      </w:r>
      <w:r>
        <w:rPr/>
        <w:t>Sup- port of Formal Methods</w:t>
      </w:r>
    </w:p>
    <w:p>
      <w:pPr>
        <w:pStyle w:val="BodyText"/>
        <w:spacing w:line="259" w:lineRule="auto" w:before="228"/>
        <w:ind w:left="108" w:right="279"/>
        <w:jc w:val="both"/>
      </w:pPr>
      <w:r>
        <w:rPr/>
        <w:t>A primary goal of the Sensoria project [</w:t>
      </w:r>
      <w:hyperlink w:history="true" w:anchor="_bookmark10">
        <w:r>
          <w:rPr>
            <w:color w:val="0000FF"/>
          </w:rPr>
          <w:t>5</w:t>
        </w:r>
      </w:hyperlink>
      <w:r>
        <w:rPr/>
        <w:t>] is to provide support for different stake- holders and actors during the entire project lifecycle for developing service-oriented overlay systems of a justifiable quality.</w:t>
      </w:r>
      <w:r>
        <w:rPr>
          <w:spacing w:val="40"/>
        </w:rPr>
        <w:t> </w:t>
      </w:r>
      <w:r>
        <w:rPr/>
        <w:t>SENSORIA proposes a model-driven ap- proach</w:t>
      </w:r>
      <w:r>
        <w:rPr>
          <w:spacing w:val="-1"/>
        </w:rPr>
        <w:t> </w:t>
      </w:r>
      <w:r>
        <w:rPr/>
        <w:t>for</w:t>
      </w:r>
      <w:r>
        <w:rPr>
          <w:spacing w:val="-1"/>
        </w:rPr>
        <w:t> </w:t>
      </w:r>
      <w:r>
        <w:rPr/>
        <w:t>the</w:t>
      </w:r>
      <w:r>
        <w:rPr>
          <w:spacing w:val="-1"/>
        </w:rPr>
        <w:t> </w:t>
      </w:r>
      <w:r>
        <w:rPr/>
        <w:t>entire</w:t>
      </w:r>
      <w:r>
        <w:rPr>
          <w:spacing w:val="-2"/>
        </w:rPr>
        <w:t> </w:t>
      </w:r>
      <w:r>
        <w:rPr/>
        <w:t>development</w:t>
      </w:r>
      <w:r>
        <w:rPr>
          <w:spacing w:val="-1"/>
        </w:rPr>
        <w:t> </w:t>
      </w:r>
      <w:r>
        <w:rPr/>
        <w:t>cycle</w:t>
      </w:r>
      <w:r>
        <w:rPr>
          <w:spacing w:val="-2"/>
        </w:rPr>
        <w:t> </w:t>
      </w:r>
      <w:r>
        <w:rPr/>
        <w:t>of</w:t>
      </w:r>
      <w:r>
        <w:rPr>
          <w:spacing w:val="-1"/>
        </w:rPr>
        <w:t> </w:t>
      </w:r>
      <w:r>
        <w:rPr/>
        <w:t>services</w:t>
      </w:r>
      <w:r>
        <w:rPr>
          <w:spacing w:val="-2"/>
        </w:rPr>
        <w:t> </w:t>
      </w:r>
      <w:r>
        <w:rPr/>
        <w:t>based</w:t>
      </w:r>
      <w:r>
        <w:rPr>
          <w:spacing w:val="-1"/>
        </w:rPr>
        <w:t> </w:t>
      </w:r>
      <w:r>
        <w:rPr/>
        <w:t>applications</w:t>
      </w:r>
      <w:r>
        <w:rPr>
          <w:spacing w:val="-1"/>
        </w:rPr>
        <w:t> </w:t>
      </w:r>
      <w:r>
        <w:rPr/>
        <w:t>and</w:t>
      </w:r>
      <w:r>
        <w:rPr>
          <w:spacing w:val="-1"/>
        </w:rPr>
        <w:t> </w:t>
      </w:r>
      <w:r>
        <w:rPr/>
        <w:t>infrastruc- tures</w:t>
      </w:r>
      <w:r>
        <w:rPr>
          <w:spacing w:val="24"/>
        </w:rPr>
        <w:t> </w:t>
      </w:r>
      <w:r>
        <w:rPr/>
        <w:t>including</w:t>
      </w:r>
      <w:r>
        <w:rPr>
          <w:spacing w:val="24"/>
        </w:rPr>
        <w:t> </w:t>
      </w:r>
      <w:r>
        <w:rPr/>
        <w:t>the</w:t>
      </w:r>
      <w:r>
        <w:rPr>
          <w:spacing w:val="24"/>
        </w:rPr>
        <w:t> </w:t>
      </w:r>
      <w:r>
        <w:rPr/>
        <w:t>design,</w:t>
      </w:r>
      <w:r>
        <w:rPr>
          <w:spacing w:val="25"/>
        </w:rPr>
        <w:t> </w:t>
      </w:r>
      <w:r>
        <w:rPr/>
        <w:t>the</w:t>
      </w:r>
      <w:r>
        <w:rPr>
          <w:spacing w:val="24"/>
        </w:rPr>
        <w:t> </w:t>
      </w:r>
      <w:r>
        <w:rPr/>
        <w:t>formal</w:t>
      </w:r>
      <w:r>
        <w:rPr>
          <w:spacing w:val="24"/>
        </w:rPr>
        <w:t> </w:t>
      </w:r>
      <w:r>
        <w:rPr/>
        <w:t>analysis,</w:t>
      </w:r>
      <w:r>
        <w:rPr>
          <w:spacing w:val="25"/>
        </w:rPr>
        <w:t> </w:t>
      </w:r>
      <w:r>
        <w:rPr/>
        <w:t>the</w:t>
      </w:r>
      <w:r>
        <w:rPr>
          <w:spacing w:val="24"/>
        </w:rPr>
        <w:t> </w:t>
      </w:r>
      <w:r>
        <w:rPr/>
        <w:t>deployment</w:t>
      </w:r>
      <w:r>
        <w:rPr>
          <w:spacing w:val="24"/>
        </w:rPr>
        <w:t> </w:t>
      </w:r>
      <w:r>
        <w:rPr/>
        <w:t>and</w:t>
      </w:r>
      <w:r>
        <w:rPr>
          <w:spacing w:val="24"/>
        </w:rPr>
        <w:t> </w:t>
      </w:r>
      <w:r>
        <w:rPr/>
        <w:t>re-engineering of</w:t>
      </w:r>
      <w:r>
        <w:rPr>
          <w:spacing w:val="24"/>
        </w:rPr>
        <w:t> </w:t>
      </w:r>
      <w:r>
        <w:rPr/>
        <w:t>services.</w:t>
      </w:r>
      <w:r>
        <w:rPr>
          <w:spacing w:val="40"/>
        </w:rPr>
        <w:t> </w:t>
      </w:r>
      <w:r>
        <w:rPr/>
        <w:t>The</w:t>
      </w:r>
      <w:r>
        <w:rPr>
          <w:spacing w:val="23"/>
        </w:rPr>
        <w:t> </w:t>
      </w:r>
      <w:r>
        <w:rPr/>
        <w:t>core</w:t>
      </w:r>
      <w:r>
        <w:rPr>
          <w:spacing w:val="24"/>
        </w:rPr>
        <w:t> </w:t>
      </w:r>
      <w:r>
        <w:rPr/>
        <w:t>ideas</w:t>
      </w:r>
      <w:r>
        <w:rPr>
          <w:spacing w:val="23"/>
        </w:rPr>
        <w:t> </w:t>
      </w:r>
      <w:r>
        <w:rPr/>
        <w:t>of</w:t>
      </w:r>
      <w:r>
        <w:rPr>
          <w:spacing w:val="24"/>
        </w:rPr>
        <w:t> </w:t>
      </w:r>
      <w:r>
        <w:rPr/>
        <w:t>the</w:t>
      </w:r>
      <w:r>
        <w:rPr>
          <w:spacing w:val="23"/>
        </w:rPr>
        <w:t> </w:t>
      </w:r>
      <w:r>
        <w:rPr/>
        <w:t>SENSORIA</w:t>
      </w:r>
      <w:r>
        <w:rPr>
          <w:spacing w:val="24"/>
        </w:rPr>
        <w:t> </w:t>
      </w:r>
      <w:r>
        <w:rPr/>
        <w:t>engineering</w:t>
      </w:r>
      <w:r>
        <w:rPr>
          <w:spacing w:val="23"/>
        </w:rPr>
        <w:t> </w:t>
      </w:r>
      <w:r>
        <w:rPr/>
        <w:t>approach</w:t>
      </w:r>
      <w:r>
        <w:rPr>
          <w:spacing w:val="24"/>
        </w:rPr>
        <w:t> </w:t>
      </w:r>
      <w:r>
        <w:rPr/>
        <w:t>are</w:t>
      </w:r>
      <w:r>
        <w:rPr>
          <w:spacing w:val="23"/>
        </w:rPr>
        <w:t> </w:t>
      </w:r>
      <w:r>
        <w:rPr/>
        <w:t>illustrated in Fig. </w:t>
      </w:r>
      <w:hyperlink w:history="true" w:anchor="_bookmark4">
        <w:r>
          <w:rPr>
            <w:color w:val="0000FF"/>
          </w:rPr>
          <w:t>2</w:t>
        </w:r>
      </w:hyperlink>
      <w:r>
        <w:rPr/>
        <w:t>.</w:t>
      </w:r>
    </w:p>
    <w:p>
      <w:pPr>
        <w:spacing w:line="218" w:lineRule="auto" w:before="42"/>
        <w:ind w:left="108" w:right="280" w:firstLine="317"/>
        <w:jc w:val="both"/>
        <w:rPr>
          <w:sz w:val="21"/>
        </w:rPr>
      </w:pPr>
      <w:r>
        <w:rPr>
          <w:sz w:val="21"/>
        </w:rPr>
        <w:t>The development method supports the use of precise formal methods for creating certifiable</w:t>
      </w:r>
      <w:r>
        <w:rPr>
          <w:spacing w:val="9"/>
          <w:sz w:val="21"/>
        </w:rPr>
        <w:t> </w:t>
      </w:r>
      <w:r>
        <w:rPr>
          <w:sz w:val="21"/>
        </w:rPr>
        <w:t>service</w:t>
      </w:r>
      <w:r>
        <w:rPr>
          <w:spacing w:val="10"/>
          <w:sz w:val="21"/>
        </w:rPr>
        <w:t> </w:t>
      </w:r>
      <w:r>
        <w:rPr>
          <w:sz w:val="21"/>
        </w:rPr>
        <w:t>orchestrations.</w:t>
      </w:r>
      <w:r>
        <w:rPr>
          <w:spacing w:val="36"/>
          <w:sz w:val="21"/>
        </w:rPr>
        <w:t> </w:t>
      </w:r>
      <w:r>
        <w:rPr>
          <w:sz w:val="21"/>
        </w:rPr>
        <w:t>The</w:t>
      </w:r>
      <w:r>
        <w:rPr>
          <w:spacing w:val="12"/>
          <w:sz w:val="21"/>
        </w:rPr>
        <w:t> </w:t>
      </w:r>
      <w:r>
        <w:rPr>
          <w:rFonts w:ascii="LM Roman 10"/>
          <w:i/>
          <w:sz w:val="21"/>
        </w:rPr>
        <w:t>SENSORIA</w:t>
      </w:r>
      <w:r>
        <w:rPr>
          <w:rFonts w:ascii="LM Roman 10"/>
          <w:i/>
          <w:spacing w:val="-6"/>
          <w:sz w:val="21"/>
        </w:rPr>
        <w:t> </w:t>
      </w:r>
      <w:r>
        <w:rPr>
          <w:rFonts w:ascii="LM Roman 10"/>
          <w:i/>
          <w:sz w:val="21"/>
        </w:rPr>
        <w:t>Development</w:t>
      </w:r>
      <w:r>
        <w:rPr>
          <w:rFonts w:ascii="LM Roman 10"/>
          <w:i/>
          <w:spacing w:val="-6"/>
          <w:sz w:val="21"/>
        </w:rPr>
        <w:t> </w:t>
      </w:r>
      <w:r>
        <w:rPr>
          <w:rFonts w:ascii="LM Roman 10"/>
          <w:i/>
          <w:sz w:val="21"/>
        </w:rPr>
        <w:t>Environment</w:t>
      </w:r>
      <w:r>
        <w:rPr>
          <w:rFonts w:ascii="LM Roman 10"/>
          <w:i/>
          <w:spacing w:val="7"/>
          <w:sz w:val="21"/>
        </w:rPr>
        <w:t> </w:t>
      </w:r>
      <w:r>
        <w:rPr>
          <w:sz w:val="21"/>
        </w:rPr>
        <w:t>is</w:t>
      </w:r>
      <w:r>
        <w:rPr>
          <w:spacing w:val="12"/>
          <w:sz w:val="21"/>
        </w:rPr>
        <w:t> </w:t>
      </w:r>
      <w:r>
        <w:rPr>
          <w:spacing w:val="-5"/>
          <w:sz w:val="21"/>
        </w:rPr>
        <w:t>an</w:t>
      </w:r>
    </w:p>
    <w:p>
      <w:pPr>
        <w:spacing w:after="0" w:line="218" w:lineRule="auto"/>
        <w:jc w:val="both"/>
        <w:rPr>
          <w:sz w:val="21"/>
        </w:rPr>
        <w:sectPr>
          <w:pgSz w:w="9360" w:h="13610"/>
          <w:pgMar w:header="855" w:footer="0" w:top="1040" w:bottom="280" w:left="680" w:right="620"/>
        </w:sectPr>
      </w:pPr>
    </w:p>
    <w:p>
      <w:pPr>
        <w:pStyle w:val="BodyText"/>
        <w:spacing w:before="3"/>
        <w:rPr>
          <w:sz w:val="13"/>
        </w:rPr>
      </w:pPr>
    </w:p>
    <w:p>
      <w:pPr>
        <w:pStyle w:val="BodyText"/>
        <w:ind w:left="413"/>
        <w:rPr>
          <w:sz w:val="20"/>
        </w:rPr>
      </w:pPr>
      <w:r>
        <w:rPr>
          <w:sz w:val="20"/>
        </w:rPr>
        <w:drawing>
          <wp:inline distT="0" distB="0" distL="0" distR="0">
            <wp:extent cx="4644574" cy="242773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644574" cy="2427731"/>
                    </a:xfrm>
                    <a:prstGeom prst="rect">
                      <a:avLst/>
                    </a:prstGeom>
                  </pic:spPr>
                </pic:pic>
              </a:graphicData>
            </a:graphic>
          </wp:inline>
        </w:drawing>
      </w:r>
      <w:r>
        <w:rPr>
          <w:sz w:val="20"/>
        </w:rPr>
      </w:r>
    </w:p>
    <w:p>
      <w:pPr>
        <w:spacing w:before="122"/>
        <w:ind w:left="612" w:right="562" w:firstLine="0"/>
        <w:jc w:val="center"/>
        <w:rPr>
          <w:rFonts w:ascii="LM Roman 8"/>
          <w:sz w:val="15"/>
        </w:rPr>
      </w:pPr>
      <w:bookmarkStart w:name="Service certification" w:id="10"/>
      <w:bookmarkEnd w:id="10"/>
      <w:r>
        <w:rPr/>
      </w:r>
      <w:bookmarkStart w:name="_bookmark4" w:id="11"/>
      <w:bookmarkEnd w:id="11"/>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SENSORIA</w:t>
      </w:r>
      <w:r>
        <w:rPr>
          <w:rFonts w:ascii="LM Roman 8"/>
          <w:spacing w:val="-10"/>
          <w:w w:val="105"/>
          <w:sz w:val="15"/>
        </w:rPr>
        <w:t> </w:t>
      </w:r>
      <w:r>
        <w:rPr>
          <w:rFonts w:ascii="LM Roman 8"/>
          <w:w w:val="105"/>
          <w:sz w:val="15"/>
        </w:rPr>
        <w:t>engineering</w:t>
      </w:r>
      <w:r>
        <w:rPr>
          <w:rFonts w:ascii="LM Roman 8"/>
          <w:spacing w:val="-10"/>
          <w:w w:val="105"/>
          <w:sz w:val="15"/>
        </w:rPr>
        <w:t> </w:t>
      </w:r>
      <w:r>
        <w:rPr>
          <w:rFonts w:ascii="LM Roman 8"/>
          <w:spacing w:val="-2"/>
          <w:w w:val="105"/>
          <w:sz w:val="15"/>
        </w:rPr>
        <w:t>approach</w:t>
      </w:r>
    </w:p>
    <w:p>
      <w:pPr>
        <w:pStyle w:val="BodyText"/>
        <w:spacing w:before="26"/>
        <w:rPr>
          <w:rFonts w:ascii="LM Roman 8"/>
          <w:sz w:val="15"/>
        </w:rPr>
      </w:pPr>
    </w:p>
    <w:p>
      <w:pPr>
        <w:pStyle w:val="BodyText"/>
        <w:spacing w:line="259" w:lineRule="auto"/>
        <w:ind w:left="221" w:right="163"/>
        <w:jc w:val="both"/>
      </w:pPr>
      <w:r>
        <w:rPr/>
        <w:t>Eclipse-based framework which enables the creation of tool repositories, a shared data pool and provides access for tool GUIs as well. Tool features are provided by OSGI</w:t>
      </w:r>
      <w:r>
        <w:rPr>
          <w:spacing w:val="36"/>
        </w:rPr>
        <w:t> </w:t>
      </w:r>
      <w:r>
        <w:rPr/>
        <w:t>services</w:t>
      </w:r>
      <w:r>
        <w:rPr>
          <w:spacing w:val="36"/>
        </w:rPr>
        <w:t> </w:t>
      </w:r>
      <w:r>
        <w:rPr/>
        <w:t>which</w:t>
      </w:r>
      <w:r>
        <w:rPr>
          <w:spacing w:val="36"/>
        </w:rPr>
        <w:t> </w:t>
      </w:r>
      <w:r>
        <w:rPr/>
        <w:t>also</w:t>
      </w:r>
      <w:r>
        <w:rPr>
          <w:spacing w:val="36"/>
        </w:rPr>
        <w:t> </w:t>
      </w:r>
      <w:r>
        <w:rPr/>
        <w:t>facilitate</w:t>
      </w:r>
      <w:r>
        <w:rPr>
          <w:spacing w:val="36"/>
        </w:rPr>
        <w:t> </w:t>
      </w:r>
      <w:r>
        <w:rPr/>
        <w:t>the</w:t>
      </w:r>
      <w:r>
        <w:rPr>
          <w:spacing w:val="36"/>
        </w:rPr>
        <w:t> </w:t>
      </w:r>
      <w:r>
        <w:rPr/>
        <w:t>wrapping</w:t>
      </w:r>
      <w:r>
        <w:rPr>
          <w:spacing w:val="36"/>
        </w:rPr>
        <w:t> </w:t>
      </w:r>
      <w:r>
        <w:rPr/>
        <w:t>of</w:t>
      </w:r>
      <w:r>
        <w:rPr>
          <w:spacing w:val="36"/>
        </w:rPr>
        <w:t> </w:t>
      </w:r>
      <w:r>
        <w:rPr/>
        <w:t>remote</w:t>
      </w:r>
      <w:r>
        <w:rPr>
          <w:spacing w:val="36"/>
        </w:rPr>
        <w:t> </w:t>
      </w:r>
      <w:r>
        <w:rPr/>
        <w:t>Web</w:t>
      </w:r>
      <w:r>
        <w:rPr>
          <w:spacing w:val="36"/>
        </w:rPr>
        <w:t> </w:t>
      </w:r>
      <w:r>
        <w:rPr/>
        <w:t>services.</w:t>
      </w:r>
    </w:p>
    <w:p>
      <w:pPr>
        <w:pStyle w:val="BodyText"/>
        <w:spacing w:before="57"/>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Service</w:t>
      </w:r>
      <w:r>
        <w:rPr>
          <w:rFonts w:ascii="LM Roman 10" w:hAnsi="LM Roman 10"/>
          <w:i/>
          <w:spacing w:val="-11"/>
          <w:sz w:val="21"/>
        </w:rPr>
        <w:t> </w:t>
      </w:r>
      <w:r>
        <w:rPr>
          <w:rFonts w:ascii="LM Roman 10" w:hAnsi="LM Roman 10"/>
          <w:i/>
          <w:spacing w:val="-2"/>
          <w:sz w:val="21"/>
        </w:rPr>
        <w:t>certiﬁcation</w:t>
      </w:r>
    </w:p>
    <w:p>
      <w:pPr>
        <w:pStyle w:val="BodyText"/>
        <w:spacing w:line="259" w:lineRule="auto" w:before="165"/>
        <w:ind w:left="221" w:right="163"/>
        <w:jc w:val="both"/>
      </w:pPr>
      <w:r>
        <w:rPr/>
        <w:t>Although service-oriented systems generally do not have such strict certification re- quirements as embedded devices, some areas (e.g.</w:t>
      </w:r>
      <w:r>
        <w:rPr>
          <w:spacing w:val="40"/>
        </w:rPr>
        <w:t> </w:t>
      </w:r>
      <w:r>
        <w:rPr/>
        <w:t>banking processes) have domain- specific safety criteria.</w:t>
      </w:r>
      <w:r>
        <w:rPr>
          <w:spacing w:val="40"/>
        </w:rPr>
        <w:t> </w:t>
      </w:r>
      <w:r>
        <w:rPr/>
        <w:t>Deep semantic analysis of service orchestration can validate the fulfillment of such criteria.</w:t>
      </w:r>
      <w:r>
        <w:rPr>
          <w:spacing w:val="38"/>
        </w:rPr>
        <w:t> </w:t>
      </w:r>
      <w:r>
        <w:rPr/>
        <w:t>SENSORIA offers a set of sound model-based formal </w:t>
      </w:r>
      <w:bookmarkStart w:name="Certification Means for Object-Oriented " w:id="12"/>
      <w:bookmarkEnd w:id="12"/>
      <w:r>
        <w:rPr/>
      </w:r>
      <w:bookmarkStart w:name="_bookmark5" w:id="13"/>
      <w:bookmarkEnd w:id="13"/>
      <w:r>
        <w:rPr/>
        <w:t>analysis</w:t>
      </w:r>
      <w:r>
        <w:rPr/>
        <w:t> features.</w:t>
      </w:r>
    </w:p>
    <w:p>
      <w:pPr>
        <w:spacing w:line="258" w:lineRule="exact" w:before="0"/>
        <w:ind w:left="221" w:right="0" w:firstLine="317"/>
        <w:jc w:val="both"/>
        <w:rPr>
          <w:rFonts w:ascii="LM Roman 10" w:hAnsi="LM Roman 10"/>
          <w:i/>
          <w:sz w:val="21"/>
        </w:rPr>
      </w:pPr>
      <w:r>
        <w:rPr>
          <w:sz w:val="21"/>
        </w:rPr>
        <w:t>The</w:t>
      </w:r>
      <w:r>
        <w:rPr>
          <w:spacing w:val="14"/>
          <w:sz w:val="21"/>
        </w:rPr>
        <w:t> </w:t>
      </w:r>
      <w:r>
        <w:rPr>
          <w:sz w:val="21"/>
        </w:rPr>
        <w:t>project</w:t>
      </w:r>
      <w:r>
        <w:rPr>
          <w:spacing w:val="16"/>
          <w:sz w:val="21"/>
        </w:rPr>
        <w:t> </w:t>
      </w:r>
      <w:r>
        <w:rPr>
          <w:sz w:val="21"/>
        </w:rPr>
        <w:t>also</w:t>
      </w:r>
      <w:r>
        <w:rPr>
          <w:spacing w:val="17"/>
          <w:sz w:val="21"/>
        </w:rPr>
        <w:t> </w:t>
      </w:r>
      <w:r>
        <w:rPr>
          <w:sz w:val="21"/>
        </w:rPr>
        <w:t>targets</w:t>
      </w:r>
      <w:r>
        <w:rPr>
          <w:spacing w:val="16"/>
          <w:sz w:val="21"/>
        </w:rPr>
        <w:t> </w:t>
      </w:r>
      <w:r>
        <w:rPr>
          <w:sz w:val="21"/>
        </w:rPr>
        <w:t>to</w:t>
      </w:r>
      <w:r>
        <w:rPr>
          <w:spacing w:val="16"/>
          <w:sz w:val="21"/>
        </w:rPr>
        <w:t> </w:t>
      </w:r>
      <w:r>
        <w:rPr>
          <w:sz w:val="21"/>
        </w:rPr>
        <w:t>cover</w:t>
      </w:r>
      <w:r>
        <w:rPr>
          <w:spacing w:val="17"/>
          <w:sz w:val="21"/>
        </w:rPr>
        <w:t> </w:t>
      </w:r>
      <w:r>
        <w:rPr>
          <w:sz w:val="21"/>
        </w:rPr>
        <w:t>the</w:t>
      </w:r>
      <w:r>
        <w:rPr>
          <w:spacing w:val="16"/>
          <w:sz w:val="21"/>
        </w:rPr>
        <w:t> </w:t>
      </w:r>
      <w:r>
        <w:rPr>
          <w:sz w:val="21"/>
        </w:rPr>
        <w:t>MDA</w:t>
      </w:r>
      <w:r>
        <w:rPr>
          <w:spacing w:val="16"/>
          <w:sz w:val="21"/>
        </w:rPr>
        <w:t> </w:t>
      </w:r>
      <w:r>
        <w:rPr>
          <w:sz w:val="21"/>
        </w:rPr>
        <w:t>lifecycle</w:t>
      </w:r>
      <w:r>
        <w:rPr>
          <w:spacing w:val="17"/>
          <w:sz w:val="21"/>
        </w:rPr>
        <w:t> </w:t>
      </w:r>
      <w:r>
        <w:rPr>
          <w:sz w:val="21"/>
        </w:rPr>
        <w:t>with</w:t>
      </w:r>
      <w:r>
        <w:rPr>
          <w:spacing w:val="19"/>
          <w:sz w:val="21"/>
        </w:rPr>
        <w:t> </w:t>
      </w:r>
      <w:r>
        <w:rPr>
          <w:rFonts w:ascii="LM Roman 10" w:hAnsi="LM Roman 10"/>
          <w:i/>
          <w:sz w:val="21"/>
        </w:rPr>
        <w:t>deployment </w:t>
      </w:r>
      <w:r>
        <w:rPr>
          <w:rFonts w:ascii="LM Roman 10" w:hAnsi="LM Roman 10"/>
          <w:i/>
          <w:spacing w:val="-2"/>
          <w:sz w:val="21"/>
        </w:rPr>
        <w:t>conﬁgura-</w:t>
      </w:r>
    </w:p>
    <w:p>
      <w:pPr>
        <w:pStyle w:val="BodyText"/>
        <w:spacing w:line="266" w:lineRule="exact" w:before="9"/>
        <w:ind w:left="221" w:right="163"/>
        <w:jc w:val="both"/>
      </w:pPr>
      <w:r>
        <w:rPr>
          <w:rFonts w:ascii="LM Roman 10"/>
          <w:i/>
        </w:rPr>
        <w:t>tion generation</w:t>
      </w:r>
      <w:r>
        <w:rPr/>
        <w:t>.</w:t>
      </w:r>
      <w:r>
        <w:rPr>
          <w:spacing w:val="40"/>
        </w:rPr>
        <w:t> </w:t>
      </w:r>
      <w:r>
        <w:rPr/>
        <w:t>Recent and ongoing research activities aim at integrating WSDL (Web</w:t>
      </w:r>
      <w:r>
        <w:rPr>
          <w:spacing w:val="-1"/>
        </w:rPr>
        <w:t> </w:t>
      </w:r>
      <w:r>
        <w:rPr/>
        <w:t>Service</w:t>
      </w:r>
      <w:r>
        <w:rPr>
          <w:spacing w:val="-1"/>
        </w:rPr>
        <w:t> </w:t>
      </w:r>
      <w:r>
        <w:rPr/>
        <w:t>Description</w:t>
      </w:r>
      <w:r>
        <w:rPr>
          <w:spacing w:val="-1"/>
        </w:rPr>
        <w:t> </w:t>
      </w:r>
      <w:r>
        <w:rPr/>
        <w:t>Language), BPEL</w:t>
      </w:r>
      <w:r>
        <w:rPr>
          <w:spacing w:val="-1"/>
        </w:rPr>
        <w:t> </w:t>
      </w:r>
      <w:r>
        <w:rPr/>
        <w:t>(Business</w:t>
      </w:r>
      <w:r>
        <w:rPr>
          <w:spacing w:val="-1"/>
        </w:rPr>
        <w:t> </w:t>
      </w:r>
      <w:r>
        <w:rPr/>
        <w:t>Process</w:t>
      </w:r>
      <w:r>
        <w:rPr>
          <w:spacing w:val="-1"/>
        </w:rPr>
        <w:t> </w:t>
      </w:r>
      <w:r>
        <w:rPr/>
        <w:t>Execution</w:t>
      </w:r>
      <w:r>
        <w:rPr>
          <w:spacing w:val="-1"/>
        </w:rPr>
        <w:t> </w:t>
      </w:r>
      <w:r>
        <w:rPr/>
        <w:t>Language) and SCA (Service Component Architecture) generation from semantically validated engineering models.</w:t>
      </w:r>
    </w:p>
    <w:p>
      <w:pPr>
        <w:pStyle w:val="BodyText"/>
        <w:spacing w:before="116"/>
      </w:pPr>
    </w:p>
    <w:p>
      <w:pPr>
        <w:pStyle w:val="Heading1"/>
        <w:numPr>
          <w:ilvl w:val="0"/>
          <w:numId w:val="1"/>
        </w:numPr>
        <w:tabs>
          <w:tab w:pos="691" w:val="left" w:leader="none"/>
        </w:tabs>
        <w:spacing w:line="199" w:lineRule="auto" w:before="0" w:after="0"/>
        <w:ind w:left="691" w:right="114" w:hanging="471"/>
        <w:jc w:val="left"/>
      </w:pPr>
      <w:r>
        <w:rPr>
          <w:spacing w:val="-2"/>
        </w:rPr>
        <w:t>Certification</w:t>
      </w:r>
      <w:r>
        <w:rPr>
          <w:spacing w:val="-31"/>
        </w:rPr>
        <w:t> </w:t>
      </w:r>
      <w:r>
        <w:rPr>
          <w:spacing w:val="-2"/>
        </w:rPr>
        <w:t>Means</w:t>
      </w:r>
      <w:r>
        <w:rPr>
          <w:spacing w:val="-31"/>
        </w:rPr>
        <w:t> </w:t>
      </w:r>
      <w:r>
        <w:rPr>
          <w:spacing w:val="-2"/>
        </w:rPr>
        <w:t>for</w:t>
      </w:r>
      <w:r>
        <w:rPr>
          <w:spacing w:val="-31"/>
        </w:rPr>
        <w:t> </w:t>
      </w:r>
      <w:r>
        <w:rPr>
          <w:spacing w:val="-2"/>
        </w:rPr>
        <w:t>Object-Oriented</w:t>
      </w:r>
      <w:r>
        <w:rPr>
          <w:spacing w:val="-31"/>
        </w:rPr>
        <w:t> </w:t>
      </w:r>
      <w:r>
        <w:rPr>
          <w:spacing w:val="-2"/>
        </w:rPr>
        <w:t>Avionics</w:t>
      </w:r>
      <w:r>
        <w:rPr>
          <w:spacing w:val="-31"/>
        </w:rPr>
        <w:t> </w:t>
      </w:r>
      <w:r>
        <w:rPr>
          <w:spacing w:val="-2"/>
        </w:rPr>
        <w:t>Ap- plications</w:t>
      </w:r>
    </w:p>
    <w:p>
      <w:pPr>
        <w:pStyle w:val="BodyText"/>
        <w:spacing w:line="259" w:lineRule="auto" w:before="223"/>
        <w:ind w:left="221" w:right="161"/>
        <w:jc w:val="both"/>
      </w:pPr>
      <w:r>
        <w:rPr/>
        <w:t>The DIANA Project [</w:t>
      </w:r>
      <w:hyperlink w:history="true" w:anchor="_bookmark8">
        <w:r>
          <w:rPr>
            <w:color w:val="0000FF"/>
          </w:rPr>
          <w:t>2</w:t>
        </w:r>
      </w:hyperlink>
      <w:r>
        <w:rPr/>
        <w:t>] is the first step for the implementation of an enhanced avionics platform, named AIDA (Architecture for Independent Distributed Avion- ics), providing secure distribution and execution on virtual machines to avionics applications.</w:t>
      </w:r>
      <w:r>
        <w:rPr>
          <w:spacing w:val="40"/>
        </w:rPr>
        <w:t> </w:t>
      </w:r>
      <w:r>
        <w:rPr/>
        <w:t>Along with this objective, DIANA also aims at contributing to the definition and standardization of the development and certification means based on Model Driven System Development needed to support this novel platform.</w:t>
      </w:r>
      <w:r>
        <w:rPr>
          <w:spacing w:val="40"/>
        </w:rPr>
        <w:t> </w:t>
      </w:r>
      <w:r>
        <w:rPr/>
        <w:t>It is im- portant to mention that the envisaged development means for the AIDA platform inherits</w:t>
      </w:r>
      <w:r>
        <w:rPr>
          <w:spacing w:val="34"/>
        </w:rPr>
        <w:t> </w:t>
      </w:r>
      <w:r>
        <w:rPr/>
        <w:t>the</w:t>
      </w:r>
      <w:r>
        <w:rPr>
          <w:spacing w:val="34"/>
        </w:rPr>
        <w:t> </w:t>
      </w:r>
      <w:r>
        <w:rPr/>
        <w:t>ideas</w:t>
      </w:r>
      <w:r>
        <w:rPr>
          <w:spacing w:val="34"/>
        </w:rPr>
        <w:t> </w:t>
      </w:r>
      <w:r>
        <w:rPr/>
        <w:t>introduced</w:t>
      </w:r>
      <w:r>
        <w:rPr>
          <w:spacing w:val="34"/>
        </w:rPr>
        <w:t> </w:t>
      </w:r>
      <w:r>
        <w:rPr/>
        <w:t>by</w:t>
      </w:r>
      <w:r>
        <w:rPr>
          <w:spacing w:val="34"/>
        </w:rPr>
        <w:t> </w:t>
      </w:r>
      <w:r>
        <w:rPr/>
        <w:t>the</w:t>
      </w:r>
      <w:r>
        <w:rPr>
          <w:spacing w:val="34"/>
        </w:rPr>
        <w:t> </w:t>
      </w:r>
      <w:r>
        <w:rPr/>
        <w:t>DECOS</w:t>
      </w:r>
      <w:r>
        <w:rPr>
          <w:spacing w:val="34"/>
        </w:rPr>
        <w:t> </w:t>
      </w:r>
      <w:r>
        <w:rPr/>
        <w:t>tool</w:t>
      </w:r>
      <w:r>
        <w:rPr>
          <w:spacing w:val="34"/>
        </w:rPr>
        <w:t> </w:t>
      </w:r>
      <w:r>
        <w:rPr/>
        <w:t>chain</w:t>
      </w:r>
      <w:r>
        <w:rPr>
          <w:spacing w:val="34"/>
        </w:rPr>
        <w:t> </w:t>
      </w:r>
      <w:r>
        <w:rPr/>
        <w:t>introduced</w:t>
      </w:r>
      <w:r>
        <w:rPr>
          <w:spacing w:val="34"/>
        </w:rPr>
        <w:t> </w:t>
      </w:r>
      <w:r>
        <w:rPr/>
        <w:t>in</w:t>
      </w:r>
      <w:r>
        <w:rPr>
          <w:spacing w:val="34"/>
        </w:rPr>
        <w:t> </w:t>
      </w:r>
      <w:r>
        <w:rPr/>
        <w:t>Sec.</w:t>
      </w:r>
      <w:r>
        <w:rPr>
          <w:spacing w:val="35"/>
        </w:rPr>
        <w:t> </w:t>
      </w:r>
      <w:hyperlink w:history="true" w:anchor="_bookmark1">
        <w:r>
          <w:rPr>
            <w:color w:val="0000FF"/>
          </w:rPr>
          <w:t>2</w:t>
        </w:r>
      </w:hyperlink>
      <w:r>
        <w:rPr/>
        <w:t>.</w:t>
      </w:r>
    </w:p>
    <w:p>
      <w:pPr>
        <w:spacing w:after="0" w:line="259" w:lineRule="auto"/>
        <w:jc w:val="both"/>
        <w:sectPr>
          <w:pgSz w:w="9360" w:h="13610"/>
          <w:pgMar w:header="855" w:footer="0" w:top="1040" w:bottom="280" w:left="680" w:right="620"/>
        </w:sectPr>
      </w:pPr>
    </w:p>
    <w:p>
      <w:pPr>
        <w:pStyle w:val="BodyText"/>
        <w:spacing w:line="259" w:lineRule="auto" w:before="160"/>
        <w:ind w:left="108" w:right="278" w:firstLine="317"/>
        <w:jc w:val="both"/>
      </w:pPr>
      <w:bookmarkStart w:name="System Requirement Specification by Cont" w:id="14"/>
      <w:bookmarkEnd w:id="14"/>
      <w:r>
        <w:rPr/>
      </w:r>
      <w:r>
        <w:rPr/>
        <w:t>In the current paper we focus on the contract based specification approach pro- posed in the DIANA project as potential certification means for future avionics </w:t>
      </w:r>
      <w:r>
        <w:rPr>
          <w:spacing w:val="-2"/>
        </w:rPr>
        <w:t>standards.</w:t>
      </w:r>
    </w:p>
    <w:p>
      <w:pPr>
        <w:pStyle w:val="BodyText"/>
        <w:spacing w:before="9"/>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System</w:t>
      </w:r>
      <w:r>
        <w:rPr>
          <w:rFonts w:ascii="LM Roman 10" w:hAnsi="LM Roman 10"/>
          <w:i/>
          <w:spacing w:val="-19"/>
          <w:sz w:val="21"/>
        </w:rPr>
        <w:t> </w:t>
      </w:r>
      <w:r>
        <w:rPr>
          <w:rFonts w:ascii="LM Roman 10" w:hAnsi="LM Roman 10"/>
          <w:i/>
          <w:sz w:val="21"/>
        </w:rPr>
        <w:t>Requirement</w:t>
      </w:r>
      <w:r>
        <w:rPr>
          <w:rFonts w:ascii="LM Roman 10" w:hAnsi="LM Roman 10"/>
          <w:i/>
          <w:spacing w:val="-17"/>
          <w:sz w:val="21"/>
        </w:rPr>
        <w:t> </w:t>
      </w:r>
      <w:r>
        <w:rPr>
          <w:rFonts w:ascii="LM Roman 10" w:hAnsi="LM Roman 10"/>
          <w:i/>
          <w:sz w:val="21"/>
        </w:rPr>
        <w:t>Speciﬁcation</w:t>
      </w:r>
      <w:r>
        <w:rPr>
          <w:rFonts w:ascii="LM Roman 10" w:hAnsi="LM Roman 10"/>
          <w:i/>
          <w:spacing w:val="-17"/>
          <w:sz w:val="21"/>
        </w:rPr>
        <w:t> </w:t>
      </w:r>
      <w:r>
        <w:rPr>
          <w:rFonts w:ascii="LM Roman 10" w:hAnsi="LM Roman 10"/>
          <w:i/>
          <w:sz w:val="21"/>
        </w:rPr>
        <w:t>by</w:t>
      </w:r>
      <w:r>
        <w:rPr>
          <w:rFonts w:ascii="LM Roman 10" w:hAnsi="LM Roman 10"/>
          <w:i/>
          <w:spacing w:val="-16"/>
          <w:sz w:val="21"/>
        </w:rPr>
        <w:t> </w:t>
      </w:r>
      <w:r>
        <w:rPr>
          <w:rFonts w:ascii="LM Roman 10" w:hAnsi="LM Roman 10"/>
          <w:i/>
          <w:spacing w:val="-2"/>
          <w:sz w:val="21"/>
        </w:rPr>
        <w:t>Contracts</w:t>
      </w:r>
    </w:p>
    <w:p>
      <w:pPr>
        <w:pStyle w:val="BodyText"/>
        <w:spacing w:line="266" w:lineRule="exact" w:before="132"/>
        <w:ind w:left="108" w:right="279"/>
        <w:jc w:val="both"/>
      </w:pPr>
      <w:r>
        <w:rPr/>
        <w:t>System</w:t>
      </w:r>
      <w:r>
        <w:rPr>
          <w:spacing w:val="38"/>
        </w:rPr>
        <w:t> </w:t>
      </w:r>
      <w:r>
        <w:rPr/>
        <w:t>requirement</w:t>
      </w:r>
      <w:r>
        <w:rPr>
          <w:spacing w:val="38"/>
        </w:rPr>
        <w:t> </w:t>
      </w:r>
      <w:r>
        <w:rPr/>
        <w:t>specification</w:t>
      </w:r>
      <w:r>
        <w:rPr>
          <w:spacing w:val="38"/>
        </w:rPr>
        <w:t> </w:t>
      </w:r>
      <w:r>
        <w:rPr/>
        <w:t>(SRS)</w:t>
      </w:r>
      <w:r>
        <w:rPr>
          <w:spacing w:val="38"/>
        </w:rPr>
        <w:t> </w:t>
      </w:r>
      <w:r>
        <w:rPr/>
        <w:t>provides</w:t>
      </w:r>
      <w:r>
        <w:rPr>
          <w:spacing w:val="38"/>
        </w:rPr>
        <w:t> </w:t>
      </w:r>
      <w:r>
        <w:rPr/>
        <w:t>a</w:t>
      </w:r>
      <w:r>
        <w:rPr>
          <w:spacing w:val="37"/>
        </w:rPr>
        <w:t> </w:t>
      </w:r>
      <w:r>
        <w:rPr>
          <w:rFonts w:ascii="LM Roman 10" w:hAnsi="LM Roman 10"/>
          <w:i/>
        </w:rPr>
        <w:t>black box </w:t>
      </w:r>
      <w:r>
        <w:rPr/>
        <w:t>description</w:t>
      </w:r>
      <w:r>
        <w:rPr>
          <w:spacing w:val="38"/>
        </w:rPr>
        <w:t> </w:t>
      </w:r>
      <w:r>
        <w:rPr/>
        <w:t>of</w:t>
      </w:r>
      <w:r>
        <w:rPr>
          <w:spacing w:val="38"/>
        </w:rPr>
        <w:t> </w:t>
      </w:r>
      <w:r>
        <w:rPr/>
        <w:t>what the system should do, in terms of the interaction of the system with its external environment.</w:t>
      </w:r>
      <w:r>
        <w:rPr>
          <w:spacing w:val="37"/>
        </w:rPr>
        <w:t> </w:t>
      </w:r>
      <w:r>
        <w:rPr/>
        <w:t>Based on the definition of SRS by means of </w:t>
      </w:r>
      <w:r>
        <w:rPr>
          <w:rFonts w:ascii="LM Roman 10" w:hAnsi="LM Roman 10"/>
          <w:i/>
        </w:rPr>
        <w:t>usage</w:t>
      </w:r>
      <w:r>
        <w:rPr>
          <w:rFonts w:ascii="LM Roman 10" w:hAnsi="LM Roman 10"/>
          <w:i/>
          <w:spacing w:val="-10"/>
        </w:rPr>
        <w:t> </w:t>
      </w:r>
      <w:r>
        <w:rPr>
          <w:rFonts w:ascii="LM Roman 10" w:hAnsi="LM Roman 10"/>
          <w:i/>
        </w:rPr>
        <w:t>domains </w:t>
      </w:r>
      <w:r>
        <w:rPr/>
        <w:t>defined by the</w:t>
      </w:r>
      <w:r>
        <w:rPr>
          <w:spacing w:val="-3"/>
        </w:rPr>
        <w:t> </w:t>
      </w:r>
      <w:r>
        <w:rPr/>
        <w:t>RTCA</w:t>
      </w:r>
      <w:r>
        <w:rPr>
          <w:spacing w:val="-3"/>
        </w:rPr>
        <w:t> </w:t>
      </w:r>
      <w:r>
        <w:rPr/>
        <w:t>DO297, Integrated</w:t>
      </w:r>
      <w:r>
        <w:rPr>
          <w:spacing w:val="-3"/>
        </w:rPr>
        <w:t> </w:t>
      </w:r>
      <w:r>
        <w:rPr/>
        <w:t>Modular</w:t>
      </w:r>
      <w:r>
        <w:rPr>
          <w:spacing w:val="-3"/>
        </w:rPr>
        <w:t> </w:t>
      </w:r>
      <w:r>
        <w:rPr/>
        <w:t>Avionics</w:t>
      </w:r>
      <w:r>
        <w:rPr>
          <w:spacing w:val="-3"/>
        </w:rPr>
        <w:t> </w:t>
      </w:r>
      <w:r>
        <w:rPr/>
        <w:t>(IMA)</w:t>
      </w:r>
      <w:r>
        <w:rPr>
          <w:spacing w:val="-3"/>
        </w:rPr>
        <w:t> </w:t>
      </w:r>
      <w:r>
        <w:rPr/>
        <w:t>Development, Guidance</w:t>
      </w:r>
      <w:r>
        <w:rPr>
          <w:spacing w:val="-3"/>
        </w:rPr>
        <w:t> </w:t>
      </w:r>
      <w:r>
        <w:rPr/>
        <w:t>and Certification considerations.</w:t>
      </w:r>
      <w:r>
        <w:rPr>
          <w:spacing w:val="40"/>
        </w:rPr>
        <w:t> </w:t>
      </w:r>
      <w:r>
        <w:rPr/>
        <w:t>DIANA aims to adopt this approach by introducing </w:t>
      </w:r>
      <w:r>
        <w:rPr>
          <w:rFonts w:ascii="LM Roman 10" w:hAnsi="LM Roman 10"/>
          <w:i/>
        </w:rPr>
        <w:t>design-by-contract </w:t>
      </w:r>
      <w:r>
        <w:rPr/>
        <w:t>not only on system – as defined by the usage domain – but also</w:t>
      </w:r>
      <w:r>
        <w:rPr>
          <w:spacing w:val="80"/>
        </w:rPr>
        <w:t> </w:t>
      </w:r>
      <w:r>
        <w:rPr/>
        <w:t>on application, platform and environment level.</w:t>
      </w:r>
    </w:p>
    <w:p>
      <w:pPr>
        <w:pStyle w:val="BodyText"/>
        <w:spacing w:line="259" w:lineRule="auto"/>
        <w:ind w:left="108" w:right="276" w:firstLine="317"/>
        <w:jc w:val="both"/>
      </w:pPr>
      <w:r>
        <w:rPr/>
        <w:t>Defined over the concept of pre-/postcondition </w:t>
      </w:r>
      <w:r>
        <w:rPr>
          <w:rFonts w:ascii="LM Roman 10"/>
          <w:i/>
        </w:rPr>
        <w:t>design-by-contract </w:t>
      </w:r>
      <w:r>
        <w:rPr/>
        <w:t>prescribes</w:t>
      </w:r>
      <w:r>
        <w:rPr>
          <w:spacing w:val="40"/>
        </w:rPr>
        <w:t> </w:t>
      </w:r>
      <w:r>
        <w:rPr/>
        <w:t>that system architects should define precise verifiable interface specifications (pre/- postconditions) for system components based upon the theory of abstract data types and the concept of a business contract.</w:t>
      </w:r>
      <w:r>
        <w:rPr>
          <w:spacing w:val="40"/>
        </w:rPr>
        <w:t> </w:t>
      </w:r>
      <w:r>
        <w:rPr/>
        <w:t>This means that contracts provides seman- tics to formally describe the behavior of a module or platform, removing potential ambiguity with regard to the concrete implementation.</w:t>
      </w:r>
    </w:p>
    <w:p>
      <w:pPr>
        <w:pStyle w:val="BodyText"/>
        <w:spacing w:line="259" w:lineRule="auto" w:before="16"/>
        <w:ind w:left="108" w:right="277" w:firstLine="317"/>
        <w:jc w:val="both"/>
      </w:pPr>
      <w:r>
        <w:rPr/>
        <w:t>By using the combination of languages like SySML, OCL etc.</w:t>
      </w:r>
      <w:r>
        <w:rPr>
          <w:spacing w:val="40"/>
        </w:rPr>
        <w:t> </w:t>
      </w:r>
      <w:r>
        <w:rPr/>
        <w:t>for capturing contracts on different levels of design and implementation, DIANA aims to integrate contract definition, analyze and validation to its tool chain.</w:t>
      </w:r>
      <w:r>
        <w:rPr>
          <w:spacing w:val="40"/>
        </w:rPr>
        <w:t> </w:t>
      </w:r>
      <w:r>
        <w:rPr/>
        <w:t>This integration will enable to use SySML requirement diagrams and OCL to capture and map the contracts on platform independent level and – based on the platform mapping – automatically derive the platform specific JML contracts to the implementation </w:t>
      </w:r>
      <w:r>
        <w:rPr>
          <w:spacing w:val="-2"/>
        </w:rPr>
        <w:t>level.</w:t>
      </w:r>
    </w:p>
    <w:p>
      <w:pPr>
        <w:pStyle w:val="BodyText"/>
        <w:spacing w:line="259" w:lineRule="auto" w:before="25"/>
        <w:ind w:left="108" w:right="276" w:firstLine="317"/>
        <w:jc w:val="both"/>
      </w:pPr>
      <w:r>
        <w:rPr/>
        <w:t>Current tool development in the project – to support this idea – focuses on (i) to enhance the model bus (based on VIATRA2) to support mapping and maintenance of contracts attached to PIM and PSM models, (ii) to evaluate the use of static </w:t>
      </w:r>
      <w:bookmarkStart w:name="Conclusion" w:id="15"/>
      <w:bookmarkEnd w:id="15"/>
      <w:r>
        <w:rPr/>
        <w:t>c</w:t>
      </w:r>
      <w:r>
        <w:rPr/>
        <w:t>heckers (ESC/ Java2) and formal theorem provers (KeY) to check the correctness</w:t>
      </w:r>
      <w:r>
        <w:rPr>
          <w:spacing w:val="40"/>
        </w:rPr>
        <w:t> </w:t>
      </w:r>
      <w:r>
        <w:rPr/>
        <w:t>of critical source code segments against its specification given by contracts, (iii) to examine</w:t>
      </w:r>
      <w:r>
        <w:rPr>
          <w:spacing w:val="19"/>
        </w:rPr>
        <w:t> </w:t>
      </w:r>
      <w:r>
        <w:rPr/>
        <w:t>the</w:t>
      </w:r>
      <w:r>
        <w:rPr>
          <w:spacing w:val="19"/>
        </w:rPr>
        <w:t> </w:t>
      </w:r>
      <w:r>
        <w:rPr/>
        <w:t>use</w:t>
      </w:r>
      <w:r>
        <w:rPr>
          <w:spacing w:val="19"/>
        </w:rPr>
        <w:t> </w:t>
      </w:r>
      <w:r>
        <w:rPr/>
        <w:t>of</w:t>
      </w:r>
      <w:r>
        <w:rPr>
          <w:spacing w:val="19"/>
        </w:rPr>
        <w:t> </w:t>
      </w:r>
      <w:r>
        <w:rPr/>
        <w:t>automatic</w:t>
      </w:r>
      <w:r>
        <w:rPr>
          <w:spacing w:val="19"/>
        </w:rPr>
        <w:t> </w:t>
      </w:r>
      <w:r>
        <w:rPr/>
        <w:t>test</w:t>
      </w:r>
      <w:r>
        <w:rPr>
          <w:spacing w:val="19"/>
        </w:rPr>
        <w:t> </w:t>
      </w:r>
      <w:r>
        <w:rPr/>
        <w:t>case</w:t>
      </w:r>
      <w:r>
        <w:rPr>
          <w:spacing w:val="19"/>
        </w:rPr>
        <w:t> </w:t>
      </w:r>
      <w:r>
        <w:rPr/>
        <w:t>generation</w:t>
      </w:r>
      <w:r>
        <w:rPr>
          <w:spacing w:val="19"/>
        </w:rPr>
        <w:t> </w:t>
      </w:r>
      <w:r>
        <w:rPr/>
        <w:t>based</w:t>
      </w:r>
      <w:r>
        <w:rPr>
          <w:spacing w:val="19"/>
        </w:rPr>
        <w:t> </w:t>
      </w:r>
      <w:r>
        <w:rPr/>
        <w:t>on</w:t>
      </w:r>
      <w:r>
        <w:rPr>
          <w:spacing w:val="19"/>
        </w:rPr>
        <w:t> </w:t>
      </w:r>
      <w:r>
        <w:rPr/>
        <w:t>the</w:t>
      </w:r>
      <w:r>
        <w:rPr>
          <w:spacing w:val="19"/>
        </w:rPr>
        <w:t> </w:t>
      </w:r>
      <w:r>
        <w:rPr/>
        <w:t>contracts,</w:t>
      </w:r>
      <w:r>
        <w:rPr>
          <w:spacing w:val="19"/>
        </w:rPr>
        <w:t> </w:t>
      </w:r>
      <w:r>
        <w:rPr/>
        <w:t>and</w:t>
      </w:r>
      <w:r>
        <w:rPr>
          <w:spacing w:val="19"/>
        </w:rPr>
        <w:t> </w:t>
      </w:r>
      <w:r>
        <w:rPr/>
        <w:t>(iv) to verify property preservation of model transformations used in the model bus to ensure that the correctness of formal analysis carried out during the development process cannot be corrupted by erroneous model transformation.</w:t>
      </w:r>
    </w:p>
    <w:p>
      <w:pPr>
        <w:pStyle w:val="Heading1"/>
        <w:numPr>
          <w:ilvl w:val="0"/>
          <w:numId w:val="1"/>
        </w:numPr>
        <w:tabs>
          <w:tab w:pos="578" w:val="left" w:leader="none"/>
        </w:tabs>
        <w:spacing w:line="240" w:lineRule="auto" w:before="242" w:after="0"/>
        <w:ind w:left="578" w:right="0" w:hanging="470"/>
        <w:jc w:val="left"/>
      </w:pPr>
      <w:r>
        <w:rPr>
          <w:spacing w:val="-2"/>
        </w:rPr>
        <w:t>Conclusion</w:t>
      </w:r>
    </w:p>
    <w:p>
      <w:pPr>
        <w:pStyle w:val="BodyText"/>
        <w:spacing w:line="259" w:lineRule="auto" w:before="200"/>
        <w:ind w:left="108" w:right="275"/>
        <w:jc w:val="both"/>
      </w:pPr>
      <w:r>
        <w:rPr/>
        <w:t>This paper demonstrated by citing four European projects that tools based on for- mal methods and mathematically precise model transformations can be effectively integrated into the design process of systems with the set purpose of certification according to domain-specific standards.</w:t>
      </w:r>
      <w:r>
        <w:rPr>
          <w:spacing w:val="40"/>
        </w:rPr>
        <w:t> </w:t>
      </w:r>
      <w:r>
        <w:rPr/>
        <w:t>The tools presented in this paper demon- strated the wide range of design and verification aspects that can be supported: among others ontology-based checking of models, dependability analysis of the ar- chitecture,</w:t>
      </w:r>
      <w:r>
        <w:rPr>
          <w:spacing w:val="18"/>
        </w:rPr>
        <w:t> </w:t>
      </w:r>
      <w:r>
        <w:rPr/>
        <w:t>configuration</w:t>
      </w:r>
      <w:r>
        <w:rPr>
          <w:spacing w:val="17"/>
        </w:rPr>
        <w:t> </w:t>
      </w:r>
      <w:r>
        <w:rPr/>
        <w:t>generation</w:t>
      </w:r>
      <w:r>
        <w:rPr>
          <w:spacing w:val="18"/>
        </w:rPr>
        <w:t> </w:t>
      </w:r>
      <w:r>
        <w:rPr/>
        <w:t>were</w:t>
      </w:r>
      <w:r>
        <w:rPr>
          <w:spacing w:val="17"/>
        </w:rPr>
        <w:t> </w:t>
      </w:r>
      <w:r>
        <w:rPr/>
        <w:t>mentioned.</w:t>
      </w:r>
      <w:r>
        <w:rPr>
          <w:spacing w:val="43"/>
        </w:rPr>
        <w:t> </w:t>
      </w:r>
      <w:r>
        <w:rPr/>
        <w:t>The</w:t>
      </w:r>
      <w:r>
        <w:rPr>
          <w:spacing w:val="18"/>
        </w:rPr>
        <w:t> </w:t>
      </w:r>
      <w:r>
        <w:rPr/>
        <w:t>DECOS</w:t>
      </w:r>
      <w:r>
        <w:rPr>
          <w:spacing w:val="17"/>
        </w:rPr>
        <w:t> </w:t>
      </w:r>
      <w:r>
        <w:rPr/>
        <w:t>tool</w:t>
      </w:r>
      <w:r>
        <w:rPr>
          <w:spacing w:val="18"/>
        </w:rPr>
        <w:t> </w:t>
      </w:r>
      <w:r>
        <w:rPr>
          <w:spacing w:val="-2"/>
        </w:rPr>
        <w:t>integration</w:t>
      </w:r>
    </w:p>
    <w:p>
      <w:pPr>
        <w:spacing w:after="0" w:line="259" w:lineRule="auto"/>
        <w:jc w:val="both"/>
        <w:sectPr>
          <w:pgSz w:w="9360" w:h="13610"/>
          <w:pgMar w:header="855" w:footer="0" w:top="1040" w:bottom="280" w:left="680" w:right="620"/>
        </w:sectPr>
      </w:pPr>
    </w:p>
    <w:p>
      <w:pPr>
        <w:pStyle w:val="BodyText"/>
        <w:spacing w:before="160"/>
        <w:ind w:left="221"/>
      </w:pPr>
      <w:bookmarkStart w:name="References" w:id="16"/>
      <w:bookmarkEnd w:id="16"/>
      <w:r>
        <w:rPr/>
      </w:r>
      <w:bookmarkStart w:name="_bookmark6" w:id="17"/>
      <w:bookmarkEnd w:id="17"/>
      <w:r>
        <w:rPr/>
      </w:r>
      <w:bookmarkStart w:name="_bookmark7" w:id="18"/>
      <w:bookmarkEnd w:id="18"/>
      <w:r>
        <w:rPr/>
      </w:r>
      <w:bookmarkStart w:name="_bookmark8" w:id="19"/>
      <w:bookmarkEnd w:id="19"/>
      <w:r>
        <w:rPr/>
      </w:r>
      <w:r>
        <w:rPr/>
        <w:t>approach</w:t>
      </w:r>
      <w:r>
        <w:rPr>
          <w:spacing w:val="18"/>
        </w:rPr>
        <w:t> </w:t>
      </w:r>
      <w:r>
        <w:rPr/>
        <w:t>demonstrated</w:t>
      </w:r>
      <w:r>
        <w:rPr>
          <w:spacing w:val="18"/>
        </w:rPr>
        <w:t> </w:t>
      </w:r>
      <w:r>
        <w:rPr/>
        <w:t>the</w:t>
      </w:r>
      <w:r>
        <w:rPr>
          <w:spacing w:val="18"/>
        </w:rPr>
        <w:t> </w:t>
      </w:r>
      <w:r>
        <w:rPr/>
        <w:t>support</w:t>
      </w:r>
      <w:r>
        <w:rPr>
          <w:spacing w:val="18"/>
        </w:rPr>
        <w:t> </w:t>
      </w:r>
      <w:r>
        <w:rPr/>
        <w:t>of</w:t>
      </w:r>
      <w:r>
        <w:rPr>
          <w:spacing w:val="18"/>
        </w:rPr>
        <w:t> </w:t>
      </w:r>
      <w:r>
        <w:rPr/>
        <w:t>a</w:t>
      </w:r>
      <w:r>
        <w:rPr>
          <w:spacing w:val="18"/>
        </w:rPr>
        <w:t> </w:t>
      </w:r>
      <w:r>
        <w:rPr/>
        <w:t>tailorable</w:t>
      </w:r>
      <w:r>
        <w:rPr>
          <w:spacing w:val="18"/>
        </w:rPr>
        <w:t> </w:t>
      </w:r>
      <w:r>
        <w:rPr/>
        <w:t>certification</w:t>
      </w:r>
      <w:r>
        <w:rPr>
          <w:spacing w:val="18"/>
        </w:rPr>
        <w:t> </w:t>
      </w:r>
      <w:r>
        <w:rPr>
          <w:spacing w:val="-2"/>
        </w:rPr>
        <w:t>process.</w:t>
      </w:r>
    </w:p>
    <w:p>
      <w:pPr>
        <w:pStyle w:val="BodyText"/>
        <w:spacing w:before="115"/>
      </w:pPr>
    </w:p>
    <w:p>
      <w:pPr>
        <w:pStyle w:val="Heading1"/>
        <w:ind w:left="221" w:firstLine="0"/>
      </w:pPr>
      <w:bookmarkStart w:name="_bookmark9" w:id="20"/>
      <w:bookmarkEnd w:id="20"/>
      <w:r>
        <w:rPr>
          <w:b w:val="0"/>
        </w:rPr>
      </w:r>
      <w:bookmarkStart w:name="_bookmark10" w:id="21"/>
      <w:bookmarkEnd w:id="21"/>
      <w:r>
        <w:rPr>
          <w:b w:val="0"/>
        </w:rPr>
      </w:r>
      <w:r>
        <w:rPr>
          <w:spacing w:val="-2"/>
        </w:rPr>
        <w:t>References</w:t>
      </w:r>
    </w:p>
    <w:p>
      <w:pPr>
        <w:pStyle w:val="ListParagraph"/>
        <w:numPr>
          <w:ilvl w:val="0"/>
          <w:numId w:val="3"/>
        </w:numPr>
        <w:tabs>
          <w:tab w:pos="451" w:val="left" w:leader="none"/>
        </w:tabs>
        <w:spacing w:line="240" w:lineRule="auto" w:before="184" w:after="0"/>
        <w:ind w:left="451" w:right="0" w:hanging="230"/>
        <w:jc w:val="left"/>
        <w:rPr>
          <w:rFonts w:ascii="LM Roman 8"/>
          <w:sz w:val="15"/>
        </w:rPr>
      </w:pPr>
      <w:bookmarkStart w:name="_bookmark11" w:id="22"/>
      <w:bookmarkEnd w:id="22"/>
      <w:r>
        <w:rPr/>
      </w:r>
      <w:r>
        <w:rPr>
          <w:rFonts w:ascii="LM Roman 8"/>
          <w:w w:val="105"/>
          <w:sz w:val="15"/>
        </w:rPr>
        <w:t>DECOS</w:t>
      </w:r>
      <w:r>
        <w:rPr>
          <w:rFonts w:ascii="LM Roman 8"/>
          <w:spacing w:val="-12"/>
          <w:w w:val="105"/>
          <w:sz w:val="15"/>
        </w:rPr>
        <w:t> </w:t>
      </w:r>
      <w:r>
        <w:rPr>
          <w:rFonts w:ascii="LM Roman 8"/>
          <w:w w:val="105"/>
          <w:sz w:val="15"/>
        </w:rPr>
        <w:t>(Dependable</w:t>
      </w:r>
      <w:r>
        <w:rPr>
          <w:rFonts w:ascii="LM Roman 8"/>
          <w:spacing w:val="-11"/>
          <w:w w:val="105"/>
          <w:sz w:val="15"/>
        </w:rPr>
        <w:t> </w:t>
      </w:r>
      <w:r>
        <w:rPr>
          <w:rFonts w:ascii="LM Roman 8"/>
          <w:w w:val="105"/>
          <w:sz w:val="15"/>
        </w:rPr>
        <w:t>Embedded</w:t>
      </w:r>
      <w:r>
        <w:rPr>
          <w:rFonts w:ascii="LM Roman 8"/>
          <w:spacing w:val="-11"/>
          <w:w w:val="105"/>
          <w:sz w:val="15"/>
        </w:rPr>
        <w:t> </w:t>
      </w:r>
      <w:r>
        <w:rPr>
          <w:rFonts w:ascii="LM Roman 8"/>
          <w:w w:val="105"/>
          <w:sz w:val="15"/>
        </w:rPr>
        <w:t>Components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Systems)</w:t>
      </w:r>
      <w:r>
        <w:rPr>
          <w:rFonts w:ascii="LM Roman 8"/>
          <w:spacing w:val="-11"/>
          <w:w w:val="105"/>
          <w:sz w:val="15"/>
        </w:rPr>
        <w:t> </w:t>
      </w:r>
      <w:r>
        <w:rPr>
          <w:rFonts w:ascii="LM Roman 8"/>
          <w:w w:val="105"/>
          <w:sz w:val="15"/>
        </w:rPr>
        <w:t>EU</w:t>
      </w:r>
      <w:r>
        <w:rPr>
          <w:rFonts w:ascii="LM Roman 8"/>
          <w:spacing w:val="-11"/>
          <w:w w:val="105"/>
          <w:sz w:val="15"/>
        </w:rPr>
        <w:t> </w:t>
      </w:r>
      <w:r>
        <w:rPr>
          <w:rFonts w:ascii="LM Roman 8"/>
          <w:w w:val="105"/>
          <w:sz w:val="15"/>
        </w:rPr>
        <w:t>FP6</w:t>
      </w:r>
      <w:r>
        <w:rPr>
          <w:rFonts w:ascii="LM Roman 8"/>
          <w:spacing w:val="-11"/>
          <w:w w:val="105"/>
          <w:sz w:val="15"/>
        </w:rPr>
        <w:t> </w:t>
      </w:r>
      <w:r>
        <w:rPr>
          <w:rFonts w:ascii="LM Roman 8"/>
          <w:w w:val="105"/>
          <w:sz w:val="15"/>
        </w:rPr>
        <w:t>Project.</w:t>
      </w:r>
      <w:r>
        <w:rPr>
          <w:rFonts w:ascii="LM Roman 8"/>
          <w:spacing w:val="6"/>
          <w:w w:val="105"/>
          <w:sz w:val="15"/>
        </w:rPr>
        <w:t> </w:t>
      </w:r>
      <w:hyperlink r:id="rId16">
        <w:r>
          <w:rPr>
            <w:rFonts w:ascii="MathJax_Typewriter"/>
            <w:color w:val="0000FF"/>
            <w:spacing w:val="-2"/>
            <w:w w:val="105"/>
            <w:sz w:val="15"/>
          </w:rPr>
          <w:t>http://www.decos.at/</w:t>
        </w:r>
      </w:hyperlink>
      <w:r>
        <w:rPr>
          <w:rFonts w:ascii="LM Roman 8"/>
          <w:spacing w:val="-2"/>
          <w:w w:val="105"/>
          <w:sz w:val="15"/>
        </w:rPr>
        <w:t>.</w:t>
      </w:r>
    </w:p>
    <w:p>
      <w:pPr>
        <w:pStyle w:val="ListParagraph"/>
        <w:numPr>
          <w:ilvl w:val="0"/>
          <w:numId w:val="3"/>
        </w:numPr>
        <w:tabs>
          <w:tab w:pos="451" w:val="left" w:leader="none"/>
          <w:tab w:pos="453" w:val="left" w:leader="none"/>
        </w:tabs>
        <w:spacing w:line="165" w:lineRule="auto" w:before="181" w:after="0"/>
        <w:ind w:left="453" w:right="170" w:hanging="232"/>
        <w:jc w:val="left"/>
        <w:rPr>
          <w:rFonts w:ascii="LM Roman 8"/>
          <w:sz w:val="15"/>
        </w:rPr>
      </w:pPr>
      <w:r>
        <w:rPr>
          <w:rFonts w:ascii="LM Roman 8"/>
          <w:spacing w:val="-2"/>
          <w:w w:val="105"/>
          <w:sz w:val="15"/>
        </w:rPr>
        <w:t>DIANA</w:t>
      </w:r>
      <w:r>
        <w:rPr>
          <w:rFonts w:ascii="LM Roman 8"/>
          <w:spacing w:val="-3"/>
          <w:w w:val="105"/>
          <w:sz w:val="15"/>
        </w:rPr>
        <w:t> </w:t>
      </w:r>
      <w:r>
        <w:rPr>
          <w:rFonts w:ascii="LM Roman 8"/>
          <w:spacing w:val="-2"/>
          <w:w w:val="105"/>
          <w:sz w:val="15"/>
        </w:rPr>
        <w:t>(Distributed,</w:t>
      </w:r>
      <w:r>
        <w:rPr>
          <w:rFonts w:ascii="LM Roman 8"/>
          <w:spacing w:val="-3"/>
          <w:w w:val="105"/>
          <w:sz w:val="15"/>
        </w:rPr>
        <w:t> </w:t>
      </w:r>
      <w:r>
        <w:rPr>
          <w:rFonts w:ascii="LM Roman 8"/>
          <w:spacing w:val="-2"/>
          <w:w w:val="105"/>
          <w:sz w:val="15"/>
        </w:rPr>
        <w:t>equipment</w:t>
      </w:r>
      <w:r>
        <w:rPr>
          <w:rFonts w:ascii="LM Roman 8"/>
          <w:spacing w:val="-3"/>
          <w:w w:val="105"/>
          <w:sz w:val="15"/>
        </w:rPr>
        <w:t> </w:t>
      </w:r>
      <w:r>
        <w:rPr>
          <w:rFonts w:ascii="LM Roman 8"/>
          <w:spacing w:val="-2"/>
          <w:w w:val="105"/>
          <w:sz w:val="15"/>
        </w:rPr>
        <w:t>Independent</w:t>
      </w:r>
      <w:r>
        <w:rPr>
          <w:rFonts w:ascii="LM Roman 8"/>
          <w:spacing w:val="-3"/>
          <w:w w:val="105"/>
          <w:sz w:val="15"/>
        </w:rPr>
        <w:t> </w:t>
      </w:r>
      <w:r>
        <w:rPr>
          <w:rFonts w:ascii="LM Roman 8"/>
          <w:spacing w:val="-2"/>
          <w:w w:val="105"/>
          <w:sz w:val="15"/>
        </w:rPr>
        <w:t>environment</w:t>
      </w:r>
      <w:r>
        <w:rPr>
          <w:rFonts w:ascii="LM Roman 8"/>
          <w:spacing w:val="-3"/>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Advanced</w:t>
      </w:r>
      <w:r>
        <w:rPr>
          <w:rFonts w:ascii="LM Roman 8"/>
          <w:spacing w:val="-3"/>
          <w:w w:val="105"/>
          <w:sz w:val="15"/>
        </w:rPr>
        <w:t> </w:t>
      </w:r>
      <w:r>
        <w:rPr>
          <w:rFonts w:ascii="LM Roman 8"/>
          <w:spacing w:val="-2"/>
          <w:w w:val="105"/>
          <w:sz w:val="15"/>
        </w:rPr>
        <w:t>avioNic</w:t>
      </w:r>
      <w:r>
        <w:rPr>
          <w:rFonts w:ascii="LM Roman 8"/>
          <w:spacing w:val="-3"/>
          <w:w w:val="105"/>
          <w:sz w:val="15"/>
        </w:rPr>
        <w:t> </w:t>
      </w:r>
      <w:r>
        <w:rPr>
          <w:rFonts w:ascii="LM Roman 8"/>
          <w:spacing w:val="-2"/>
          <w:w w:val="105"/>
          <w:sz w:val="15"/>
        </w:rPr>
        <w:t>Application)</w:t>
      </w:r>
      <w:r>
        <w:rPr>
          <w:rFonts w:ascii="LM Roman 8"/>
          <w:spacing w:val="-3"/>
          <w:w w:val="105"/>
          <w:sz w:val="15"/>
        </w:rPr>
        <w:t> </w:t>
      </w:r>
      <w:r>
        <w:rPr>
          <w:rFonts w:ascii="LM Roman 8"/>
          <w:spacing w:val="-2"/>
          <w:w w:val="105"/>
          <w:sz w:val="15"/>
        </w:rPr>
        <w:t>EU</w:t>
      </w:r>
      <w:r>
        <w:rPr>
          <w:rFonts w:ascii="LM Roman 8"/>
          <w:spacing w:val="-3"/>
          <w:w w:val="105"/>
          <w:sz w:val="15"/>
        </w:rPr>
        <w:t> </w:t>
      </w:r>
      <w:r>
        <w:rPr>
          <w:rFonts w:ascii="LM Roman 8"/>
          <w:spacing w:val="-2"/>
          <w:w w:val="105"/>
          <w:sz w:val="15"/>
        </w:rPr>
        <w:t>FP6 </w:t>
      </w:r>
      <w:r>
        <w:rPr>
          <w:rFonts w:ascii="LM Roman 8"/>
          <w:w w:val="105"/>
          <w:sz w:val="15"/>
        </w:rPr>
        <w:t>Project. </w:t>
      </w:r>
      <w:hyperlink r:id="rId17">
        <w:r>
          <w:rPr>
            <w:rFonts w:ascii="MathJax_Typewriter"/>
            <w:color w:val="0000FF"/>
            <w:w w:val="105"/>
            <w:sz w:val="15"/>
          </w:rPr>
          <w:t>http://diana.skysoft.pl/</w:t>
        </w:r>
      </w:hyperlink>
      <w:r>
        <w:rPr>
          <w:rFonts w:ascii="LM Roman 8"/>
          <w:w w:val="105"/>
          <w:sz w:val="15"/>
        </w:rPr>
        <w:t>.</w:t>
      </w:r>
    </w:p>
    <w:p>
      <w:pPr>
        <w:pStyle w:val="ListParagraph"/>
        <w:numPr>
          <w:ilvl w:val="0"/>
          <w:numId w:val="3"/>
        </w:numPr>
        <w:tabs>
          <w:tab w:pos="451" w:val="left" w:leader="none"/>
        </w:tabs>
        <w:spacing w:line="180" w:lineRule="exact" w:before="138" w:after="0"/>
        <w:ind w:left="451" w:right="0" w:hanging="230"/>
        <w:jc w:val="left"/>
        <w:rPr>
          <w:rFonts w:ascii="LM Roman 8"/>
          <w:sz w:val="15"/>
        </w:rPr>
      </w:pPr>
      <w:r>
        <w:rPr>
          <w:rFonts w:ascii="LM Roman 8"/>
          <w:w w:val="105"/>
          <w:sz w:val="15"/>
        </w:rPr>
        <w:t>SAFEDMI</w:t>
      </w:r>
      <w:r>
        <w:rPr>
          <w:rFonts w:ascii="LM Roman 8"/>
          <w:spacing w:val="10"/>
          <w:w w:val="105"/>
          <w:sz w:val="15"/>
        </w:rPr>
        <w:t> </w:t>
      </w:r>
      <w:r>
        <w:rPr>
          <w:rFonts w:ascii="LM Roman 8"/>
          <w:w w:val="105"/>
          <w:sz w:val="15"/>
        </w:rPr>
        <w:t>(Safe</w:t>
      </w:r>
      <w:r>
        <w:rPr>
          <w:rFonts w:ascii="LM Roman 8"/>
          <w:spacing w:val="11"/>
          <w:w w:val="105"/>
          <w:sz w:val="15"/>
        </w:rPr>
        <w:t> </w:t>
      </w:r>
      <w:r>
        <w:rPr>
          <w:rFonts w:ascii="LM Roman 8"/>
          <w:w w:val="105"/>
          <w:sz w:val="15"/>
        </w:rPr>
        <w:t>Driver</w:t>
      </w:r>
      <w:r>
        <w:rPr>
          <w:rFonts w:ascii="LM Roman 8"/>
          <w:spacing w:val="11"/>
          <w:w w:val="105"/>
          <w:sz w:val="15"/>
        </w:rPr>
        <w:t> </w:t>
      </w:r>
      <w:r>
        <w:rPr>
          <w:rFonts w:ascii="LM Roman 8"/>
          <w:w w:val="105"/>
          <w:sz w:val="15"/>
        </w:rPr>
        <w:t>Machine</w:t>
      </w:r>
      <w:r>
        <w:rPr>
          <w:rFonts w:ascii="LM Roman 8"/>
          <w:spacing w:val="11"/>
          <w:w w:val="105"/>
          <w:sz w:val="15"/>
        </w:rPr>
        <w:t> </w:t>
      </w:r>
      <w:r>
        <w:rPr>
          <w:rFonts w:ascii="LM Roman 8"/>
          <w:w w:val="105"/>
          <w:sz w:val="15"/>
        </w:rPr>
        <w:t>Interface</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ERTMS</w:t>
      </w:r>
      <w:r>
        <w:rPr>
          <w:rFonts w:ascii="LM Roman 8"/>
          <w:spacing w:val="11"/>
          <w:w w:val="105"/>
          <w:sz w:val="15"/>
        </w:rPr>
        <w:t> </w:t>
      </w:r>
      <w:r>
        <w:rPr>
          <w:rFonts w:ascii="LM Roman 8"/>
          <w:w w:val="105"/>
          <w:sz w:val="15"/>
        </w:rPr>
        <w:t>Automatic</w:t>
      </w:r>
      <w:r>
        <w:rPr>
          <w:rFonts w:ascii="LM Roman 8"/>
          <w:spacing w:val="11"/>
          <w:w w:val="105"/>
          <w:sz w:val="15"/>
        </w:rPr>
        <w:t> </w:t>
      </w:r>
      <w:r>
        <w:rPr>
          <w:rFonts w:ascii="LM Roman 8"/>
          <w:w w:val="105"/>
          <w:sz w:val="15"/>
        </w:rPr>
        <w:t>Train</w:t>
      </w:r>
      <w:r>
        <w:rPr>
          <w:rFonts w:ascii="LM Roman 8"/>
          <w:spacing w:val="10"/>
          <w:w w:val="105"/>
          <w:sz w:val="15"/>
        </w:rPr>
        <w:t> </w:t>
      </w:r>
      <w:r>
        <w:rPr>
          <w:rFonts w:ascii="LM Roman 8"/>
          <w:w w:val="105"/>
          <w:sz w:val="15"/>
        </w:rPr>
        <w:t>Control)</w:t>
      </w:r>
      <w:r>
        <w:rPr>
          <w:rFonts w:ascii="LM Roman 8"/>
          <w:spacing w:val="11"/>
          <w:w w:val="105"/>
          <w:sz w:val="15"/>
        </w:rPr>
        <w:t> </w:t>
      </w:r>
      <w:r>
        <w:rPr>
          <w:rFonts w:ascii="LM Roman 8"/>
          <w:w w:val="105"/>
          <w:sz w:val="15"/>
        </w:rPr>
        <w:t>EU</w:t>
      </w:r>
      <w:r>
        <w:rPr>
          <w:rFonts w:ascii="LM Roman 8"/>
          <w:spacing w:val="11"/>
          <w:w w:val="105"/>
          <w:sz w:val="15"/>
        </w:rPr>
        <w:t> </w:t>
      </w:r>
      <w:r>
        <w:rPr>
          <w:rFonts w:ascii="LM Roman 8"/>
          <w:w w:val="105"/>
          <w:sz w:val="15"/>
        </w:rPr>
        <w:t>FP6</w:t>
      </w:r>
      <w:r>
        <w:rPr>
          <w:rFonts w:ascii="LM Roman 8"/>
          <w:spacing w:val="11"/>
          <w:w w:val="105"/>
          <w:sz w:val="15"/>
        </w:rPr>
        <w:t> </w:t>
      </w:r>
      <w:r>
        <w:rPr>
          <w:rFonts w:ascii="LM Roman 8"/>
          <w:spacing w:val="-2"/>
          <w:w w:val="105"/>
          <w:sz w:val="15"/>
        </w:rPr>
        <w:t>Project.</w:t>
      </w:r>
    </w:p>
    <w:p>
      <w:pPr>
        <w:spacing w:line="180" w:lineRule="exact" w:before="0"/>
        <w:ind w:left="453" w:right="0" w:firstLine="0"/>
        <w:jc w:val="left"/>
        <w:rPr>
          <w:rFonts w:ascii="LM Roman 8"/>
          <w:sz w:val="15"/>
        </w:rPr>
      </w:pPr>
      <w:hyperlink r:id="rId18">
        <w:r>
          <w:rPr>
            <w:rFonts w:ascii="MathJax_Typewriter"/>
            <w:color w:val="0000FF"/>
            <w:spacing w:val="-2"/>
            <w:w w:val="105"/>
            <w:sz w:val="15"/>
          </w:rPr>
          <w:t>http://www.safedmi.org/</w:t>
        </w:r>
      </w:hyperlink>
      <w:r>
        <w:rPr>
          <w:rFonts w:ascii="LM Roman 8"/>
          <w:spacing w:val="-2"/>
          <w:w w:val="105"/>
          <w:sz w:val="15"/>
        </w:rPr>
        <w:t>.</w:t>
      </w:r>
    </w:p>
    <w:p>
      <w:pPr>
        <w:pStyle w:val="ListParagraph"/>
        <w:numPr>
          <w:ilvl w:val="0"/>
          <w:numId w:val="3"/>
        </w:numPr>
        <w:tabs>
          <w:tab w:pos="451" w:val="left" w:leader="none"/>
        </w:tabs>
        <w:spacing w:line="240" w:lineRule="auto" w:before="124" w:after="0"/>
        <w:ind w:left="451" w:right="0" w:hanging="230"/>
        <w:jc w:val="left"/>
        <w:rPr>
          <w:rFonts w:ascii="LM Roman 8"/>
          <w:sz w:val="15"/>
        </w:rPr>
      </w:pPr>
      <w:r>
        <w:rPr>
          <w:rFonts w:ascii="LM Roman 8"/>
          <w:sz w:val="15"/>
        </w:rPr>
        <w:t>SCADE</w:t>
      </w:r>
      <w:r>
        <w:rPr>
          <w:rFonts w:ascii="LM Roman 8"/>
          <w:spacing w:val="68"/>
          <w:sz w:val="15"/>
        </w:rPr>
        <w:t> </w:t>
      </w:r>
      <w:r>
        <w:rPr>
          <w:rFonts w:ascii="LM Roman 8"/>
          <w:sz w:val="15"/>
        </w:rPr>
        <w:t>Suite.</w:t>
      </w:r>
      <w:r>
        <w:rPr>
          <w:rFonts w:ascii="LM Roman 8"/>
          <w:spacing w:val="28"/>
          <w:sz w:val="15"/>
        </w:rPr>
        <w:t>  </w:t>
      </w:r>
      <w:hyperlink r:id="rId19">
        <w:r>
          <w:rPr>
            <w:rFonts w:ascii="MathJax_Typewriter"/>
            <w:color w:val="0000FF"/>
            <w:sz w:val="15"/>
          </w:rPr>
          <w:t>http://www.esterel-technologies.com/products/scade-</w:t>
        </w:r>
        <w:r>
          <w:rPr>
            <w:rFonts w:ascii="MathJax_Typewriter"/>
            <w:color w:val="0000FF"/>
            <w:spacing w:val="-2"/>
            <w:sz w:val="15"/>
          </w:rPr>
          <w:t>suite/</w:t>
        </w:r>
      </w:hyperlink>
      <w:r>
        <w:rPr>
          <w:rFonts w:ascii="LM Roman 8"/>
          <w:spacing w:val="-2"/>
          <w:sz w:val="15"/>
        </w:rPr>
        <w:t>.</w:t>
      </w:r>
    </w:p>
    <w:p>
      <w:pPr>
        <w:pStyle w:val="ListParagraph"/>
        <w:numPr>
          <w:ilvl w:val="0"/>
          <w:numId w:val="3"/>
        </w:numPr>
        <w:tabs>
          <w:tab w:pos="449" w:val="left" w:leader="none"/>
        </w:tabs>
        <w:spacing w:line="180" w:lineRule="exact" w:before="129" w:after="0"/>
        <w:ind w:left="449" w:right="0" w:hanging="228"/>
        <w:jc w:val="left"/>
        <w:rPr>
          <w:rFonts w:ascii="LM Roman 8"/>
          <w:sz w:val="15"/>
        </w:rPr>
      </w:pPr>
      <w:r>
        <w:rPr>
          <w:rFonts w:ascii="LM Roman 8"/>
          <w:w w:val="105"/>
          <w:sz w:val="15"/>
        </w:rPr>
        <w:t>SENSORIA</w:t>
      </w:r>
      <w:r>
        <w:rPr>
          <w:rFonts w:ascii="LM Roman 8"/>
          <w:spacing w:val="6"/>
          <w:w w:val="105"/>
          <w:sz w:val="15"/>
        </w:rPr>
        <w:t> </w:t>
      </w:r>
      <w:r>
        <w:rPr>
          <w:rFonts w:ascii="LM Roman 8"/>
          <w:w w:val="105"/>
          <w:sz w:val="15"/>
        </w:rPr>
        <w:t>(Software</w:t>
      </w:r>
      <w:r>
        <w:rPr>
          <w:rFonts w:ascii="LM Roman 8"/>
          <w:spacing w:val="7"/>
          <w:w w:val="105"/>
          <w:sz w:val="15"/>
        </w:rPr>
        <w:t> </w:t>
      </w:r>
      <w:r>
        <w:rPr>
          <w:rFonts w:ascii="LM Roman 8"/>
          <w:w w:val="105"/>
          <w:sz w:val="15"/>
        </w:rPr>
        <w:t>Engineering</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Service-Oriented</w:t>
      </w:r>
      <w:r>
        <w:rPr>
          <w:rFonts w:ascii="LM Roman 8"/>
          <w:spacing w:val="6"/>
          <w:w w:val="105"/>
          <w:sz w:val="15"/>
        </w:rPr>
        <w:t> </w:t>
      </w:r>
      <w:r>
        <w:rPr>
          <w:rFonts w:ascii="LM Roman 8"/>
          <w:w w:val="105"/>
          <w:sz w:val="15"/>
        </w:rPr>
        <w:t>Overlay</w:t>
      </w:r>
      <w:r>
        <w:rPr>
          <w:rFonts w:ascii="LM Roman 8"/>
          <w:spacing w:val="8"/>
          <w:w w:val="105"/>
          <w:sz w:val="15"/>
        </w:rPr>
        <w:t> </w:t>
      </w:r>
      <w:r>
        <w:rPr>
          <w:rFonts w:ascii="LM Roman 8"/>
          <w:w w:val="105"/>
          <w:sz w:val="15"/>
        </w:rPr>
        <w:t>Computers)</w:t>
      </w:r>
      <w:r>
        <w:rPr>
          <w:rFonts w:ascii="LM Roman 8"/>
          <w:spacing w:val="7"/>
          <w:w w:val="105"/>
          <w:sz w:val="15"/>
        </w:rPr>
        <w:t> </w:t>
      </w:r>
      <w:r>
        <w:rPr>
          <w:rFonts w:ascii="LM Roman 8"/>
          <w:w w:val="105"/>
          <w:sz w:val="15"/>
        </w:rPr>
        <w:t>EU</w:t>
      </w:r>
      <w:r>
        <w:rPr>
          <w:rFonts w:ascii="LM Roman 8"/>
          <w:spacing w:val="7"/>
          <w:w w:val="105"/>
          <w:sz w:val="15"/>
        </w:rPr>
        <w:t> </w:t>
      </w:r>
      <w:r>
        <w:rPr>
          <w:rFonts w:ascii="LM Roman 8"/>
          <w:w w:val="105"/>
          <w:sz w:val="15"/>
        </w:rPr>
        <w:t>FP6</w:t>
      </w:r>
      <w:r>
        <w:rPr>
          <w:rFonts w:ascii="LM Roman 8"/>
          <w:spacing w:val="6"/>
          <w:w w:val="105"/>
          <w:sz w:val="15"/>
        </w:rPr>
        <w:t> </w:t>
      </w:r>
      <w:r>
        <w:rPr>
          <w:rFonts w:ascii="LM Roman 8"/>
          <w:w w:val="105"/>
          <w:sz w:val="15"/>
        </w:rPr>
        <w:t>Project,</w:t>
      </w:r>
      <w:r>
        <w:rPr>
          <w:rFonts w:ascii="LM Roman 8"/>
          <w:spacing w:val="7"/>
          <w:w w:val="105"/>
          <w:sz w:val="15"/>
        </w:rPr>
        <w:t> </w:t>
      </w:r>
      <w:r>
        <w:rPr>
          <w:rFonts w:ascii="LM Roman 8"/>
          <w:spacing w:val="-2"/>
          <w:w w:val="105"/>
          <w:sz w:val="15"/>
        </w:rPr>
        <w:t>2005.</w:t>
      </w:r>
    </w:p>
    <w:p>
      <w:pPr>
        <w:spacing w:line="180" w:lineRule="exact" w:before="0"/>
        <w:ind w:left="453" w:right="0" w:firstLine="0"/>
        <w:jc w:val="left"/>
        <w:rPr>
          <w:rFonts w:ascii="LM Roman 8"/>
          <w:sz w:val="15"/>
        </w:rPr>
      </w:pPr>
      <w:hyperlink r:id="rId20">
        <w:r>
          <w:rPr>
            <w:rFonts w:ascii="MathJax_Typewriter"/>
            <w:color w:val="0000FF"/>
            <w:sz w:val="15"/>
          </w:rPr>
          <w:t>http://sensoria-</w:t>
        </w:r>
        <w:r>
          <w:rPr>
            <w:rFonts w:ascii="MathJax_Typewriter"/>
            <w:color w:val="0000FF"/>
            <w:spacing w:val="-2"/>
            <w:sz w:val="15"/>
          </w:rPr>
          <w:t>ist.eu</w:t>
        </w:r>
      </w:hyperlink>
      <w:r>
        <w:rPr>
          <w:rFonts w:ascii="LM Roman 8"/>
          <w:spacing w:val="-2"/>
          <w:sz w:val="15"/>
        </w:rPr>
        <w:t>.</w:t>
      </w:r>
    </w:p>
    <w:p>
      <w:pPr>
        <w:pStyle w:val="ListParagraph"/>
        <w:numPr>
          <w:ilvl w:val="0"/>
          <w:numId w:val="3"/>
        </w:numPr>
        <w:tabs>
          <w:tab w:pos="451" w:val="left" w:leader="none"/>
        </w:tabs>
        <w:spacing w:line="240" w:lineRule="auto" w:before="124" w:after="0"/>
        <w:ind w:left="451" w:right="0" w:hanging="230"/>
        <w:jc w:val="left"/>
        <w:rPr>
          <w:rFonts w:ascii="LM Roman 8"/>
          <w:sz w:val="15"/>
        </w:rPr>
      </w:pPr>
      <w:r>
        <w:rPr>
          <w:rFonts w:ascii="LM Roman 8"/>
          <w:spacing w:val="-2"/>
          <w:w w:val="105"/>
          <w:sz w:val="15"/>
        </w:rPr>
        <w:t>VIATRA2</w:t>
      </w:r>
      <w:r>
        <w:rPr>
          <w:rFonts w:ascii="LM Roman 8"/>
          <w:spacing w:val="-7"/>
          <w:w w:val="105"/>
          <w:sz w:val="15"/>
        </w:rPr>
        <w:t> </w:t>
      </w:r>
      <w:r>
        <w:rPr>
          <w:rFonts w:ascii="LM Roman 8"/>
          <w:spacing w:val="-2"/>
          <w:w w:val="105"/>
          <w:sz w:val="15"/>
        </w:rPr>
        <w:t>Framework</w:t>
      </w:r>
      <w:r>
        <w:rPr>
          <w:rFonts w:ascii="LM Roman 8"/>
          <w:spacing w:val="-7"/>
          <w:w w:val="105"/>
          <w:sz w:val="15"/>
        </w:rPr>
        <w:t> </w:t>
      </w:r>
      <w:r>
        <w:rPr>
          <w:rFonts w:ascii="LM Roman 8"/>
          <w:spacing w:val="-2"/>
          <w:w w:val="105"/>
          <w:sz w:val="15"/>
        </w:rPr>
        <w:t>at</w:t>
      </w:r>
      <w:r>
        <w:rPr>
          <w:rFonts w:ascii="LM Roman 8"/>
          <w:spacing w:val="-6"/>
          <w:w w:val="105"/>
          <w:sz w:val="15"/>
        </w:rPr>
        <w:t> </w:t>
      </w:r>
      <w:r>
        <w:rPr>
          <w:rFonts w:ascii="LM Roman 8"/>
          <w:spacing w:val="-2"/>
          <w:w w:val="105"/>
          <w:sz w:val="15"/>
        </w:rPr>
        <w:t>Eclipse</w:t>
      </w:r>
      <w:r>
        <w:rPr>
          <w:rFonts w:ascii="LM Roman 8"/>
          <w:spacing w:val="-7"/>
          <w:w w:val="105"/>
          <w:sz w:val="15"/>
        </w:rPr>
        <w:t> </w:t>
      </w:r>
      <w:r>
        <w:rPr>
          <w:rFonts w:ascii="LM Roman 8"/>
          <w:spacing w:val="-2"/>
          <w:w w:val="105"/>
          <w:sz w:val="15"/>
        </w:rPr>
        <w:t>GMT.</w:t>
      </w:r>
      <w:r>
        <w:rPr>
          <w:rFonts w:ascii="LM Roman 8"/>
          <w:spacing w:val="11"/>
          <w:w w:val="105"/>
          <w:sz w:val="15"/>
        </w:rPr>
        <w:t> </w:t>
      </w:r>
      <w:hyperlink r:id="rId21">
        <w:r>
          <w:rPr>
            <w:rFonts w:ascii="MathJax_Typewriter"/>
            <w:color w:val="0000FF"/>
            <w:spacing w:val="-2"/>
            <w:w w:val="105"/>
            <w:sz w:val="15"/>
          </w:rPr>
          <w:t>http://www.eclipse.org/gmt/</w:t>
        </w:r>
      </w:hyperlink>
      <w:r>
        <w:rPr>
          <w:rFonts w:ascii="LM Roman 8"/>
          <w:spacing w:val="-2"/>
          <w:w w:val="105"/>
          <w:sz w:val="15"/>
        </w:rPr>
        <w:t>.</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110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8453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1616">
              <wp:simplePos x="0" y="0"/>
              <wp:positionH relativeFrom="page">
                <wp:posOffset>1172747</wp:posOffset>
              </wp:positionH>
              <wp:positionV relativeFrom="page">
                <wp:posOffset>545927</wp:posOffset>
              </wp:positionV>
              <wp:extent cx="35229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2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Gönczy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79–85</w:t>
                          </w:r>
                        </w:p>
                      </w:txbxContent>
                    </wps:txbx>
                    <wps:bodyPr wrap="square" lIns="0" tIns="0" rIns="0" bIns="0" rtlCol="0">
                      <a:noAutofit/>
                    </wps:bodyPr>
                  </wps:wsp>
                </a:graphicData>
              </a:graphic>
            </wp:anchor>
          </w:drawing>
        </mc:Choice>
        <mc:Fallback>
          <w:pict>
            <v:shape style="position:absolute;margin-left:92.3423pt;margin-top:42.986404pt;width:277.4pt;height:10.8pt;mso-position-horizontal-relative:page;mso-position-vertical-relative:page;z-index:-158448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Gönczy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79–85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2128">
              <wp:simplePos x="0" y="0"/>
              <wp:positionH relativeFrom="page">
                <wp:posOffset>1244747</wp:posOffset>
              </wp:positionH>
              <wp:positionV relativeFrom="page">
                <wp:posOffset>545927</wp:posOffset>
              </wp:positionV>
              <wp:extent cx="35229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29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Gönczy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79–85</w:t>
                          </w:r>
                        </w:p>
                      </w:txbxContent>
                    </wps:txbx>
                    <wps:bodyPr wrap="square" lIns="0" tIns="0" rIns="0" bIns="0" rtlCol="0">
                      <a:noAutofit/>
                    </wps:bodyPr>
                  </wps:wsp>
                </a:graphicData>
              </a:graphic>
            </wp:anchor>
          </w:drawing>
        </mc:Choice>
        <mc:Fallback>
          <w:pict>
            <v:shape style="position:absolute;margin-left:98.011597pt;margin-top:42.986404pt;width:277.4pt;height:10.8pt;mso-position-horizontal-relative:page;mso-position-vertical-relative:page;z-index:-158443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Gönczy</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79–85</w:t>
                    </w:r>
                  </w:p>
                </w:txbxContent>
              </v:textbox>
              <w10:wrap type="none"/>
            </v:shape>
          </w:pict>
        </mc:Fallback>
      </mc:AlternateContent>
    </w:r>
    <w:r>
      <w:rPr/>
      <mc:AlternateContent>
        <mc:Choice Requires="wps">
          <w:drawing>
            <wp:anchor distT="0" distB="0" distL="0" distR="0" allowOverlap="1" layoutInCell="1" locked="0" behindDoc="1" simplePos="0" relativeHeight="48747264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8438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9" w:hanging="232"/>
      </w:pPr>
      <w:rPr>
        <w:rFonts w:hint="default"/>
        <w:lang w:val="en-US" w:eastAsia="en-US" w:bidi="ar-SA"/>
      </w:rPr>
    </w:lvl>
    <w:lvl w:ilvl="2">
      <w:start w:val="0"/>
      <w:numFmt w:val="bullet"/>
      <w:lvlText w:val="•"/>
      <w:lvlJc w:val="left"/>
      <w:pPr>
        <w:ind w:left="1978" w:hanging="232"/>
      </w:pPr>
      <w:rPr>
        <w:rFonts w:hint="default"/>
        <w:lang w:val="en-US" w:eastAsia="en-US" w:bidi="ar-SA"/>
      </w:rPr>
    </w:lvl>
    <w:lvl w:ilvl="3">
      <w:start w:val="0"/>
      <w:numFmt w:val="bullet"/>
      <w:lvlText w:val="•"/>
      <w:lvlJc w:val="left"/>
      <w:pPr>
        <w:ind w:left="273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16" w:hanging="232"/>
      </w:pPr>
      <w:rPr>
        <w:rFonts w:hint="default"/>
        <w:lang w:val="en-US" w:eastAsia="en-US" w:bidi="ar-SA"/>
      </w:rPr>
    </w:lvl>
    <w:lvl w:ilvl="7">
      <w:start w:val="0"/>
      <w:numFmt w:val="bullet"/>
      <w:lvlText w:val="•"/>
      <w:lvlJc w:val="left"/>
      <w:pPr>
        <w:ind w:left="577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67" w:hanging="198"/>
      </w:pPr>
      <w:rPr>
        <w:rFonts w:hint="default"/>
        <w:lang w:val="en-US" w:eastAsia="en-US" w:bidi="ar-SA"/>
      </w:rPr>
    </w:lvl>
    <w:lvl w:ilvl="5">
      <w:start w:val="0"/>
      <w:numFmt w:val="bullet"/>
      <w:lvlText w:val="•"/>
      <w:lvlJc w:val="left"/>
      <w:pPr>
        <w:ind w:left="2815" w:hanging="198"/>
      </w:pPr>
      <w:rPr>
        <w:rFonts w:hint="default"/>
        <w:lang w:val="en-US" w:eastAsia="en-US" w:bidi="ar-SA"/>
      </w:rPr>
    </w:lvl>
    <w:lvl w:ilvl="6">
      <w:start w:val="0"/>
      <w:numFmt w:val="bullet"/>
      <w:lvlText w:val="•"/>
      <w:lvlJc w:val="left"/>
      <w:pPr>
        <w:ind w:left="3863" w:hanging="198"/>
      </w:pPr>
      <w:rPr>
        <w:rFonts w:hint="default"/>
        <w:lang w:val="en-US" w:eastAsia="en-US" w:bidi="ar-SA"/>
      </w:rPr>
    </w:lvl>
    <w:lvl w:ilvl="7">
      <w:start w:val="0"/>
      <w:numFmt w:val="bullet"/>
      <w:lvlText w:val="•"/>
      <w:lvlJc w:val="left"/>
      <w:pPr>
        <w:ind w:left="4911" w:hanging="198"/>
      </w:pPr>
      <w:rPr>
        <w:rFonts w:hint="default"/>
        <w:lang w:val="en-US" w:eastAsia="en-US" w:bidi="ar-SA"/>
      </w:rPr>
    </w:lvl>
    <w:lvl w:ilvl="8">
      <w:start w:val="0"/>
      <w:numFmt w:val="bullet"/>
      <w:lvlText w:val="•"/>
      <w:lvlJc w:val="left"/>
      <w:pPr>
        <w:ind w:left="5958"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82" w:hanging="257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20" w:hanging="198"/>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5Bgonczy%2Cmajzik%2Cahorvath%2Cvarro%2Cabalogh%2Cmicskeiz%2Cpataric%5D@mit.bme.h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www.decos.at/" TargetMode="External"/><Relationship Id="rId17" Type="http://schemas.openxmlformats.org/officeDocument/2006/relationships/hyperlink" Target="http://diana.skysoft.pl/" TargetMode="External"/><Relationship Id="rId18" Type="http://schemas.openxmlformats.org/officeDocument/2006/relationships/hyperlink" Target="http://www.safedmi.org/" TargetMode="External"/><Relationship Id="rId19" Type="http://schemas.openxmlformats.org/officeDocument/2006/relationships/hyperlink" Target="http://www.esterel-technologies.com/products/scade-suite/" TargetMode="External"/><Relationship Id="rId20" Type="http://schemas.openxmlformats.org/officeDocument/2006/relationships/hyperlink" Target="http://sensoria-ist.eu/" TargetMode="External"/><Relationship Id="rId21" Type="http://schemas.openxmlformats.org/officeDocument/2006/relationships/hyperlink" Target="http://www.eclipse.org/gmt/"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László Gönczy; István Majzik; Akos Horváth; Dániel Varró; András Balogh; Zoltán Micskei; András Pataricza</dc:creator>
  <cp:keywords>Model based design; model transformation; tool integration</cp:keywords>
  <dc:title>Tool Support for Engineering Certifiable Software</dc:title>
  <dcterms:created xsi:type="dcterms:W3CDTF">2023-12-12T08:07:20Z</dcterms:created>
  <dcterms:modified xsi:type="dcterms:W3CDTF">2023-12-12T08:07:20Z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2009-09-04T00:00:00Z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