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71–82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 the Modularization of C++ Concept </w:t>
      </w:r>
      <w:r>
        <w:rPr>
          <w:spacing w:val="-4"/>
        </w:rPr>
        <w:t>Maps</w:t>
      </w:r>
    </w:p>
    <w:p>
      <w:pPr>
        <w:spacing w:before="248"/>
        <w:ind w:left="74" w:right="6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4"/>
          <w:sz w:val="28"/>
        </w:rPr>
        <w:t>Zal</w:t>
      </w:r>
      <w:r>
        <w:rPr>
          <w:rFonts w:ascii="LM Roman 12" w:hAnsi="LM Roman 12"/>
          <w:spacing w:val="-133"/>
          <w:sz w:val="28"/>
        </w:rPr>
        <w:t>´</w:t>
      </w:r>
      <w:r>
        <w:rPr>
          <w:rFonts w:ascii="LM Roman 12" w:hAnsi="LM Roman 12"/>
          <w:spacing w:val="4"/>
          <w:sz w:val="28"/>
        </w:rPr>
        <w:t>an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-1"/>
          <w:sz w:val="28"/>
        </w:rPr>
        <w:t>Sz</w:t>
      </w:r>
      <w:r>
        <w:rPr>
          <w:rFonts w:ascii="LM Roman 12" w:hAnsi="LM Roman 12"/>
          <w:spacing w:val="-145"/>
          <w:sz w:val="28"/>
        </w:rPr>
        <w:t>u</w:t>
      </w:r>
      <w:r>
        <w:rPr>
          <w:rFonts w:ascii="LM Roman 12" w:hAnsi="LM Roman 12"/>
          <w:spacing w:val="6"/>
          <w:sz w:val="28"/>
        </w:rPr>
        <w:t>˝</w:t>
      </w:r>
      <w:r>
        <w:rPr>
          <w:rFonts w:ascii="LM Roman 12" w:hAnsi="LM Roman 12"/>
          <w:spacing w:val="-1"/>
          <w:sz w:val="28"/>
        </w:rPr>
        <w:t>gyi</w:t>
      </w:r>
      <w:hyperlink w:history="true" w:anchor="_bookmark0">
        <w:r>
          <w:rPr>
            <w:color w:val="0000FF"/>
            <w:spacing w:val="-1"/>
            <w:w w:val="99"/>
            <w:sz w:val="28"/>
            <w:vertAlign w:val="superscript"/>
          </w:rPr>
          <w:t>1</w:t>
        </w:r>
      </w:hyperlink>
      <w:r>
        <w:rPr>
          <w:color w:val="0000FF"/>
          <w:spacing w:val="54"/>
          <w:sz w:val="28"/>
          <w:vertAlign w:val="baseline"/>
        </w:rPr>
        <w:t> </w:t>
      </w:r>
      <w:r>
        <w:rPr>
          <w:rFonts w:ascii="LM Roman 12" w:hAnsi="LM Roman 12"/>
          <w:spacing w:val="-144"/>
          <w:sz w:val="28"/>
          <w:vertAlign w:val="baseline"/>
        </w:rPr>
        <w:t>A</w:t>
      </w:r>
      <w:r>
        <w:rPr>
          <w:rFonts w:ascii="LM Roman 12" w:hAnsi="LM Roman 12"/>
          <w:spacing w:val="61"/>
          <w:position w:val="7"/>
          <w:sz w:val="28"/>
          <w:vertAlign w:val="baseline"/>
        </w:rPr>
        <w:t>´</w:t>
      </w:r>
      <w:r>
        <w:rPr>
          <w:rFonts w:ascii="LM Roman 12" w:hAnsi="LM Roman 12"/>
          <w:spacing w:val="27"/>
          <w:sz w:val="28"/>
          <w:vertAlign w:val="baseline"/>
        </w:rPr>
        <w:t>d</w:t>
      </w:r>
      <w:r>
        <w:rPr>
          <w:rFonts w:ascii="LM Roman 12" w:hAnsi="LM Roman 12"/>
          <w:spacing w:val="-110"/>
          <w:sz w:val="28"/>
          <w:vertAlign w:val="baseline"/>
        </w:rPr>
        <w:t>´</w:t>
      </w:r>
      <w:r>
        <w:rPr>
          <w:rFonts w:ascii="LM Roman 12" w:hAnsi="LM Roman 12"/>
          <w:spacing w:val="27"/>
          <w:sz w:val="28"/>
          <w:vertAlign w:val="baseline"/>
        </w:rPr>
        <w:t>am</w:t>
      </w:r>
      <w:r>
        <w:rPr>
          <w:rFonts w:ascii="LM Roman 12" w:hAnsi="LM Roman 12"/>
          <w:spacing w:val="-4"/>
          <w:sz w:val="28"/>
          <w:vertAlign w:val="baseline"/>
        </w:rPr>
        <w:t> </w:t>
      </w:r>
      <w:r>
        <w:rPr>
          <w:rFonts w:ascii="LM Roman 12" w:hAnsi="LM Roman 12"/>
          <w:spacing w:val="-18"/>
          <w:sz w:val="28"/>
          <w:vertAlign w:val="baseline"/>
        </w:rPr>
        <w:t>Sipos</w:t>
      </w:r>
      <w:hyperlink w:history="true" w:anchor="_bookmark0">
        <w:r>
          <w:rPr>
            <w:color w:val="0000FF"/>
            <w:spacing w:val="-18"/>
            <w:sz w:val="28"/>
            <w:vertAlign w:val="superscript"/>
          </w:rPr>
          <w:t>2</w:t>
        </w:r>
      </w:hyperlink>
      <w:r>
        <w:rPr>
          <w:color w:val="0000FF"/>
          <w:spacing w:val="51"/>
          <w:w w:val="150"/>
          <w:sz w:val="28"/>
          <w:vertAlign w:val="baseline"/>
        </w:rPr>
        <w:t> </w:t>
      </w:r>
      <w:r>
        <w:rPr>
          <w:rFonts w:ascii="LM Roman 12" w:hAnsi="LM Roman 12"/>
          <w:spacing w:val="1"/>
          <w:sz w:val="28"/>
          <w:vertAlign w:val="baseline"/>
        </w:rPr>
        <w:t>Zolt</w:t>
      </w:r>
      <w:r>
        <w:rPr>
          <w:rFonts w:ascii="LM Roman 12" w:hAnsi="LM Roman 12"/>
          <w:spacing w:val="-135"/>
          <w:sz w:val="28"/>
          <w:vertAlign w:val="baseline"/>
        </w:rPr>
        <w:t>a</w:t>
      </w:r>
      <w:r>
        <w:rPr>
          <w:rFonts w:ascii="LM Roman 12" w:hAnsi="LM Roman 12"/>
          <w:spacing w:val="1"/>
          <w:sz w:val="28"/>
          <w:vertAlign w:val="baseline"/>
        </w:rPr>
        <w:t>´n</w:t>
      </w:r>
      <w:r>
        <w:rPr>
          <w:rFonts w:ascii="LM Roman 12" w:hAnsi="LM Roman 12"/>
          <w:spacing w:val="-5"/>
          <w:sz w:val="28"/>
          <w:vertAlign w:val="baseline"/>
        </w:rPr>
        <w:t> </w:t>
      </w:r>
      <w:r>
        <w:rPr>
          <w:rFonts w:ascii="LM Roman 12" w:hAnsi="LM Roman 12"/>
          <w:spacing w:val="-11"/>
          <w:sz w:val="28"/>
          <w:vertAlign w:val="baseline"/>
        </w:rPr>
        <w:t>P</w:t>
      </w:r>
      <w:r>
        <w:rPr>
          <w:rFonts w:ascii="LM Roman 12" w:hAnsi="LM Roman 12"/>
          <w:spacing w:val="-3"/>
          <w:sz w:val="28"/>
          <w:vertAlign w:val="baseline"/>
        </w:rPr>
        <w:t>or</w:t>
      </w:r>
      <w:r>
        <w:rPr>
          <w:rFonts w:ascii="LM Roman 12" w:hAnsi="LM Roman 12"/>
          <w:spacing w:val="-11"/>
          <w:sz w:val="28"/>
          <w:vertAlign w:val="baseline"/>
        </w:rPr>
        <w:t>k</w:t>
      </w:r>
      <w:r>
        <w:rPr>
          <w:rFonts w:ascii="LM Roman 12" w:hAnsi="LM Roman 12"/>
          <w:spacing w:val="-3"/>
          <w:sz w:val="28"/>
          <w:vertAlign w:val="baseline"/>
        </w:rPr>
        <w:t>ol</w:t>
      </w:r>
      <w:r>
        <w:rPr>
          <w:rFonts w:ascii="LM Roman 12" w:hAnsi="LM Roman 12"/>
          <w:spacing w:val="-139"/>
          <w:sz w:val="28"/>
          <w:vertAlign w:val="baseline"/>
        </w:rPr>
        <w:t>a</w:t>
      </w:r>
      <w:r>
        <w:rPr>
          <w:rFonts w:ascii="LM Roman 12" w:hAnsi="LM Roman 12"/>
          <w:spacing w:val="-3"/>
          <w:sz w:val="28"/>
          <w:vertAlign w:val="baseline"/>
        </w:rPr>
        <w:t>´b</w:t>
      </w:r>
      <w:hyperlink w:history="true" w:anchor="_bookmark0">
        <w:r>
          <w:rPr>
            <w:color w:val="0000FF"/>
            <w:spacing w:val="-3"/>
            <w:w w:val="99"/>
            <w:sz w:val="28"/>
            <w:vertAlign w:val="superscript"/>
          </w:rPr>
          <w:t>3</w:t>
        </w:r>
      </w:hyperlink>
    </w:p>
    <w:p>
      <w:pPr>
        <w:pStyle w:val="BodyText"/>
        <w:spacing w:before="1"/>
        <w:rPr>
          <w:sz w:val="15"/>
        </w:rPr>
      </w:pPr>
    </w:p>
    <w:p>
      <w:pPr>
        <w:spacing w:line="165" w:lineRule="auto" w:before="0"/>
        <w:ind w:left="1783" w:right="166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E¨otv¨os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Budapest,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Hungary</w:t>
      </w:r>
    </w:p>
    <w:p>
      <w:pPr>
        <w:pStyle w:val="BodyText"/>
        <w:spacing w:before="14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284726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419374pt;width:383.2pt;height:.1pt;mso-position-horizontal-relative:page;mso-position-vertical-relative:paragraph;z-index:-15728640;mso-wrap-distance-left:0;mso-wrap-distance-right:0" id="docshape1" coordorigin="902,448" coordsize="7664,0" path="m902,448l8565,448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1167574</wp:posOffset>
                </wp:positionH>
                <wp:positionV relativeFrom="paragraph">
                  <wp:posOffset>426656</wp:posOffset>
                </wp:positionV>
                <wp:extent cx="317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91.934998pt,33.595001pt" to="94.402998pt,33.595001pt" stroked="true" strokeweight=".3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3701796</wp:posOffset>
                </wp:positionH>
                <wp:positionV relativeFrom="paragraph">
                  <wp:posOffset>520039</wp:posOffset>
                </wp:positionV>
                <wp:extent cx="317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291.480011pt,40.948002pt" to="293.948011pt,40.948002pt" stroked="true" strokeweight=".3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1152855</wp:posOffset>
                </wp:positionH>
                <wp:positionV relativeFrom="paragraph">
                  <wp:posOffset>706818</wp:posOffset>
                </wp:positionV>
                <wp:extent cx="317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90.776001pt,55.654999pt" to="93.244001pt,55.654999pt" stroked="true" strokeweight=".3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Concept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element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next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C++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help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concepts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does 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fulfill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syntactically,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semantically,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declared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 of a </w:t>
      </w:r>
      <w:r>
        <w:rPr>
          <w:rFonts w:ascii="MathJax_Typewriter"/>
          <w:w w:val="105"/>
          <w:sz w:val="15"/>
        </w:rPr>
        <w:t>concept</w:t>
      </w:r>
      <w:r>
        <w:rPr>
          <w:rFonts w:ascii="MathJax_Typewriter"/>
          <w:w w:val="105"/>
          <w:sz w:val="15"/>
        </w:rPr>
        <w:t> map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Often the description of the semantic matching results in long codes that need to </w:t>
      </w:r>
      <w:r>
        <w:rPr>
          <w:rFonts w:ascii="LM Roman 8"/>
          <w:w w:val="105"/>
          <w:sz w:val="15"/>
        </w:rPr>
        <w:t>be modularized.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concept</w:t>
      </w:r>
      <w:r>
        <w:rPr>
          <w:rFonts w:ascii="MathJax_Typewriter"/>
          <w:w w:val="105"/>
          <w:sz w:val="15"/>
        </w:rPr>
        <w:t> map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enables 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public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protected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arrangement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scheme 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concept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map</w:t>
      </w:r>
      <w:r>
        <w:rPr>
          <w:rFonts w:ascii="LM Roman 8"/>
          <w:w w:val="105"/>
          <w:sz w:val="15"/>
        </w:rPr>
        <w:t>s.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preprocessor,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modularized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 be compiled by ConceptGCC, the experimental Concept C++ compiler.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C++,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ConceptC++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92160</wp:posOffset>
                </wp:positionV>
                <wp:extent cx="48666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56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05"/>
        <w:jc w:val="both"/>
      </w:pPr>
      <w:r>
        <w:rPr>
          <w:rFonts w:ascii="LM Roman 10" w:hAnsi="LM Roman 10"/>
          <w:i/>
        </w:rPr>
        <w:t>Generative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programming</w:t>
      </w:r>
      <w:r>
        <w:rPr>
          <w:rFonts w:ascii="LM Roman 10" w:hAnsi="LM Roman 10"/>
          <w:i/>
          <w:spacing w:val="-19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2</w:t>
        </w:r>
      </w:hyperlink>
      <w:r>
        <w:rPr/>
        <w:t>] is a new programming paradigm, focusing on program transformation, code generation, and the development of highly reusable libraries. The</w:t>
      </w:r>
      <w:r>
        <w:rPr>
          <w:spacing w:val="30"/>
        </w:rPr>
        <w:t> </w:t>
      </w:r>
      <w:r>
        <w:rPr/>
        <w:t>C++</w:t>
      </w:r>
      <w:r>
        <w:rPr>
          <w:spacing w:val="30"/>
        </w:rPr>
        <w:t> </w:t>
      </w:r>
      <w:r>
        <w:rPr/>
        <w:t>programming</w:t>
      </w:r>
      <w:r>
        <w:rPr>
          <w:spacing w:val="31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supports</w:t>
      </w:r>
      <w:r>
        <w:rPr>
          <w:spacing w:val="30"/>
        </w:rPr>
        <w:t> </w:t>
      </w:r>
      <w:r>
        <w:rPr/>
        <w:t>generative</w:t>
      </w:r>
      <w:r>
        <w:rPr>
          <w:spacing w:val="29"/>
        </w:rPr>
        <w:t> </w:t>
      </w:r>
      <w:r>
        <w:rPr/>
        <w:t>programming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of its</w:t>
      </w:r>
      <w:r>
        <w:rPr>
          <w:spacing w:val="38"/>
        </w:rPr>
        <w:t> </w:t>
      </w:r>
      <w:r>
        <w:rPr/>
        <w:t>generic</w:t>
      </w:r>
      <w:r>
        <w:rPr>
          <w:spacing w:val="38"/>
        </w:rPr>
        <w:t> </w:t>
      </w:r>
      <w:r>
        <w:rPr/>
        <w:t>construct,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LM Roman 10" w:hAnsi="LM Roman 10"/>
          <w:i/>
        </w:rPr>
        <w:t>template</w:t>
      </w:r>
      <w:r>
        <w:rPr/>
        <w:t>[</w:t>
      </w:r>
      <w:hyperlink w:history="true" w:anchor="_bookmark10">
        <w:r>
          <w:rPr>
            <w:color w:val="0000FF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Templates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C++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>
          <w:rFonts w:ascii="LM Roman 10" w:hAnsi="LM Roman 10"/>
          <w:i/>
        </w:rPr>
        <w:t>unconstrained</w:t>
      </w:r>
      <w:r>
        <w:rPr/>
        <w:t>,</w:t>
      </w:r>
      <w:r>
        <w:rPr>
          <w:spacing w:val="40"/>
        </w:rPr>
        <w:t> </w:t>
      </w:r>
      <w:r>
        <w:rPr/>
        <w:t>so it is possible to instantiate a class template or function template with any type argument.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instantiation</w:t>
      </w:r>
      <w:r>
        <w:rPr>
          <w:spacing w:val="33"/>
        </w:rPr>
        <w:t> </w:t>
      </w:r>
      <w:r>
        <w:rPr/>
        <w:t>process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carried</w:t>
      </w:r>
      <w:r>
        <w:rPr>
          <w:spacing w:val="33"/>
        </w:rPr>
        <w:t> </w:t>
      </w:r>
      <w:r>
        <w:rPr/>
        <w:t>out</w:t>
      </w:r>
      <w:r>
        <w:rPr>
          <w:spacing w:val="33"/>
        </w:rPr>
        <w:t> </w:t>
      </w:r>
      <w:r>
        <w:rPr/>
        <w:t>irrespective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whether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 the argument satisfies the requirements implicitly set by the template.</w:t>
      </w:r>
      <w:r>
        <w:rPr>
          <w:spacing w:val="40"/>
        </w:rPr>
        <w:t> </w:t>
      </w:r>
      <w:r>
        <w:rPr/>
        <w:t>Thus the relevant compiler errors are triggered too late in the instantiation process causing complicated and difficult to understand error messages.</w:t>
      </w:r>
      <w:r>
        <w:rPr>
          <w:spacing w:val="40"/>
        </w:rPr>
        <w:t> </w:t>
      </w:r>
      <w:r>
        <w:rPr/>
        <w:t>Writing a good documen- tation and giving informative names to our template’s parameters is not a sufficient solution for informing the user of the template’s requirements.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109251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602500pt;width:34.85pt;height:.1pt;mso-position-horizontal-relative:page;mso-position-vertical-relative:paragraph;z-index:-15727616;mso-wrap-distance-left:0;mso-wrap-distance-right:0" id="docshape3" coordorigin="902,172" coordsize="697,0" path="m902,172l1598,17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lupin@inf.elte.hu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shp@inf.elte.hu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gsd@inf.elte.hu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71"/>
        </w:sectPr>
      </w:pPr>
    </w:p>
    <w:p>
      <w:pPr>
        <w:pStyle w:val="BodyText"/>
        <w:spacing w:line="259" w:lineRule="auto" w:before="112"/>
        <w:ind w:left="108" w:right="2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2548694</wp:posOffset>
                </wp:positionH>
                <wp:positionV relativeFrom="paragraph">
                  <wp:posOffset>896209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200.68457pt,70.567673pt" to="204.021689pt,70.567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4544098</wp:posOffset>
                </wp:positionH>
                <wp:positionV relativeFrom="paragraph">
                  <wp:posOffset>896209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357.80304pt,70.567673pt" to="361.140158pt,70.567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research area </w:t>
      </w:r>
      <w:r>
        <w:rPr>
          <w:rFonts w:ascii="LM Roman 10"/>
          <w:i/>
        </w:rPr>
        <w:t>concept</w:t>
      </w:r>
      <w:r>
        <w:rPr>
          <w:rFonts w:ascii="LM Roman 10"/>
          <w:i/>
          <w:spacing w:val="-14"/>
        </w:rPr>
        <w:t> </w:t>
      </w:r>
      <w:r>
        <w:rPr>
          <w:rFonts w:ascii="LM Roman 10"/>
          <w:i/>
        </w:rPr>
        <w:t>checking</w:t>
      </w:r>
      <w:r>
        <w:rPr>
          <w:rFonts w:ascii="LM Roman 10"/>
          <w:i/>
          <w:spacing w:val="-1"/>
        </w:rPr>
        <w:t> </w:t>
      </w:r>
      <w:r>
        <w:rPr/>
        <w:t>identified this problem and provided library- level solutions [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].</w:t>
      </w:r>
      <w:r>
        <w:rPr>
          <w:spacing w:val="38"/>
        </w:rPr>
        <w:t> </w:t>
      </w:r>
      <w:r>
        <w:rPr/>
        <w:t>A cleverly designed C++ code is capable of deciding at compile- time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parent-child</w:t>
      </w:r>
      <w:r>
        <w:rPr>
          <w:spacing w:val="40"/>
        </w:rPr>
        <w:t> </w:t>
      </w:r>
      <w:r>
        <w:rPr/>
        <w:t>relationshup,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pointer type, and other properties.</w:t>
      </w:r>
      <w:r>
        <w:rPr>
          <w:spacing w:val="40"/>
        </w:rPr>
        <w:t> </w:t>
      </w:r>
      <w:r>
        <w:rPr/>
        <w:t>The most notable concept checking library containing such constructs is </w:t>
      </w:r>
      <w:r>
        <w:rPr>
          <w:rFonts w:ascii="MathJax_Typewriter"/>
        </w:rPr>
        <w:t>boost::concept check </w:t>
      </w:r>
      <w:r>
        <w:rPr/>
        <w:t>[</w:t>
      </w:r>
      <w:hyperlink w:history="true" w:anchor="_bookmark13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boost::concept check </w:t>
      </w:r>
      <w:r>
        <w:rPr/>
        <w:t>library included and unified many previous approaches,</w:t>
      </w:r>
      <w:r>
        <w:rPr>
          <w:spacing w:val="40"/>
        </w:rPr>
        <w:t> </w:t>
      </w:r>
      <w:r>
        <w:rPr/>
        <w:t>and attracted attention to this</w:t>
      </w:r>
      <w:r>
        <w:rPr>
          <w:spacing w:val="40"/>
        </w:rPr>
        <w:t> </w:t>
      </w:r>
      <w:r>
        <w:rPr/>
        <w:t>area.</w:t>
      </w:r>
      <w:r>
        <w:rPr>
          <w:spacing w:val="38"/>
        </w:rPr>
        <w:t> </w:t>
      </w:r>
      <w:r>
        <w:rPr/>
        <w:t>However, the library still lacks a number of functionalities, and proved that a language-based solution is required rather than a library-based one.</w:t>
      </w:r>
    </w:p>
    <w:p>
      <w:pPr>
        <w:pStyle w:val="BodyText"/>
        <w:spacing w:line="267" w:lineRule="exact" w:before="0"/>
        <w:ind w:left="426"/>
        <w:jc w:val="both"/>
      </w:pPr>
      <w:r>
        <w:rPr/>
        <w:t>A</w:t>
      </w:r>
      <w:r>
        <w:rPr>
          <w:spacing w:val="22"/>
        </w:rPr>
        <w:t> </w:t>
      </w:r>
      <w:r>
        <w:rPr/>
        <w:t>new</w:t>
      </w:r>
      <w:r>
        <w:rPr>
          <w:spacing w:val="23"/>
        </w:rPr>
        <w:t> </w:t>
      </w:r>
      <w:r>
        <w:rPr/>
        <w:t>C++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construct,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Roman 10"/>
          <w:i/>
        </w:rPr>
        <w:t>concept</w:t>
      </w:r>
      <w:r>
        <w:rPr>
          <w:rFonts w:ascii="LM Roman 10"/>
          <w:i/>
          <w:spacing w:val="-56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</w:t>
      </w:r>
      <w:r>
        <w:rPr>
          <w:spacing w:val="23"/>
        </w:rPr>
        <w:t> </w:t>
      </w:r>
      <w:r>
        <w:rPr/>
        <w:t>solves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problem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2"/>
        </w:rPr>
        <w:t>compile-</w:t>
      </w:r>
    </w:p>
    <w:p>
      <w:pPr>
        <w:pStyle w:val="BodyText"/>
        <w:spacing w:line="259" w:lineRule="auto" w:before="17"/>
        <w:ind w:left="108" w:right="219"/>
        <w:jc w:val="both"/>
      </w:pPr>
      <w:r>
        <w:rPr/>
        <w:t>time type checking at the language level by adding constrained templates to the language, and still keeping all of the advantages of the C++ template system.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concept</w:t>
      </w:r>
      <w:r>
        <w:rPr>
          <w:rFonts w:ascii="MathJax_Typewriter"/>
          <w:spacing w:val="28"/>
        </w:rPr>
        <w:t> </w:t>
      </w:r>
      <w:r>
        <w:rPr/>
        <w:t>defines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requirements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more</w:t>
      </w:r>
      <w:r>
        <w:rPr>
          <w:spacing w:val="29"/>
        </w:rPr>
        <w:t> </w:t>
      </w:r>
      <w:r>
        <w:rPr/>
        <w:t>types.</w:t>
      </w:r>
      <w:r>
        <w:rPr>
          <w:spacing w:val="54"/>
          <w:w w:val="150"/>
        </w:rPr>
        <w:t> </w:t>
      </w:r>
      <w:r>
        <w:rPr/>
        <w:t>These</w:t>
      </w:r>
      <w:r>
        <w:rPr>
          <w:spacing w:val="30"/>
        </w:rPr>
        <w:t> </w:t>
      </w:r>
      <w:r>
        <w:rPr>
          <w:spacing w:val="-2"/>
        </w:rPr>
        <w:t>requirements</w:t>
      </w:r>
    </w:p>
    <w:p>
      <w:pPr>
        <w:pStyle w:val="BodyText"/>
        <w:spacing w:line="237" w:lineRule="exact" w:before="0"/>
        <w:ind w:left="108"/>
        <w:jc w:val="both"/>
      </w:pPr>
      <w:r>
        <w:rPr/>
        <w:t>describe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Roman 10" w:hAnsi="LM Roman 10"/>
          <w:i/>
        </w:rPr>
        <w:t>interface</w:t>
      </w:r>
      <w:r>
        <w:rPr>
          <w:rFonts w:ascii="LM Roman 10" w:hAnsi="LM Roman 10"/>
          <w:i/>
          <w:spacing w:val="30"/>
        </w:rPr>
        <w:t> </w:t>
      </w:r>
      <w:r>
        <w:rPr/>
        <w:t>a</w:t>
      </w:r>
      <w:r>
        <w:rPr>
          <w:spacing w:val="37"/>
        </w:rPr>
        <w:t> </w:t>
      </w:r>
      <w:r>
        <w:rPr/>
        <w:t>type</w:t>
      </w:r>
      <w:r>
        <w:rPr>
          <w:spacing w:val="37"/>
        </w:rPr>
        <w:t> </w:t>
      </w:r>
      <w:r>
        <w:rPr/>
        <w:t>needs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offer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meet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template’s</w:t>
      </w:r>
      <w:r>
        <w:rPr>
          <w:spacing w:val="37"/>
        </w:rPr>
        <w:t> </w:t>
      </w:r>
      <w:r>
        <w:rPr>
          <w:spacing w:val="-2"/>
        </w:rPr>
        <w:t>precondition.</w:t>
      </w:r>
    </w:p>
    <w:p>
      <w:pPr>
        <w:spacing w:line="216" w:lineRule="auto" w:before="8"/>
        <w:ind w:left="108" w:right="220" w:firstLine="0"/>
        <w:jc w:val="both"/>
        <w:rPr>
          <w:sz w:val="21"/>
        </w:rPr>
      </w:pPr>
      <w:r>
        <w:rPr>
          <w:sz w:val="21"/>
        </w:rPr>
        <w:t>The interface is described with </w:t>
      </w:r>
      <w:r>
        <w:rPr>
          <w:rFonts w:ascii="LM Roman 10"/>
          <w:i/>
          <w:sz w:val="21"/>
        </w:rPr>
        <w:t>function signatures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associated types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a type satisfies</w:t>
      </w:r>
      <w:r>
        <w:rPr>
          <w:spacing w:val="31"/>
          <w:sz w:val="21"/>
        </w:rPr>
        <w:t> </w:t>
      </w:r>
      <w:r>
        <w:rPr>
          <w:sz w:val="21"/>
        </w:rPr>
        <w:t>all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requirements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concept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say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sz w:val="21"/>
        </w:rPr>
        <w:t>type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models </w:t>
      </w:r>
      <w:r>
        <w:rPr>
          <w:sz w:val="21"/>
        </w:rPr>
        <w:t>this</w:t>
      </w:r>
      <w:r>
        <w:rPr>
          <w:spacing w:val="31"/>
          <w:sz w:val="21"/>
        </w:rPr>
        <w:t> </w:t>
      </w:r>
      <w:r>
        <w:rPr>
          <w:sz w:val="21"/>
        </w:rPr>
        <w:t>concept.</w:t>
      </w:r>
    </w:p>
    <w:p>
      <w:pPr>
        <w:pStyle w:val="BodyText"/>
        <w:spacing w:line="216" w:lineRule="auto" w:before="61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3234579</wp:posOffset>
                </wp:positionH>
                <wp:positionV relativeFrom="paragraph">
                  <wp:posOffset>821311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254.691315pt,64.670174pt" to="258.028433pt,64.6701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many cases a class does not syntactically match the requirements of a</w:t>
      </w:r>
      <w:r>
        <w:rPr>
          <w:spacing w:val="40"/>
        </w:rPr>
        <w:t> </w:t>
      </w:r>
      <w:r>
        <w:rPr>
          <w:rFonts w:ascii="MathJax_Typewriter"/>
        </w:rPr>
        <w:t>concept</w:t>
      </w:r>
      <w:r>
        <w:rPr/>
        <w:t>.</w:t>
      </w:r>
      <w:r>
        <w:rPr>
          <w:spacing w:val="40"/>
        </w:rPr>
        <w:t> </w:t>
      </w:r>
      <w:r>
        <w:rPr/>
        <w:t>For example the </w:t>
      </w:r>
      <w:r>
        <w:rPr>
          <w:rFonts w:ascii="MathJax_Typewriter"/>
        </w:rPr>
        <w:t>concept </w:t>
      </w:r>
      <w:r>
        <w:rPr/>
        <w:t>may require that the </w:t>
      </w:r>
      <w:r>
        <w:rPr>
          <w:rFonts w:ascii="LM Roman 10"/>
          <w:i/>
        </w:rPr>
        <w:t>plus </w:t>
      </w:r>
      <w:r>
        <w:rPr/>
        <w:t>(</w:t>
      </w:r>
      <w:r>
        <w:rPr>
          <w:rFonts w:ascii="MathJax_Typewriter"/>
        </w:rPr>
        <w:t>+</w:t>
      </w:r>
      <w:r>
        <w:rPr/>
        <w:t>) operator be</w:t>
      </w:r>
      <w:r>
        <w:rPr>
          <w:spacing w:val="40"/>
        </w:rPr>
        <w:t> </w:t>
      </w:r>
      <w:r>
        <w:rPr/>
        <w:t>defined on the argument type[</w:t>
      </w:r>
      <w:hyperlink w:history="true" w:anchor="_bookmark1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the case of a </w:t>
      </w:r>
      <w:r>
        <w:rPr>
          <w:rFonts w:ascii="MathJax_Typewriter"/>
        </w:rPr>
        <w:t>Color </w:t>
      </w:r>
      <w:r>
        <w:rPr/>
        <w:t>type, however, the </w:t>
      </w:r>
      <w:r>
        <w:rPr>
          <w:rFonts w:ascii="LM Roman 10"/>
          <w:i/>
        </w:rPr>
        <w:t>plus</w:t>
      </w:r>
      <w:r>
        <w:rPr>
          <w:rFonts w:ascii="LM Roman 10"/>
          <w:i/>
        </w:rPr>
        <w:t> </w:t>
      </w:r>
      <w:r>
        <w:rPr/>
        <w:t>operation may be modelled with the method </w:t>
      </w:r>
      <w:r>
        <w:rPr>
          <w:rFonts w:ascii="MathJax_Typewriter"/>
        </w:rPr>
        <w:t>mix() </w:t>
      </w:r>
      <w:r>
        <w:rPr/>
        <w:t>mixing two colors.</w:t>
      </w:r>
      <w:r>
        <w:rPr>
          <w:spacing w:val="40"/>
        </w:rPr>
        <w:t> </w:t>
      </w:r>
      <w:r>
        <w:rPr/>
        <w:t>This </w:t>
      </w:r>
      <w:r>
        <w:rPr>
          <w:rFonts w:ascii="LM Roman 10"/>
          <w:i/>
        </w:rPr>
        <w:t>seman-</w:t>
      </w:r>
      <w:r>
        <w:rPr>
          <w:rFonts w:ascii="LM Roman 10"/>
          <w:i/>
        </w:rPr>
        <w:t> tic </w:t>
      </w:r>
      <w:r>
        <w:rPr/>
        <w:t>matching can be described with a </w:t>
      </w:r>
      <w:r>
        <w:rPr>
          <w:rFonts w:ascii="MathJax_Typewriter"/>
        </w:rPr>
        <w:t>concept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map</w:t>
      </w:r>
      <w:r>
        <w:rPr/>
        <w:t>.</w:t>
      </w:r>
    </w:p>
    <w:p>
      <w:pPr>
        <w:pStyle w:val="BodyText"/>
        <w:spacing w:line="266" w:lineRule="exact" w:before="18"/>
        <w:ind w:left="108" w:right="21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1857171</wp:posOffset>
                </wp:positionH>
                <wp:positionV relativeFrom="paragraph">
                  <wp:posOffset>144197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146.233978pt,11.354161pt" to="149.571097pt,11.3541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4465083</wp:posOffset>
                </wp:positionH>
                <wp:positionV relativeFrom="paragraph">
                  <wp:posOffset>313464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351.58139pt,24.682241pt" to="354.918509pt,24.6822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1773321</wp:posOffset>
                </wp:positionH>
                <wp:positionV relativeFrom="paragraph">
                  <wp:posOffset>1329101</wp:posOffset>
                </wp:positionV>
                <wp:extent cx="42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139.631607pt,104.653633pt" to="142.968726pt,104.6536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1394688</wp:posOffset>
                </wp:positionH>
                <wp:positionV relativeFrom="paragraph">
                  <wp:posOffset>1667646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109.818008pt,131.310760pt" to="113.155127pt,131.3107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Originally </w:t>
      </w:r>
      <w:r>
        <w:rPr>
          <w:rFonts w:ascii="MathJax_Typewriter" w:hAnsi="MathJax_Typewriter"/>
        </w:rPr>
        <w:t>concept map</w:t>
      </w:r>
      <w:r>
        <w:rPr/>
        <w:t>s were intended to be short code parts with function signatures and short function bodies.</w:t>
      </w:r>
      <w:r>
        <w:rPr>
          <w:spacing w:val="40"/>
        </w:rPr>
        <w:t> </w:t>
      </w:r>
      <w:r>
        <w:rPr/>
        <w:t>However, nowadays </w:t>
      </w:r>
      <w:r>
        <w:rPr>
          <w:rFonts w:ascii="MathJax_Typewriter" w:hAnsi="MathJax_Typewriter"/>
        </w:rPr>
        <w:t>concept map</w:t>
      </w:r>
      <w:r>
        <w:rPr/>
        <w:t>s are being used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new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complex</w:t>
      </w:r>
      <w:r>
        <w:rPr>
          <w:spacing w:val="23"/>
        </w:rPr>
        <w:t> </w:t>
      </w:r>
      <w:r>
        <w:rPr/>
        <w:t>purposes,</w:t>
      </w:r>
      <w:r>
        <w:rPr>
          <w:spacing w:val="24"/>
        </w:rPr>
        <w:t> </w:t>
      </w:r>
      <w:r>
        <w:rPr/>
        <w:t>like</w:t>
      </w:r>
      <w:r>
        <w:rPr>
          <w:spacing w:val="22"/>
        </w:rPr>
        <w:t> </w:t>
      </w:r>
      <w:r>
        <w:rPr/>
        <w:t>serving</w:t>
      </w:r>
      <w:r>
        <w:rPr>
          <w:spacing w:val="23"/>
        </w:rPr>
        <w:t> </w:t>
      </w:r>
      <w:r>
        <w:rPr/>
        <w:t>as</w:t>
      </w:r>
      <w:r>
        <w:rPr>
          <w:spacing w:val="20"/>
        </w:rPr>
        <w:t> </w:t>
      </w:r>
      <w:r>
        <w:rPr>
          <w:rFonts w:ascii="LM Roman 10" w:hAnsi="LM Roman 10"/>
          <w:i/>
        </w:rPr>
        <w:t>adaptors</w:t>
      </w:r>
      <w:r>
        <w:rPr>
          <w:rFonts w:ascii="LM Roman 10" w:hAnsi="LM Roman 10"/>
          <w:i/>
          <w:spacing w:val="18"/>
        </w:rPr>
        <w:t> </w:t>
      </w:r>
      <w:r>
        <w:rPr/>
        <w:t>between a class and an interface (see the </w:t>
      </w:r>
      <w:r>
        <w:rPr>
          <w:rFonts w:ascii="MathJax_Typewriter" w:hAnsi="MathJax_Typewriter"/>
        </w:rPr>
        <w:t>std::vector </w:t>
      </w:r>
      <w:r>
        <w:rPr/>
        <w:t>– </w:t>
      </w:r>
      <w:r>
        <w:rPr>
          <w:rFonts w:ascii="MathJax_Typewriter" w:hAnsi="MathJax_Typewriter"/>
        </w:rPr>
        <w:t>Stack </w:t>
      </w:r>
      <w:r>
        <w:rPr/>
        <w:t>example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Thus the description of a semantic match may result in a longer and more complicated program code.</w:t>
      </w:r>
      <w:r>
        <w:rPr>
          <w:spacing w:val="40"/>
        </w:rPr>
        <w:t> </w:t>
      </w:r>
      <w:r>
        <w:rPr/>
        <w:t>Currently this whole code must be written either in the function</w:t>
      </w:r>
      <w:r>
        <w:rPr>
          <w:spacing w:val="80"/>
        </w:rPr>
        <w:t> </w:t>
      </w:r>
      <w:r>
        <w:rPr/>
        <w:t>body or with the help of other function calls. Avoiding repetition of common code fragmens in </w:t>
      </w:r>
      <w:r>
        <w:rPr>
          <w:rFonts w:ascii="MathJax_Typewriter" w:hAnsi="MathJax_Typewriter"/>
        </w:rPr>
        <w:t>concept map</w:t>
      </w:r>
      <w:r>
        <w:rPr/>
        <w:t>s also requires the implementation of helper functions. However,</w:t>
      </w:r>
      <w:r>
        <w:rPr>
          <w:spacing w:val="40"/>
        </w:rPr>
        <w:t> </w:t>
      </w:r>
      <w:r>
        <w:rPr/>
        <w:t>currently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declared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outside of the </w:t>
      </w:r>
      <w:r>
        <w:rPr>
          <w:rFonts w:ascii="MathJax_Typewriter" w:hAnsi="MathJax_Typewriter"/>
        </w:rPr>
        <w:t>concept map</w:t>
      </w:r>
      <w:r>
        <w:rPr/>
        <w:t>.</w:t>
      </w:r>
      <w:r>
        <w:rPr>
          <w:spacing w:val="40"/>
        </w:rPr>
        <w:t> </w:t>
      </w:r>
      <w:r>
        <w:rPr/>
        <w:t>Thus, helper functions regularly declared as free functions or placed in ad-hoc implementational namespaces, leading to scattering helper func- tions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source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seriously</w:t>
      </w:r>
      <w:r>
        <w:rPr>
          <w:spacing w:val="36"/>
        </w:rPr>
        <w:t> </w:t>
      </w:r>
      <w:r>
        <w:rPr/>
        <w:t>decrease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quality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code.</w:t>
      </w:r>
    </w:p>
    <w:p>
      <w:pPr>
        <w:pStyle w:val="BodyText"/>
        <w:spacing w:line="259" w:lineRule="auto" w:before="50"/>
        <w:ind w:left="108" w:right="215" w:firstLine="317"/>
        <w:jc w:val="both"/>
      </w:pPr>
      <w:r>
        <w:rPr/>
        <w:t>This phenomenon is in sharp contrast with other constructs of the C++ lan- guage.</w:t>
      </w:r>
      <w:r>
        <w:rPr>
          <w:spacing w:val="40"/>
        </w:rPr>
        <w:t> </w:t>
      </w:r>
      <w:r>
        <w:rPr/>
        <w:t>Classes, for instance, support better modularization: private and public visibility distinguish helpers from interface functions, in the same time avoid code scattering grouping them into one code unit.</w:t>
      </w:r>
    </w:p>
    <w:p>
      <w:pPr>
        <w:pStyle w:val="BodyText"/>
        <w:spacing w:line="259" w:lineRule="auto" w:before="22"/>
        <w:ind w:left="108" w:right="2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4494957</wp:posOffset>
                </wp:positionH>
                <wp:positionV relativeFrom="paragraph">
                  <wp:posOffset>131876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353.933685pt,10.383954pt" to="357.270804pt,10.3839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this paper we present an approach for modularizing </w:t>
      </w:r>
      <w:r>
        <w:rPr>
          <w:rFonts w:ascii="MathJax_Typewriter"/>
        </w:rPr>
        <w:t>concept map</w:t>
      </w:r>
      <w:r>
        <w:rPr/>
        <w:t>s thus cre- ating code that is easier to understand, and maintain.</w:t>
      </w:r>
      <w:r>
        <w:rPr>
          <w:spacing w:val="40"/>
        </w:rPr>
        <w:t> </w:t>
      </w:r>
      <w:r>
        <w:rPr/>
        <w:t>We present our preprocessor implementing the approach by transforming the modularized code into C++ code accepted by the experimental ConceptGCC compiler.</w:t>
      </w:r>
    </w:p>
    <w:p>
      <w:pPr>
        <w:pStyle w:val="BodyText"/>
        <w:spacing w:line="259" w:lineRule="auto" w:before="23"/>
        <w:ind w:left="108" w:right="21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1272317</wp:posOffset>
                </wp:positionH>
                <wp:positionV relativeFrom="paragraph">
                  <wp:posOffset>301405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544" from="100.182518pt,23.732681pt" to="103.519637pt,23.732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5112473</wp:posOffset>
                </wp:positionH>
                <wp:positionV relativeFrom="paragraph">
                  <wp:posOffset>301405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402.556946pt,23.732681pt" to="405.894065pt,23.732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rest of the paper is organized as follows.</w:t>
      </w:r>
      <w:r>
        <w:rPr>
          <w:spacing w:val="37"/>
        </w:rPr>
        <w:t> </w:t>
      </w:r>
      <w:r>
        <w:rPr/>
        <w:t>In Section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discuss the </w:t>
      </w:r>
      <w:r>
        <w:rPr>
          <w:rFonts w:ascii="MathJax_Typewriter"/>
        </w:rPr>
        <w:t>concept </w:t>
      </w:r>
      <w:r>
        <w:rPr/>
        <w:t>and </w:t>
      </w:r>
      <w:r>
        <w:rPr>
          <w:rFonts w:ascii="MathJax_Typewriter"/>
        </w:rPr>
        <w:t>concept map </w:t>
      </w:r>
      <w:r>
        <w:rPr/>
        <w:t>language constructs.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describe the </w:t>
      </w:r>
      <w:r>
        <w:rPr>
          <w:rFonts w:ascii="MathJax_Typewriter"/>
        </w:rPr>
        <w:t>concept map </w:t>
      </w:r>
      <w:r>
        <w:rPr/>
        <w:t>modularization problem to be addressed in the paper.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our solution</w:t>
      </w:r>
      <w:r>
        <w:rPr>
          <w:spacing w:val="49"/>
        </w:rPr>
        <w:t> </w:t>
      </w:r>
      <w:r>
        <w:rPr/>
        <w:t>for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problem,</w:t>
      </w:r>
      <w:r>
        <w:rPr>
          <w:spacing w:val="57"/>
        </w:rPr>
        <w:t> </w:t>
      </w:r>
      <w:r>
        <w:rPr/>
        <w:t>and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preprocessor</w:t>
      </w:r>
      <w:r>
        <w:rPr>
          <w:spacing w:val="49"/>
        </w:rPr>
        <w:t> </w:t>
      </w:r>
      <w:r>
        <w:rPr/>
        <w:t>implementing</w:t>
      </w:r>
      <w:r>
        <w:rPr>
          <w:spacing w:val="48"/>
        </w:rPr>
        <w:t> </w:t>
      </w:r>
      <w:r>
        <w:rPr/>
        <w:t>our</w:t>
      </w:r>
      <w:r>
        <w:rPr>
          <w:spacing w:val="50"/>
        </w:rPr>
        <w:t> </w:t>
      </w:r>
      <w:r>
        <w:rPr/>
        <w:t>approach.</w:t>
      </w:r>
      <w:r>
        <w:rPr>
          <w:spacing w:val="42"/>
        </w:rPr>
        <w:t>  </w:t>
      </w:r>
      <w:r>
        <w:rPr>
          <w:spacing w:val="-5"/>
        </w:rPr>
        <w:t>In</w:t>
      </w:r>
    </w:p>
    <w:p>
      <w:pPr>
        <w:spacing w:after="0" w:line="259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72"/>
        </w:sectPr>
      </w:pPr>
    </w:p>
    <w:p>
      <w:pPr>
        <w:pStyle w:val="BodyText"/>
        <w:spacing w:before="160"/>
        <w:ind w:left="221"/>
        <w:jc w:val="both"/>
      </w:pPr>
      <w:bookmarkStart w:name="Concepts" w:id="3"/>
      <w:bookmarkEnd w:id="3"/>
      <w:r>
        <w:rPr/>
      </w:r>
      <w:bookmarkStart w:name="_bookmark1" w:id="4"/>
      <w:bookmarkEnd w:id="4"/>
      <w:r>
        <w:rPr/>
      </w:r>
      <w:r>
        <w:rPr/>
        <w:t>Section</w:t>
      </w:r>
      <w:r>
        <w:rPr>
          <w:spacing w:val="15"/>
        </w:rPr>
        <w:t> </w:t>
      </w:r>
      <w:hyperlink w:history="true" w:anchor="_bookmark4">
        <w:r>
          <w:rPr>
            <w:color w:val="0000FF"/>
          </w:rPr>
          <w:t>6</w:t>
        </w:r>
      </w:hyperlink>
      <w:r>
        <w:rPr>
          <w:color w:val="0000FF"/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conclude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paper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discuss</w:t>
      </w:r>
      <w:r>
        <w:rPr>
          <w:spacing w:val="18"/>
        </w:rPr>
        <w:t> </w:t>
      </w:r>
      <w:r>
        <w:rPr/>
        <w:t>future</w:t>
      </w:r>
      <w:r>
        <w:rPr>
          <w:spacing w:val="18"/>
        </w:rPr>
        <w:t> </w:t>
      </w:r>
      <w:r>
        <w:rPr>
          <w:spacing w:val="-2"/>
        </w:rPr>
        <w:t>work.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Concepts</w:t>
      </w:r>
    </w:p>
    <w:p>
      <w:pPr>
        <w:pStyle w:val="BodyText"/>
        <w:spacing w:line="259" w:lineRule="auto" w:before="238"/>
        <w:ind w:left="221" w:right="105"/>
        <w:jc w:val="both"/>
      </w:pPr>
      <w:r>
        <w:rPr/>
        <w:t>The language construct </w:t>
      </w:r>
      <w:r>
        <w:rPr>
          <w:rFonts w:ascii="MathJax_Typewriter"/>
        </w:rPr>
        <w:t>concept </w:t>
      </w:r>
      <w:r>
        <w:rPr/>
        <w:t>is essentially a listing of function signatures and associated types that we intend to use in our template. For example, the following concept</w:t>
      </w:r>
      <w:r>
        <w:rPr>
          <w:spacing w:val="34"/>
        </w:rPr>
        <w:t> </w:t>
      </w:r>
      <w:r>
        <w:rPr/>
        <w:t>requires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equality</w:t>
      </w:r>
      <w:r>
        <w:rPr>
          <w:spacing w:val="38"/>
        </w:rPr>
        <w:t> </w:t>
      </w:r>
      <w:r>
        <w:rPr>
          <w:rFonts w:ascii="MathJax_Typewriter"/>
        </w:rPr>
        <w:t>operator==</w:t>
      </w:r>
      <w:r>
        <w:rPr>
          <w:rFonts w:ascii="MathJax_Typewriter"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defined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types</w:t>
      </w:r>
      <w:r>
        <w:rPr>
          <w:spacing w:val="33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MathJax_Typewriter"/>
        </w:rPr>
        <w:t>U</w:t>
      </w:r>
      <w:r>
        <w:rPr/>
        <w:t>.</w:t>
      </w:r>
    </w:p>
    <w:p>
      <w:pPr>
        <w:pStyle w:val="BodyText"/>
        <w:spacing w:before="146"/>
        <w:ind w:left="221"/>
        <w:rPr>
          <w:rFonts w:ascii="MathJax_Typewriter"/>
        </w:rPr>
      </w:pPr>
      <w:r>
        <w:rPr>
          <w:rFonts w:ascii="MathJax_Typewriter"/>
        </w:rPr>
        <w:t>concept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EqualityComparable&lt;typename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bool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operator==(T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b);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221" w:right="103"/>
        <w:jc w:val="both"/>
      </w:pPr>
      <w:r>
        <w:rPr/>
        <w:t>Every type whose equality operator is defined models this concept.</w:t>
      </w:r>
      <w:r>
        <w:rPr>
          <w:spacing w:val="40"/>
        </w:rPr>
        <w:t> </w:t>
      </w:r>
      <w:r>
        <w:rPr/>
        <w:t>The equality operator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defined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member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non</w:t>
      </w:r>
      <w:r>
        <w:rPr>
          <w:spacing w:val="38"/>
        </w:rPr>
        <w:t> </w:t>
      </w:r>
      <w:r>
        <w:rPr/>
        <w:t>member</w:t>
      </w:r>
      <w:r>
        <w:rPr>
          <w:spacing w:val="38"/>
        </w:rPr>
        <w:t> </w:t>
      </w:r>
      <w:r>
        <w:rPr/>
        <w:t>function.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refine an existing concept by adding new requirements for it.</w:t>
      </w:r>
      <w:r>
        <w:rPr>
          <w:spacing w:val="40"/>
        </w:rPr>
        <w:t> </w:t>
      </w:r>
      <w:r>
        <w:rPr/>
        <w:t>For example we add a requirement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less</w:t>
      </w:r>
      <w:r>
        <w:rPr>
          <w:spacing w:val="38"/>
        </w:rPr>
        <w:t> </w:t>
      </w:r>
      <w:r>
        <w:rPr/>
        <w:t>than</w:t>
      </w:r>
      <w:r>
        <w:rPr>
          <w:spacing w:val="38"/>
        </w:rPr>
        <w:t> </w:t>
      </w:r>
      <w:r>
        <w:rPr/>
        <w:t>(</w:t>
      </w:r>
      <w:r>
        <w:rPr>
          <w:rFonts w:ascii="MathJax_Typewriter"/>
        </w:rPr>
        <w:t>&lt;</w:t>
      </w:r>
      <w:r>
        <w:rPr/>
        <w:t>)</w:t>
      </w:r>
      <w:r>
        <w:rPr>
          <w:spacing w:val="38"/>
        </w:rPr>
        <w:t> </w:t>
      </w:r>
      <w:r>
        <w:rPr/>
        <w:t>operator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previous</w:t>
      </w:r>
      <w:r>
        <w:rPr>
          <w:spacing w:val="38"/>
        </w:rPr>
        <w:t> </w:t>
      </w:r>
      <w:r>
        <w:rPr/>
        <w:t>concept.</w:t>
      </w:r>
    </w:p>
    <w:p>
      <w:pPr>
        <w:pStyle w:val="BodyText"/>
        <w:spacing w:before="147"/>
        <w:ind w:left="221"/>
        <w:jc w:val="both"/>
        <w:rPr>
          <w:rFonts w:ascii="MathJax_Typewriter"/>
        </w:rPr>
      </w:pPr>
      <w:r>
        <w:rPr>
          <w:rFonts w:ascii="MathJax_Typewriter"/>
        </w:rPr>
        <w:t>concept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Comparable&lt;typename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T&gt;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EqualityComparable&lt;T,U&gt;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bool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operator&lt;(T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b);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130"/>
        <w:ind w:left="221"/>
      </w:pP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another</w:t>
      </w:r>
      <w:r>
        <w:rPr>
          <w:spacing w:val="20"/>
        </w:rPr>
        <w:t> </w:t>
      </w:r>
      <w:r>
        <w:rPr/>
        <w:t>way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create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concept,</w:t>
      </w:r>
      <w:r>
        <w:rPr>
          <w:spacing w:val="22"/>
        </w:rPr>
        <w:t> </w:t>
      </w:r>
      <w:r>
        <w:rPr/>
        <w:t>using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keyword</w:t>
      </w:r>
      <w:r>
        <w:rPr>
          <w:spacing w:val="21"/>
        </w:rPr>
        <w:t> </w:t>
      </w:r>
      <w:r>
        <w:rPr>
          <w:rFonts w:ascii="MathJax_Typewriter"/>
        </w:rPr>
        <w:t>auto</w:t>
      </w:r>
      <w:r>
        <w:rPr>
          <w:rFonts w:ascii="MathJax_Typewriter"/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>
          <w:spacing w:val="-2"/>
        </w:rPr>
        <w:t>keyword</w:t>
      </w:r>
    </w:p>
    <w:p>
      <w:pPr>
        <w:pStyle w:val="BodyText"/>
        <w:spacing w:before="21"/>
        <w:ind w:left="221"/>
      </w:pPr>
      <w:r>
        <w:rPr>
          <w:rFonts w:ascii="MathJax_Typewriter"/>
        </w:rPr>
        <w:t>concept</w:t>
      </w:r>
      <w:r>
        <w:rPr/>
        <w:t>.</w:t>
      </w:r>
      <w:r>
        <w:rPr>
          <w:spacing w:val="39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example:</w:t>
      </w:r>
    </w:p>
    <w:p>
      <w:pPr>
        <w:pStyle w:val="BodyText"/>
        <w:spacing w:before="164"/>
        <w:ind w:left="221"/>
        <w:rPr>
          <w:rFonts w:ascii="MathJax_Typewriter"/>
        </w:rPr>
      </w:pPr>
      <w:r>
        <w:rPr>
          <w:rFonts w:ascii="MathJax_Typewriter"/>
        </w:rPr>
        <w:t>auto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EqualityComparable&lt;typename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bool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operator==(T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b);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66" w:lineRule="exact" w:before="107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4792136</wp:posOffset>
                </wp:positionH>
                <wp:positionV relativeFrom="paragraph">
                  <wp:posOffset>369757</wp:posOffset>
                </wp:positionV>
                <wp:extent cx="42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520" from="377.333618pt,29.114748pt" to="380.670737pt,29.1147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the first two cases it must be explicitly declared how the type satisfies the re- quirements, and in the third case this is not necessary.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concept map </w:t>
      </w:r>
      <w:r>
        <w:rPr/>
        <w:t>is the language construct used for describing the semantical connection between the type and the concept.</w:t>
      </w:r>
      <w:r>
        <w:rPr>
          <w:spacing w:val="40"/>
        </w:rPr>
        <w:t> </w:t>
      </w:r>
      <w:r>
        <w:rPr/>
        <w:t>A type can satisfy the requirements </w:t>
      </w:r>
      <w:r>
        <w:rPr>
          <w:rFonts w:ascii="LM Roman 10"/>
          <w:i/>
        </w:rPr>
        <w:t>syntactically </w:t>
      </w:r>
      <w:r>
        <w:rPr/>
        <w:t>if it contains the functions and types that the concept requires.</w:t>
      </w:r>
      <w:r>
        <w:rPr>
          <w:spacing w:val="40"/>
        </w:rPr>
        <w:t> </w:t>
      </w:r>
      <w:r>
        <w:rPr/>
        <w:t>The type satisfies the requirements </w:t>
      </w:r>
      <w:r>
        <w:rPr>
          <w:rFonts w:ascii="LM Roman 10"/>
          <w:i/>
        </w:rPr>
        <w:t>semantically </w:t>
      </w:r>
      <w:r>
        <w:rPr/>
        <w:t>if even though the type does not have all of these functions, the usage</w:t>
      </w:r>
      <w:r>
        <w:rPr>
          <w:spacing w:val="80"/>
        </w:rPr>
        <w:t> </w:t>
      </w:r>
      <w:r>
        <w:rPr/>
        <w:t>of</w:t>
      </w:r>
      <w:r>
        <w:rPr>
          <w:spacing w:val="29"/>
        </w:rPr>
        <w:t> </w:t>
      </w:r>
      <w:r>
        <w:rPr/>
        <w:t>these</w:t>
      </w:r>
      <w:r>
        <w:rPr>
          <w:spacing w:val="29"/>
        </w:rPr>
        <w:t> </w:t>
      </w:r>
      <w:r>
        <w:rPr/>
        <w:t>functions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semantically</w:t>
      </w:r>
      <w:r>
        <w:rPr>
          <w:spacing w:val="29"/>
        </w:rPr>
        <w:t> </w:t>
      </w:r>
      <w:r>
        <w:rPr/>
        <w:t>rational.</w:t>
      </w:r>
      <w:r>
        <w:rPr>
          <w:spacing w:val="40"/>
        </w:rPr>
        <w:t> </w:t>
      </w:r>
      <w:r>
        <w:rPr/>
        <w:t>Let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example.</w:t>
      </w:r>
    </w:p>
    <w:p>
      <w:pPr>
        <w:pStyle w:val="BodyText"/>
        <w:spacing w:before="171"/>
        <w:ind w:left="221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Person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/>
        <w:ind w:left="666" w:right="5938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id; string</w:t>
      </w:r>
      <w:r>
        <w:rPr>
          <w:rFonts w:ascii="MathJax_Typewriter"/>
          <w:spacing w:val="38"/>
        </w:rPr>
        <w:t> </w:t>
      </w:r>
      <w:r>
        <w:rPr>
          <w:rFonts w:ascii="MathJax_Typewriter"/>
        </w:rPr>
        <w:t>name;</w:t>
      </w:r>
    </w:p>
    <w:p>
      <w:pPr>
        <w:spacing w:line="192" w:lineRule="exact" w:before="0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3136178</wp:posOffset>
                </wp:positionH>
                <wp:positionV relativeFrom="paragraph">
                  <wp:posOffset>369421</wp:posOffset>
                </wp:positionV>
                <wp:extent cx="42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246.943176pt,29.088333pt" to="250.280295pt,29.0883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There is no equality operator for </w:t>
      </w:r>
      <w:r>
        <w:rPr>
          <w:rFonts w:ascii="MathJax_Typewriter"/>
        </w:rPr>
        <w:t>Person</w:t>
      </w:r>
      <w:r>
        <w:rPr/>
        <w:t>, but we can consider two persons equal when</w:t>
      </w:r>
      <w:r>
        <w:rPr>
          <w:spacing w:val="38"/>
        </w:rPr>
        <w:t> </w:t>
      </w:r>
      <w:r>
        <w:rPr/>
        <w:t>their</w:t>
      </w:r>
      <w:r>
        <w:rPr>
          <w:spacing w:val="38"/>
        </w:rPr>
        <w:t> </w:t>
      </w:r>
      <w:r>
        <w:rPr>
          <w:rFonts w:ascii="MathJax_Typewriter"/>
        </w:rPr>
        <w:t>id</w:t>
      </w:r>
      <w:r>
        <w:rPr/>
        <w:t>-s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equal.</w:t>
      </w:r>
      <w:r>
        <w:rPr>
          <w:spacing w:val="80"/>
        </w:rPr>
        <w:t> </w:t>
      </w:r>
      <w:r>
        <w:rPr/>
        <w:t>Using</w:t>
      </w:r>
      <w:r>
        <w:rPr>
          <w:spacing w:val="40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possible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explicitly</w:t>
      </w:r>
      <w:r>
        <w:rPr>
          <w:spacing w:val="38"/>
        </w:rPr>
        <w:t> </w:t>
      </w:r>
      <w:r>
        <w:rPr/>
        <w:t>declare this semantic equality.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03"/>
        <w:ind w:left="108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EqualityComparable&lt;Person&gt;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53"/>
        <w:rPr>
          <w:rFonts w:ascii="MathJax_Typewriter"/>
        </w:rPr>
      </w:pPr>
      <w:r>
        <w:rPr>
          <w:rFonts w:ascii="MathJax_Typewriter"/>
        </w:rPr>
        <w:t>bool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operator==(Person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Person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b)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a.id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b.id;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2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1"/>
        <w:ind w:left="108" w:right="220"/>
        <w:jc w:val="both"/>
      </w:pPr>
      <w:r>
        <w:rPr/>
        <w:t>If the type syntactically satisfies the requirements (for example </w:t>
      </w:r>
      <w:r>
        <w:rPr>
          <w:rFonts w:ascii="MathJax_Typewriter"/>
        </w:rPr>
        <w:t>int </w:t>
      </w:r>
      <w:r>
        <w:rPr/>
        <w:t>has an equality operator) we can just write the following:</w:t>
      </w:r>
    </w:p>
    <w:p>
      <w:pPr>
        <w:pStyle w:val="BodyText"/>
        <w:spacing w:before="145"/>
        <w:ind w:left="108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6"/>
        </w:rPr>
        <w:t> </w:t>
      </w:r>
      <w:r>
        <w:rPr>
          <w:rFonts w:ascii="MathJax_Typewriter"/>
          <w:spacing w:val="-2"/>
        </w:rPr>
        <w:t>EqualityComparable&lt;int&gt;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spacing w:before="72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59" w:lineRule="auto" w:before="131"/>
        <w:ind w:left="108" w:right="220" w:hanging="1"/>
        <w:jc w:val="both"/>
      </w:pPr>
      <w:r>
        <w:rPr/>
        <w:t>Note that in case the </w:t>
      </w:r>
      <w:r>
        <w:rPr>
          <w:rFonts w:ascii="MathJax_Typewriter"/>
        </w:rPr>
        <w:t>concept </w:t>
      </w:r>
      <w:r>
        <w:rPr/>
        <w:t>is declared as an </w:t>
      </w:r>
      <w:r>
        <w:rPr>
          <w:rFonts w:ascii="MathJax_Typewriter"/>
        </w:rPr>
        <w:t>auto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concept </w:t>
      </w:r>
      <w:r>
        <w:rPr/>
        <w:t>we do not need to make this mapping.</w:t>
      </w:r>
    </w:p>
    <w:p>
      <w:pPr>
        <w:pStyle w:val="BodyText"/>
        <w:spacing w:line="259" w:lineRule="auto" w:before="20"/>
        <w:ind w:left="108" w:right="220" w:firstLine="317"/>
        <w:jc w:val="both"/>
      </w:pPr>
      <w:r>
        <w:rPr/>
        <w:t>In the following example we present how to write a constrained function tem- plate.</w:t>
      </w:r>
      <w:r>
        <w:rPr>
          <w:spacing w:val="40"/>
        </w:rPr>
        <w:t> </w:t>
      </w:r>
      <w:r>
        <w:rPr/>
        <w:t>The following function utilizes the equality operator of type </w:t>
      </w:r>
      <w:r>
        <w:rPr>
          <w:rFonts w:ascii="MathJax_Typewriter"/>
        </w:rPr>
        <w:t>T </w:t>
      </w:r>
      <w:r>
        <w:rPr/>
        <w:t>and declares</w:t>
      </w:r>
      <w:r>
        <w:rPr>
          <w:spacing w:val="40"/>
        </w:rPr>
        <w:t> </w:t>
      </w:r>
      <w:r>
        <w:rPr/>
        <w:t>this with the </w:t>
      </w:r>
      <w:r>
        <w:rPr>
          <w:rFonts w:ascii="MathJax_Typewriter"/>
        </w:rPr>
        <w:t>requires </w:t>
      </w:r>
      <w:r>
        <w:rPr/>
        <w:t>keyword.</w:t>
      </w:r>
    </w:p>
    <w:p>
      <w:pPr>
        <w:pStyle w:val="BodyText"/>
        <w:spacing w:before="147"/>
        <w:ind w:left="108"/>
        <w:rPr>
          <w:rFonts w:ascii="MathJax_Typewriter"/>
        </w:rPr>
      </w:pPr>
      <w:r>
        <w:rPr>
          <w:rFonts w:ascii="MathJax_Typewriter"/>
        </w:rPr>
        <w:t>template&lt;typename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spacing w:line="331" w:lineRule="auto" w:before="72"/>
        <w:ind w:left="108" w:right="4420"/>
        <w:rPr>
          <w:rFonts w:ascii="MathJax_Typewriter"/>
        </w:rPr>
      </w:pPr>
      <w:r>
        <w:rPr>
          <w:rFonts w:ascii="MathJax_Typewriter"/>
        </w:rPr>
        <w:t>requires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EqualityComparable&lt;T&gt; 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f(const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t2)</w:t>
      </w:r>
    </w:p>
    <w:p>
      <w:pPr>
        <w:spacing w:line="192" w:lineRule="exact" w:before="0"/>
        <w:ind w:left="108" w:right="0" w:firstLine="0"/>
        <w:jc w:val="left"/>
        <w:rPr>
          <w:rFonts w:ascii="MathJax_Typewriter"/>
          <w:sz w:val="21"/>
        </w:rPr>
      </w:pPr>
      <w:bookmarkStart w:name="Transforming the concept_map" w:id="5"/>
      <w:bookmarkEnd w:id="5"/>
      <w:r>
        <w:rPr/>
      </w:r>
      <w:bookmarkStart w:name="_bookmark2" w:id="6"/>
      <w:bookmarkEnd w:id="6"/>
      <w:r>
        <w:rPr/>
      </w: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if(t1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t2)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...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30"/>
        <w:ind w:left="108"/>
        <w:rPr>
          <w:rFonts w:ascii="MathJax_Typewriter"/>
        </w:rPr>
      </w:pPr>
      <w:r>
        <w:rPr/>
        <w:t>Function</w:t>
      </w:r>
      <w:r>
        <w:rPr>
          <w:spacing w:val="8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instantiated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types</w:t>
      </w:r>
      <w:r>
        <w:rPr>
          <w:spacing w:val="8"/>
        </w:rPr>
        <w:t> </w:t>
      </w:r>
      <w:r>
        <w:rPr/>
        <w:t>satisfying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MathJax_Typewriter"/>
          <w:spacing w:val="-2"/>
        </w:rPr>
        <w:t>EqualityComparable</w:t>
      </w:r>
    </w:p>
    <w:p>
      <w:pPr>
        <w:pStyle w:val="BodyText"/>
        <w:spacing w:before="20"/>
        <w:ind w:left="108"/>
      </w:pPr>
      <w:r>
        <w:rPr>
          <w:spacing w:val="-2"/>
        </w:rPr>
        <w:t>concept.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LM Mono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3021118</wp:posOffset>
                </wp:positionH>
                <wp:positionV relativeFrom="paragraph">
                  <wp:posOffset>199945</wp:posOffset>
                </wp:positionV>
                <wp:extent cx="55244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6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8496" from="237.883347pt,15.743722pt" to="242.184889pt,15.743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b/>
          <w:spacing w:val="-2"/>
          <w:sz w:val="28"/>
        </w:rPr>
        <w:t>Transforming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b/>
          <w:spacing w:val="-2"/>
          <w:sz w:val="28"/>
        </w:rPr>
        <w:t>the</w:t>
      </w:r>
      <w:r>
        <w:rPr>
          <w:rFonts w:ascii="LM Roman 12"/>
          <w:b/>
          <w:spacing w:val="-8"/>
          <w:sz w:val="28"/>
        </w:rPr>
        <w:t> </w:t>
      </w:r>
      <w:r>
        <w:rPr>
          <w:rFonts w:ascii="LM Mono 12"/>
          <w:spacing w:val="-2"/>
          <w:sz w:val="28"/>
        </w:rPr>
        <w:t>concept</w:t>
      </w:r>
      <w:r>
        <w:rPr>
          <w:rFonts w:ascii="LM Mono 12"/>
          <w:spacing w:val="-42"/>
          <w:sz w:val="28"/>
        </w:rPr>
        <w:t> </w:t>
      </w:r>
      <w:r>
        <w:rPr>
          <w:rFonts w:ascii="LM Mono 12"/>
          <w:spacing w:val="-5"/>
          <w:sz w:val="28"/>
        </w:rPr>
        <w:t>map</w:t>
      </w:r>
    </w:p>
    <w:p>
      <w:pPr>
        <w:pStyle w:val="BodyText"/>
        <w:spacing w:line="259" w:lineRule="auto" w:before="217"/>
        <w:ind w:left="108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1156792</wp:posOffset>
                </wp:positionH>
                <wp:positionV relativeFrom="paragraph">
                  <wp:posOffset>255849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91.086052pt,20.145617pt" to="94.423171pt,20.1456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3374884</wp:posOffset>
                </wp:positionH>
                <wp:positionV relativeFrom="paragraph">
                  <wp:posOffset>425115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65.738953pt,33.473698pt" to="269.076071pt,33.4736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2266788</wp:posOffset>
                </wp:positionH>
                <wp:positionV relativeFrom="paragraph">
                  <wp:posOffset>932940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78.487289pt,73.459877pt" to="181.824408pt,73.4598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1681108</wp:posOffset>
                </wp:positionH>
                <wp:positionV relativeFrom="paragraph">
                  <wp:posOffset>1271485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32.370758pt,100.117004pt" to="135.707877pt,100.117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1532687</wp:posOffset>
                </wp:positionH>
                <wp:positionV relativeFrom="paragraph">
                  <wp:posOffset>1779298</wp:posOffset>
                </wp:positionV>
                <wp:extent cx="425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20.684044pt,140.102219pt" to="124.021163pt,140.102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 </w:t>
      </w:r>
      <w:r>
        <w:rPr>
          <w:rFonts w:ascii="MathJax_Typewriter"/>
        </w:rPr>
        <w:t>concept map </w:t>
      </w:r>
      <w:r>
        <w:rPr/>
        <w:t>declares explicitly how a type satisfies the requirements of a con- cept.</w:t>
      </w:r>
      <w:r>
        <w:rPr>
          <w:spacing w:val="3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 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concept, with</w:t>
      </w:r>
      <w:r>
        <w:rPr>
          <w:spacing w:val="-2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redefine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member functions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type,</w:t>
      </w:r>
      <w:r>
        <w:rPr>
          <w:spacing w:val="36"/>
        </w:rPr>
        <w:t> </w:t>
      </w:r>
      <w:r>
        <w:rPr/>
        <w:t>or</w:t>
      </w:r>
      <w:r>
        <w:rPr>
          <w:spacing w:val="32"/>
        </w:rPr>
        <w:t> </w:t>
      </w:r>
      <w:r>
        <w:rPr/>
        <w:t>add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ones</w:t>
      </w:r>
      <w:r>
        <w:rPr>
          <w:spacing w:val="32"/>
        </w:rPr>
        <w:t> </w:t>
      </w:r>
      <w:r>
        <w:rPr/>
        <w:t>without</w:t>
      </w:r>
      <w:r>
        <w:rPr>
          <w:spacing w:val="32"/>
        </w:rPr>
        <w:t> </w:t>
      </w:r>
      <w:r>
        <w:rPr/>
        <w:t>doing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modification</w:t>
      </w:r>
      <w:r>
        <w:rPr>
          <w:spacing w:val="32"/>
        </w:rPr>
        <w:t> </w:t>
      </w:r>
      <w:r>
        <w:rPr/>
        <w:t>inside the type. For example, in the previous chapter the </w:t>
      </w:r>
      <w:r>
        <w:rPr>
          <w:rFonts w:ascii="MathJax_Typewriter"/>
        </w:rPr>
        <w:t>Person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struct </w:t>
      </w:r>
      <w:r>
        <w:rPr/>
        <w:t>has no equality operator,</w:t>
      </w:r>
      <w:r>
        <w:rPr>
          <w:spacing w:val="28"/>
        </w:rPr>
        <w:t> </w:t>
      </w:r>
      <w:r>
        <w:rPr/>
        <w:t>but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one.</w:t>
      </w:r>
      <w:r>
        <w:rPr>
          <w:spacing w:val="40"/>
        </w:rPr>
        <w:t> </w:t>
      </w:r>
      <w:r>
        <w:rPr/>
        <w:t>Thus</w:t>
      </w:r>
      <w:r>
        <w:rPr>
          <w:spacing w:val="26"/>
        </w:rPr>
        <w:t> </w:t>
      </w:r>
      <w:r>
        <w:rPr>
          <w:rFonts w:ascii="MathJax_Typewriter"/>
        </w:rPr>
        <w:t>Person</w:t>
      </w:r>
      <w:r>
        <w:rPr>
          <w:rFonts w:ascii="MathJax_Typewriter"/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passed to any class template or function template requiring an </w:t>
      </w:r>
      <w:r>
        <w:rPr>
          <w:rFonts w:ascii="MathJax_Typewriter"/>
        </w:rPr>
        <w:t>EqualityComparable </w:t>
      </w:r>
      <w:r>
        <w:rPr/>
        <w:t>argu- ment.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22"/>
        </w:rPr>
        <w:t> </w:t>
      </w:r>
      <w:r>
        <w:rPr/>
        <w:t>makes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easier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solve</w:t>
      </w:r>
      <w:r>
        <w:rPr>
          <w:spacing w:val="22"/>
        </w:rPr>
        <w:t> </w:t>
      </w:r>
      <w:r>
        <w:rPr/>
        <w:t>certain</w:t>
      </w:r>
      <w:r>
        <w:rPr>
          <w:spacing w:val="22"/>
        </w:rPr>
        <w:t> </w:t>
      </w:r>
      <w:r>
        <w:rPr/>
        <w:t>problems.</w:t>
      </w:r>
      <w:r>
        <w:rPr>
          <w:spacing w:val="40"/>
        </w:rPr>
        <w:t> </w:t>
      </w: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suppose we need an adaptor for the container </w:t>
      </w:r>
      <w:r>
        <w:rPr>
          <w:rFonts w:ascii="MathJax_Typewriter"/>
        </w:rPr>
        <w:t>std::vector</w:t>
      </w:r>
      <w:r>
        <w:rPr/>
        <w:t>.</w:t>
      </w:r>
      <w:r>
        <w:rPr>
          <w:spacing w:val="40"/>
        </w:rPr>
        <w:t> </w:t>
      </w:r>
      <w:r>
        <w:rPr/>
        <w:t>An obvious though tedious approach is to write a wrapper class </w:t>
      </w:r>
      <w:r>
        <w:rPr>
          <w:rFonts w:ascii="MathJax_Typewriter"/>
        </w:rPr>
        <w:t>Stack </w:t>
      </w:r>
      <w:r>
        <w:rPr/>
        <w:t>for the container.</w:t>
      </w:r>
      <w:r>
        <w:rPr>
          <w:spacing w:val="40"/>
        </w:rPr>
        <w:t> </w:t>
      </w:r>
      <w:r>
        <w:rPr/>
        <w:t>However, we can</w:t>
      </w:r>
      <w:r>
        <w:rPr>
          <w:spacing w:val="80"/>
        </w:rPr>
        <w:t> </w:t>
      </w:r>
      <w:r>
        <w:rPr/>
        <w:t>utilize a</w:t>
      </w:r>
      <w:r>
        <w:rPr>
          <w:spacing w:val="31"/>
        </w:rPr>
        <w:t> </w:t>
      </w:r>
      <w:r>
        <w:rPr>
          <w:rFonts w:ascii="MathJax_Typewriter"/>
        </w:rPr>
        <w:t>concept map </w:t>
      </w:r>
      <w:r>
        <w:rPr/>
        <w:t>and essentially rename the container member functions.</w:t>
      </w:r>
      <w:r>
        <w:rPr>
          <w:spacing w:val="40"/>
        </w:rPr>
        <w:t> </w:t>
      </w:r>
      <w:r>
        <w:rPr/>
        <w:t>In</w:t>
      </w:r>
      <w:r>
        <w:rPr>
          <w:spacing w:val="80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demonstrate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stack</w:t>
      </w:r>
      <w:r>
        <w:rPr>
          <w:spacing w:val="5"/>
        </w:rPr>
        <w:t> </w:t>
      </w:r>
      <w:r>
        <w:rPr/>
        <w:t>using</w:t>
      </w:r>
      <w:r>
        <w:rPr>
          <w:spacing w:val="11"/>
        </w:rPr>
        <w:t> </w:t>
      </w:r>
      <w:r>
        <w:rPr>
          <w:rFonts w:ascii="MathJax_Typewriter"/>
          <w:spacing w:val="-2"/>
        </w:rPr>
        <w:t>std::vector</w:t>
      </w:r>
      <w:r>
        <w:rPr>
          <w:spacing w:val="-2"/>
        </w:rPr>
        <w:t>[</w:t>
      </w:r>
      <w:hyperlink w:history="true" w:anchor="_bookmark7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</w:p>
    <w:p>
      <w:pPr>
        <w:pStyle w:val="BodyText"/>
        <w:spacing w:before="153"/>
        <w:ind w:left="108"/>
        <w:rPr>
          <w:rFonts w:ascii="MathJax_Typewriter"/>
        </w:rPr>
      </w:pPr>
      <w:r>
        <w:rPr>
          <w:rFonts w:ascii="MathJax_Typewriter"/>
        </w:rPr>
        <w:t>concept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Stack&lt;typename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X&gt;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53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value_type;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331" w:lineRule="auto" w:before="0"/>
        <w:ind w:left="666" w:right="3345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push(X&amp;,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type&amp;); 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pop(X&amp;);</w:t>
      </w:r>
    </w:p>
    <w:p>
      <w:pPr>
        <w:pStyle w:val="BodyText"/>
        <w:spacing w:line="192" w:lineRule="exact" w:before="0"/>
        <w:ind w:left="666"/>
        <w:rPr>
          <w:rFonts w:ascii="MathJax_Typewriter"/>
        </w:rPr>
      </w:pP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top(const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X&amp;);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0"/>
        <w:rPr>
          <w:rFonts w:ascii="MathJax_Typewriter"/>
        </w:rPr>
      </w:pPr>
    </w:p>
    <w:p>
      <w:pPr>
        <w:pStyle w:val="BodyText"/>
        <w:spacing w:before="0"/>
        <w:rPr>
          <w:rFonts w:ascii="MathJax_Typewriter"/>
        </w:rPr>
      </w:pPr>
    </w:p>
    <w:p>
      <w:pPr>
        <w:pStyle w:val="BodyText"/>
        <w:spacing w:before="24"/>
        <w:rPr>
          <w:rFonts w:ascii="MathJax_Typewriter"/>
        </w:rPr>
      </w:pPr>
    </w:p>
    <w:p>
      <w:pPr>
        <w:pStyle w:val="BodyText"/>
        <w:spacing w:before="0"/>
        <w:ind w:left="221"/>
        <w:rPr>
          <w:rFonts w:ascii="MathJax_Typewriter"/>
        </w:rPr>
      </w:pPr>
      <w:r>
        <w:rPr>
          <w:rFonts w:ascii="MathJax_Typewriter"/>
        </w:rPr>
        <w:t>template&lt;typename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ind w:left="221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Stack&lt;std::vector&lt;T&gt;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type;</w:t>
      </w:r>
    </w:p>
    <w:p>
      <w:pPr>
        <w:pStyle w:val="BodyText"/>
        <w:spacing w:line="331" w:lineRule="auto"/>
        <w:ind w:left="666" w:right="610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push(std::vector&lt;T&gt;&amp;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v.push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back(x);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} 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pop(std::vector&lt;T&gt;&amp;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pop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back();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}</w:t>
      </w:r>
    </w:p>
    <w:p>
      <w:pPr>
        <w:pStyle w:val="BodyText"/>
        <w:spacing w:line="192" w:lineRule="exact" w:before="0"/>
        <w:ind w:left="666"/>
        <w:rPr>
          <w:rFonts w:ascii="MathJax_Typewriter"/>
        </w:rPr>
      </w:pP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top(const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std::vector&lt;T&gt;&amp;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back();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1674537</wp:posOffset>
                </wp:positionH>
                <wp:positionV relativeFrom="paragraph">
                  <wp:posOffset>200306</wp:posOffset>
                </wp:positionV>
                <wp:extent cx="42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424" from="131.853378pt,15.772189pt" to="135.190497pt,15.7721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3558685</wp:posOffset>
                </wp:positionH>
                <wp:positionV relativeFrom="paragraph">
                  <wp:posOffset>708118</wp:posOffset>
                </wp:positionV>
                <wp:extent cx="425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912" from="280.211426pt,55.757397pt" to="283.548545pt,55.7573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1075548</wp:posOffset>
                </wp:positionH>
                <wp:positionV relativeFrom="paragraph">
                  <wp:posOffset>1385210</wp:posOffset>
                </wp:positionV>
                <wp:extent cx="425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400" from="84.688889pt,109.071655pt" to="88.026007pt,109.0716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described</w:t>
      </w:r>
      <w:r>
        <w:rPr>
          <w:spacing w:val="35"/>
        </w:rPr>
        <w:t> </w:t>
      </w:r>
      <w:r>
        <w:rPr/>
        <w:t>how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Typewriter"/>
        </w:rPr>
        <w:t>std::vector</w:t>
      </w:r>
      <w:r>
        <w:rPr>
          <w:rFonts w:ascii="MathJax_Typewriter"/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regarded as a </w:t>
      </w:r>
      <w:r>
        <w:rPr>
          <w:rFonts w:ascii="MathJax_Typewriter"/>
        </w:rPr>
        <w:t>Stack</w:t>
      </w:r>
      <w:r>
        <w:rPr/>
        <w:t>.</w:t>
      </w:r>
      <w:r>
        <w:rPr>
          <w:spacing w:val="40"/>
        </w:rPr>
        <w:t> </w:t>
      </w:r>
      <w:r>
        <w:rPr/>
        <w:t>Now we can instantiate every class template or function template with </w:t>
      </w:r>
      <w:r>
        <w:rPr>
          <w:rFonts w:ascii="MathJax_Typewriter"/>
        </w:rPr>
        <w:t>std::vector</w:t>
      </w:r>
      <w:r>
        <w:rPr/>
        <w:t>, even if the template argument is required to fulfill the </w:t>
      </w:r>
      <w:r>
        <w:rPr>
          <w:rFonts w:ascii="MathJax_Typewriter"/>
        </w:rPr>
        <w:t>Stack </w:t>
      </w:r>
      <w:r>
        <w:rPr/>
        <w:t>con-</w:t>
      </w:r>
      <w:r>
        <w:rPr>
          <w:spacing w:val="40"/>
        </w:rPr>
        <w:t> </w:t>
      </w:r>
      <w:r>
        <w:rPr/>
        <w:t>cept.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these</w:t>
      </w:r>
      <w:r>
        <w:rPr>
          <w:spacing w:val="38"/>
        </w:rPr>
        <w:t> </w:t>
      </w:r>
      <w:r>
        <w:rPr/>
        <w:t>examples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code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/>
        </w:rPr>
        <w:t>concept map</w:t>
      </w:r>
      <w:r>
        <w:rPr/>
        <w:t>s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only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three</w:t>
      </w:r>
      <w:r>
        <w:rPr>
          <w:spacing w:val="38"/>
        </w:rPr>
        <w:t> </w:t>
      </w:r>
      <w:r>
        <w:rPr/>
        <w:t>lines long.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many</w:t>
      </w:r>
      <w:r>
        <w:rPr>
          <w:spacing w:val="39"/>
        </w:rPr>
        <w:t> </w:t>
      </w:r>
      <w:r>
        <w:rPr/>
        <w:t>times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/>
        <w:t>complex</w:t>
      </w:r>
      <w:r>
        <w:rPr>
          <w:spacing w:val="39"/>
        </w:rPr>
        <w:t> </w:t>
      </w:r>
      <w:r>
        <w:rPr/>
        <w:t>concept</w:t>
      </w:r>
      <w:r>
        <w:rPr>
          <w:spacing w:val="39"/>
        </w:rPr>
        <w:t> </w:t>
      </w:r>
      <w:r>
        <w:rPr/>
        <w:t>mappings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code</w:t>
      </w:r>
      <w:r>
        <w:rPr>
          <w:spacing w:val="38"/>
        </w:rPr>
        <w:t> </w:t>
      </w:r>
      <w:r>
        <w:rPr/>
        <w:t>describing the semantical matching may be more complicated and longer.</w:t>
      </w:r>
      <w:r>
        <w:rPr>
          <w:spacing w:val="40"/>
        </w:rPr>
        <w:t> </w:t>
      </w:r>
      <w:r>
        <w:rPr/>
        <w:t>In our next exam-</w:t>
      </w:r>
      <w:r>
        <w:rPr>
          <w:spacing w:val="80"/>
        </w:rPr>
        <w:t> </w:t>
      </w:r>
      <w:r>
        <w:rPr/>
        <w:t>ple we present how a to simulate an aspect-oriented feature [</w:t>
      </w:r>
      <w:hyperlink w:history="true" w:anchor="_bookmark9">
        <w:r>
          <w:rPr>
            <w:color w:val="0000FF"/>
          </w:rPr>
          <w:t>6</w:t>
        </w:r>
      </w:hyperlink>
      <w:r>
        <w:rPr/>
        <w:t>] with the help of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/>
        <w:t>.</w:t>
      </w:r>
      <w:r>
        <w:rPr>
          <w:spacing w:val="40"/>
        </w:rPr>
        <w:t> </w:t>
      </w:r>
      <w:r>
        <w:rPr/>
        <w:t>Let us suppose we want to log data before and after calling the </w:t>
      </w:r>
      <w:r>
        <w:rPr>
          <w:rFonts w:ascii="MathJax_Typewriter"/>
        </w:rPr>
        <w:t>f() </w:t>
      </w:r>
      <w:r>
        <w:rPr/>
        <w:t>and </w:t>
      </w:r>
      <w:r>
        <w:rPr>
          <w:rFonts w:ascii="MathJax_Typewriter"/>
        </w:rPr>
        <w:t>g() </w:t>
      </w:r>
      <w:r>
        <w:rPr/>
        <w:t>functions of type </w:t>
      </w:r>
      <w:r>
        <w:rPr>
          <w:rFonts w:ascii="MathJax_Typewriter"/>
        </w:rPr>
        <w:t>MyType</w:t>
      </w:r>
      <w:r>
        <w:rPr/>
        <w:t>.</w:t>
      </w:r>
      <w:r>
        <w:rPr>
          <w:spacing w:val="40"/>
        </w:rPr>
        <w:t> </w:t>
      </w:r>
      <w:r>
        <w:rPr/>
        <w:t>Our logging procedure consists of opening a network</w:t>
      </w:r>
      <w:r>
        <w:rPr>
          <w:spacing w:val="37"/>
        </w:rPr>
        <w:t> </w:t>
      </w:r>
      <w:r>
        <w:rPr/>
        <w:t>connection,</w:t>
      </w:r>
      <w:r>
        <w:rPr>
          <w:spacing w:val="37"/>
        </w:rPr>
        <w:t> </w:t>
      </w:r>
      <w:r>
        <w:rPr/>
        <w:t>carrying</w:t>
      </w:r>
      <w:r>
        <w:rPr>
          <w:spacing w:val="37"/>
        </w:rPr>
        <w:t> </w:t>
      </w:r>
      <w:r>
        <w:rPr/>
        <w:t>out</w:t>
      </w:r>
      <w:r>
        <w:rPr>
          <w:spacing w:val="37"/>
        </w:rPr>
        <w:t> </w:t>
      </w:r>
      <w:r>
        <w:rPr/>
        <w:t>file</w:t>
      </w:r>
      <w:r>
        <w:rPr>
          <w:spacing w:val="37"/>
        </w:rPr>
        <w:t> </w:t>
      </w:r>
      <w:r>
        <w:rPr/>
        <w:t>I/O</w:t>
      </w:r>
      <w:r>
        <w:rPr>
          <w:spacing w:val="37"/>
        </w:rPr>
        <w:t> </w:t>
      </w:r>
      <w:r>
        <w:rPr/>
        <w:t>operations,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ending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connection.</w:t>
      </w:r>
    </w:p>
    <w:p>
      <w:pPr>
        <w:pStyle w:val="BodyText"/>
        <w:spacing w:before="152"/>
        <w:ind w:left="221"/>
        <w:rPr>
          <w:rFonts w:ascii="MathJax_Typewriter"/>
        </w:rPr>
      </w:pPr>
      <w:r>
        <w:rPr>
          <w:rFonts w:ascii="MathJax_Typewriter"/>
        </w:rPr>
        <w:t>concept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LogConcept&lt;typename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C&gt;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/>
        <w:ind w:left="666" w:right="5938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f(C&amp;); 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g(C&amp;);</w:t>
      </w:r>
    </w:p>
    <w:p>
      <w:pPr>
        <w:spacing w:line="192" w:lineRule="exact" w:before="0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1"/>
        <w:ind w:left="221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LogConcept&lt;MyType&gt;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spacing w:before="72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file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spacing w:before="72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spacing w:line="331" w:lineRule="auto"/>
        <w:ind w:left="1111" w:right="4420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error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handling </w:t>
      </w:r>
      <w:r>
        <w:rPr>
          <w:rFonts w:ascii="MathJax_Typewriter"/>
          <w:spacing w:val="-2"/>
        </w:rPr>
        <w:t>c.f();</w:t>
      </w:r>
    </w:p>
    <w:p>
      <w:pPr>
        <w:pStyle w:val="BodyText"/>
        <w:spacing w:line="192" w:lineRule="exact" w:before="0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file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before="0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error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handling</w:t>
      </w:r>
    </w:p>
    <w:p>
      <w:pPr>
        <w:spacing w:before="72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before="0"/>
        <w:ind w:left="553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file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spacing w:before="72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spacing w:line="331" w:lineRule="auto"/>
        <w:ind w:left="998" w:right="4533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error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handling </w:t>
      </w:r>
      <w:r>
        <w:rPr>
          <w:rFonts w:ascii="MathJax_Typewriter"/>
          <w:spacing w:val="-2"/>
        </w:rPr>
        <w:t>c.g();</w:t>
      </w:r>
    </w:p>
    <w:p>
      <w:pPr>
        <w:pStyle w:val="BodyText"/>
        <w:spacing w:line="192" w:lineRule="exact" w:before="0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file</w:t>
      </w:r>
    </w:p>
    <w:p>
      <w:pPr>
        <w:pStyle w:val="BodyText"/>
        <w:spacing w:before="72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error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handling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2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108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2449869</wp:posOffset>
                </wp:positionH>
                <wp:positionV relativeFrom="paragraph">
                  <wp:posOffset>200465</wp:posOffset>
                </wp:positionV>
                <wp:extent cx="425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888" from="192.903137pt,15.784709pt" to="196.240256pt,15.7847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3931344</wp:posOffset>
                </wp:positionH>
                <wp:positionV relativeFrom="paragraph">
                  <wp:posOffset>369732</wp:posOffset>
                </wp:positionV>
                <wp:extent cx="425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376" from="309.554657pt,29.112789pt" to="312.891776pt,29.1127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5112473</wp:posOffset>
                </wp:positionH>
                <wp:positionV relativeFrom="paragraph">
                  <wp:posOffset>1046823</wp:posOffset>
                </wp:positionV>
                <wp:extent cx="425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864" from="402.556946pt,82.427048pt" to="405.894065pt,82.4270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logging part of this </w:t>
      </w:r>
      <w:r>
        <w:rPr>
          <w:rFonts w:ascii="MathJax_Typewriter"/>
        </w:rPr>
        <w:t>concept map </w:t>
      </w:r>
      <w:r>
        <w:rPr/>
        <w:t>contains several redundant lines of code.</w:t>
      </w:r>
      <w:r>
        <w:rPr>
          <w:spacing w:val="40"/>
        </w:rPr>
        <w:t> </w:t>
      </w:r>
      <w:r>
        <w:rPr/>
        <w:t>On one hand this leads to long function bodies in the </w:t>
      </w:r>
      <w:r>
        <w:rPr>
          <w:rFonts w:ascii="MathJax_Typewriter"/>
        </w:rPr>
        <w:t>concept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map</w:t>
      </w:r>
      <w:r>
        <w:rPr/>
        <w:t>.</w:t>
      </w:r>
      <w:r>
        <w:rPr>
          <w:spacing w:val="40"/>
        </w:rPr>
        <w:t> </w:t>
      </w:r>
      <w:r>
        <w:rPr/>
        <w:t>On the other hand </w:t>
      </w:r>
      <w:bookmarkStart w:name="Modularization" w:id="7"/>
      <w:bookmarkEnd w:id="7"/>
      <w:r>
        <w:rPr/>
      </w:r>
      <w:bookmarkStart w:name="_bookmark3" w:id="8"/>
      <w:bookmarkEnd w:id="8"/>
      <w:r>
        <w:rPr/>
        <w:t>the</w:t>
      </w:r>
      <w:r>
        <w:rPr>
          <w:spacing w:val="29"/>
        </w:rPr>
        <w:t> </w:t>
      </w:r>
      <w:r>
        <w:rPr/>
        <w:t>actual</w:t>
      </w:r>
      <w:r>
        <w:rPr>
          <w:spacing w:val="29"/>
        </w:rPr>
        <w:t> </w:t>
      </w:r>
      <w:r>
        <w:rPr/>
        <w:t>original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calls</w:t>
      </w:r>
      <w:r>
        <w:rPr>
          <w:spacing w:val="29"/>
        </w:rPr>
        <w:t> </w:t>
      </w:r>
      <w:r>
        <w:rPr/>
        <w:t>(</w:t>
      </w:r>
      <w:r>
        <w:rPr>
          <w:rFonts w:ascii="MathJax_Typewriter"/>
        </w:rPr>
        <w:t>c.f()</w:t>
      </w:r>
      <w:r>
        <w:rPr>
          <w:rFonts w:ascii="MathJax_Typewriter"/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MathJax_Typewriter"/>
        </w:rPr>
        <w:t>c.g()</w:t>
      </w:r>
      <w:r>
        <w:rPr/>
        <w:t>)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lost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long</w:t>
      </w:r>
      <w:r>
        <w:rPr>
          <w:spacing w:val="29"/>
        </w:rPr>
        <w:t> </w:t>
      </w:r>
      <w:r>
        <w:rPr/>
        <w:t>code. It may be useful to trigger a separate helper function call at these points, however, there is no well situated place to put these functions.</w:t>
      </w:r>
      <w:r>
        <w:rPr>
          <w:spacing w:val="40"/>
        </w:rPr>
        <w:t> </w:t>
      </w:r>
      <w:r>
        <w:rPr/>
        <w:t>It is possible to put the helper functions into the global namespace, but if they are related only to the </w:t>
      </w:r>
      <w:r>
        <w:rPr>
          <w:rFonts w:ascii="MathJax_Typewriter"/>
        </w:rPr>
        <w:t>concept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map </w:t>
      </w:r>
      <w:r>
        <w:rPr/>
        <w:t>this</w:t>
      </w:r>
      <w:r>
        <w:rPr>
          <w:spacing w:val="37"/>
        </w:rPr>
        <w:t> </w:t>
      </w:r>
      <w:r>
        <w:rPr/>
        <w:t>solution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confusing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makes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code</w:t>
      </w:r>
      <w:r>
        <w:rPr>
          <w:spacing w:val="37"/>
        </w:rPr>
        <w:t> </w:t>
      </w:r>
      <w:r>
        <w:rPr/>
        <w:t>harder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understand.</w:t>
      </w:r>
    </w:p>
    <w:p>
      <w:pPr>
        <w:pStyle w:val="BodyText"/>
        <w:spacing w:before="25"/>
        <w:ind w:left="108"/>
        <w:jc w:val="both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describe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remedy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these</w:t>
      </w:r>
      <w:r>
        <w:rPr>
          <w:spacing w:val="18"/>
        </w:rPr>
        <w:t> </w:t>
      </w:r>
      <w:r>
        <w:rPr>
          <w:spacing w:val="-2"/>
        </w:rPr>
        <w:t>problems.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Modularization</w:t>
      </w:r>
    </w:p>
    <w:p>
      <w:pPr>
        <w:pStyle w:val="BodyText"/>
        <w:spacing w:line="259" w:lineRule="auto" w:before="218"/>
        <w:ind w:left="108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4031389</wp:posOffset>
                </wp:positionH>
                <wp:positionV relativeFrom="paragraph">
                  <wp:posOffset>256365</wp:posOffset>
                </wp:positionV>
                <wp:extent cx="425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17.432251pt,20.186226pt" to="320.769370pt,20.186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3633576</wp:posOffset>
                </wp:positionH>
                <wp:positionV relativeFrom="paragraph">
                  <wp:posOffset>594910</wp:posOffset>
                </wp:positionV>
                <wp:extent cx="4254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86.108398pt,46.843357pt" to="289.445517pt,46.843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2703677</wp:posOffset>
                </wp:positionH>
                <wp:positionV relativeFrom="paragraph">
                  <wp:posOffset>764177</wp:posOffset>
                </wp:positionV>
                <wp:extent cx="425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12.88797pt,60.171436pt" to="216.225089pt,60.171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4323088</wp:posOffset>
                </wp:positionH>
                <wp:positionV relativeFrom="paragraph">
                  <wp:posOffset>1102722</wp:posOffset>
                </wp:positionV>
                <wp:extent cx="4254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40.400665pt,86.828568pt" to="343.737784pt,86.8285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4862983</wp:posOffset>
                </wp:positionH>
                <wp:positionV relativeFrom="paragraph">
                  <wp:posOffset>1610547</wp:posOffset>
                </wp:positionV>
                <wp:extent cx="425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82.912048pt,126.814743pt" to="386.249167pt,126.8147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Our approach is to introduce helper functions into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/>
        <w:t>s.</w:t>
      </w:r>
      <w:r>
        <w:rPr>
          <w:spacing w:val="40"/>
        </w:rPr>
        <w:t> </w:t>
      </w:r>
      <w:r>
        <w:rPr/>
        <w:t>These functions</w:t>
      </w:r>
      <w:r>
        <w:rPr>
          <w:spacing w:val="40"/>
        </w:rPr>
        <w:t> </w:t>
      </w:r>
      <w:r>
        <w:rPr/>
        <w:t>do not express some requirement for the template argument, but rather are called from bodies of the various functions of the </w:t>
      </w:r>
      <w:r>
        <w:rPr>
          <w:rFonts w:ascii="MathJax_Typewriter"/>
        </w:rPr>
        <w:t>concept map</w:t>
      </w:r>
      <w:r>
        <w:rPr/>
        <w:t>, just as if they were or- dinary C++ functions.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concept map </w:t>
      </w:r>
      <w:r>
        <w:rPr/>
        <w:t>structure is extended with </w:t>
      </w:r>
      <w:r>
        <w:rPr>
          <w:rFonts w:ascii="MathJax_Typewriter"/>
        </w:rPr>
        <w:t>private </w:t>
      </w:r>
      <w:r>
        <w:rPr/>
        <w:t>and </w:t>
      </w:r>
      <w:r>
        <w:rPr>
          <w:rFonts w:ascii="MathJax_Typewriter"/>
        </w:rPr>
        <w:t>protected </w:t>
      </w:r>
      <w:r>
        <w:rPr/>
        <w:t>and </w:t>
      </w:r>
      <w:r>
        <w:rPr>
          <w:rFonts w:ascii="MathJax_Typewriter"/>
        </w:rPr>
        <w:t>public </w:t>
      </w:r>
      <w:r>
        <w:rPr/>
        <w:t>parts as done in </w:t>
      </w:r>
      <w:r>
        <w:rPr>
          <w:rFonts w:ascii="MathJax_Typewriter"/>
        </w:rPr>
        <w:t>class </w:t>
      </w:r>
      <w:r>
        <w:rPr/>
        <w:t>or </w:t>
      </w:r>
      <w:r>
        <w:rPr>
          <w:rFonts w:ascii="MathJax_Typewriter"/>
        </w:rPr>
        <w:t>struct </w:t>
      </w:r>
      <w:r>
        <w:rPr/>
        <w:t>constructs.</w:t>
      </w:r>
      <w:r>
        <w:rPr>
          <w:spacing w:val="40"/>
        </w:rPr>
        <w:t> </w:t>
      </w:r>
      <w:r>
        <w:rPr/>
        <w:t>Functions defined as </w:t>
      </w:r>
      <w:r>
        <w:rPr>
          <w:rFonts w:ascii="MathJax_Typewriter"/>
        </w:rPr>
        <w:t>private </w:t>
      </w:r>
      <w:r>
        <w:rPr/>
        <w:t>or </w:t>
      </w:r>
      <w:r>
        <w:rPr>
          <w:rFonts w:ascii="MathJax_Typewriter"/>
        </w:rPr>
        <w:t>protected </w:t>
      </w:r>
      <w:r>
        <w:rPr/>
        <w:t>are hidden outside the </w:t>
      </w:r>
      <w:r>
        <w:rPr>
          <w:rFonts w:ascii="MathJax_Typewriter"/>
        </w:rPr>
        <w:t>concept map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public </w:t>
      </w:r>
      <w:r>
        <w:rPr/>
        <w:t>keyword is optional, as all requirements (function signatures) are public by default. Consequently,</w:t>
      </w:r>
      <w:r>
        <w:rPr>
          <w:spacing w:val="-1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backward</w:t>
      </w:r>
      <w:r>
        <w:rPr>
          <w:spacing w:val="-5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-6"/>
        </w:rPr>
        <w:t> </w:t>
      </w:r>
      <w:r>
        <w:rPr/>
        <w:t>mech- anism:</w:t>
      </w:r>
      <w:r>
        <w:rPr>
          <w:spacing w:val="73"/>
        </w:rPr>
        <w:t> </w:t>
      </w:r>
      <w:r>
        <w:rPr/>
        <w:t>if</w:t>
      </w:r>
      <w:r>
        <w:rPr>
          <w:spacing w:val="33"/>
        </w:rPr>
        <w:t> </w:t>
      </w:r>
      <w:r>
        <w:rPr/>
        <w:t>none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previous</w:t>
      </w:r>
      <w:r>
        <w:rPr>
          <w:spacing w:val="33"/>
        </w:rPr>
        <w:t> </w:t>
      </w:r>
      <w:r>
        <w:rPr/>
        <w:t>visibility</w:t>
      </w:r>
      <w:r>
        <w:rPr>
          <w:spacing w:val="33"/>
        </w:rPr>
        <w:t> </w:t>
      </w:r>
      <w:r>
        <w:rPr/>
        <w:t>keywords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used,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33"/>
        </w:rPr>
        <w:t> </w:t>
      </w:r>
      <w:r>
        <w:rPr/>
        <w:t>has its regular form, and can be compiled.</w:t>
      </w:r>
      <w:r>
        <w:rPr>
          <w:spacing w:val="40"/>
        </w:rPr>
        <w:t> </w:t>
      </w:r>
      <w:r>
        <w:rPr/>
        <w:t>At this stage of the research the </w:t>
      </w:r>
      <w:r>
        <w:rPr>
          <w:rFonts w:ascii="MathJax_Typewriter"/>
        </w:rPr>
        <w:t>protected </w:t>
      </w:r>
      <w:r>
        <w:rPr/>
        <w:t>and</w:t>
      </w:r>
      <w:r>
        <w:rPr>
          <w:spacing w:val="14"/>
        </w:rPr>
        <w:t> </w:t>
      </w:r>
      <w:r>
        <w:rPr>
          <w:rFonts w:ascii="MathJax_Typewriter"/>
        </w:rPr>
        <w:t>private</w:t>
      </w:r>
      <w:r>
        <w:rPr>
          <w:rFonts w:ascii="MathJax_Typewriter"/>
          <w:spacing w:val="14"/>
        </w:rPr>
        <w:t> </w:t>
      </w:r>
      <w:r>
        <w:rPr/>
        <w:t>keywords</w:t>
      </w:r>
      <w:r>
        <w:rPr>
          <w:spacing w:val="14"/>
        </w:rPr>
        <w:t> </w:t>
      </w:r>
      <w:r>
        <w:rPr/>
        <w:t>provide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functionality.</w:t>
      </w:r>
      <w:r>
        <w:rPr>
          <w:spacing w:val="38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most</w:t>
      </w:r>
      <w:r>
        <w:rPr>
          <w:spacing w:val="15"/>
        </w:rPr>
        <w:t> </w:t>
      </w:r>
      <w:r>
        <w:rPr>
          <w:spacing w:val="-2"/>
        </w:rPr>
        <w:t>important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221"/>
      </w:pPr>
      <w:r>
        <w:rPr/>
        <w:t>future</w:t>
      </w:r>
      <w:r>
        <w:rPr>
          <w:spacing w:val="17"/>
        </w:rPr>
        <w:t> </w:t>
      </w:r>
      <w:r>
        <w:rPr/>
        <w:t>plans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iontroduce</w:t>
      </w:r>
      <w:r>
        <w:rPr>
          <w:spacing w:val="17"/>
        </w:rPr>
        <w:t> </w:t>
      </w:r>
      <w:r>
        <w:rPr/>
        <w:t>some</w:t>
      </w:r>
      <w:r>
        <w:rPr>
          <w:spacing w:val="18"/>
        </w:rPr>
        <w:t> </w:t>
      </w:r>
      <w:r>
        <w:rPr/>
        <w:t>refined</w:t>
      </w:r>
      <w:r>
        <w:rPr>
          <w:spacing w:val="17"/>
        </w:rPr>
        <w:t> </w:t>
      </w:r>
      <w:r>
        <w:rPr/>
        <w:t>meaning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MathJax_Typewriter"/>
          <w:spacing w:val="-2"/>
        </w:rPr>
        <w:t>protected</w:t>
      </w:r>
      <w:r>
        <w:rPr>
          <w:spacing w:val="-2"/>
        </w:rPr>
        <w:t>.</w:t>
      </w:r>
    </w:p>
    <w:p>
      <w:pPr>
        <w:pStyle w:val="BodyText"/>
        <w:spacing w:line="259" w:lineRule="auto" w:before="39"/>
        <w:ind w:left="221" w:right="170" w:firstLine="317"/>
      </w:pPr>
      <w:r>
        <w:rPr/>
        <w:t>Let us consider the following example.</w:t>
      </w:r>
      <w:r>
        <w:rPr>
          <w:spacing w:val="40"/>
        </w:rPr>
        <w:t> </w:t>
      </w:r>
      <w:r>
        <w:rPr/>
        <w:t>We modified the example about logging</w:t>
      </w:r>
      <w:r>
        <w:rPr>
          <w:spacing w:val="80"/>
        </w:rPr>
        <w:t> </w:t>
      </w:r>
      <w:r>
        <w:rPr/>
        <w:t>in the previous chapter using the </w:t>
      </w:r>
      <w:r>
        <w:rPr>
          <w:rFonts w:ascii="MathJax_Typewriter"/>
        </w:rPr>
        <w:t>public </w:t>
      </w:r>
      <w:r>
        <w:rPr/>
        <w:t>and </w:t>
      </w:r>
      <w:r>
        <w:rPr>
          <w:rFonts w:ascii="MathJax_Typewriter"/>
        </w:rPr>
        <w:t>private </w:t>
      </w:r>
      <w:r>
        <w:rPr/>
        <w:t>keywords.</w:t>
      </w:r>
    </w:p>
    <w:p>
      <w:pPr>
        <w:pStyle w:val="BodyText"/>
        <w:spacing w:before="146"/>
        <w:ind w:left="221"/>
        <w:rPr>
          <w:rFonts w:ascii="MathJax_Typewriter"/>
        </w:rPr>
      </w:pPr>
      <w:r>
        <w:rPr>
          <w:rFonts w:ascii="MathJax_Typewriter"/>
        </w:rPr>
        <w:t>concept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LogConcept&lt;typename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2"/>
        <w:ind w:left="666" w:right="5938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36"/>
        </w:rPr>
        <w:t> </w:t>
      </w:r>
      <w:r>
        <w:rPr>
          <w:rFonts w:ascii="MathJax_Typewriter"/>
        </w:rPr>
        <w:t>f(C&amp;); 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g(C&amp;);</w:t>
      </w:r>
    </w:p>
    <w:p>
      <w:pPr>
        <w:spacing w:line="192" w:lineRule="exact" w:before="0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before="0"/>
        <w:ind w:left="221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LogConcept&lt;MyType&gt;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  <w:spacing w:val="-2"/>
        </w:rPr>
        <w:t>public: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pStyle w:val="BodyText"/>
        <w:spacing w:before="72"/>
        <w:ind w:left="1556"/>
        <w:rPr>
          <w:rFonts w:ascii="MathJax_Typewriter"/>
        </w:rPr>
      </w:pPr>
      <w:r>
        <w:rPr>
          <w:rFonts w:ascii="MathJax_Typewriter"/>
          <w:spacing w:val="-2"/>
        </w:rPr>
        <w:t>c.f();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0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  <w:spacing w:val="-2"/>
        </w:rPr>
        <w:t>c.g();</w:t>
      </w:r>
    </w:p>
    <w:p>
      <w:pPr>
        <w:pStyle w:val="BodyText"/>
        <w:spacing w:before="72"/>
        <w:ind w:left="1556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0"/>
        <w:ind w:left="666"/>
        <w:rPr>
          <w:rFonts w:ascii="MathJax_Typewriter"/>
        </w:rPr>
      </w:pPr>
      <w:r>
        <w:rPr>
          <w:rFonts w:ascii="MathJax_Typewriter"/>
          <w:spacing w:val="-2"/>
        </w:rPr>
        <w:t>private: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log()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spacing w:before="72"/>
        <w:ind w:left="1556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open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file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logfile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close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network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connection</w:t>
      </w:r>
    </w:p>
    <w:p>
      <w:pPr>
        <w:pStyle w:val="BodyText"/>
        <w:spacing w:before="72"/>
        <w:ind w:left="1556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error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handling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4522479</wp:posOffset>
                </wp:positionH>
                <wp:positionV relativeFrom="paragraph">
                  <wp:posOffset>369526</wp:posOffset>
                </wp:positionV>
                <wp:extent cx="425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792" from="356.100769pt,29.096554pt" to="359.437888pt,29.09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5147099</wp:posOffset>
                </wp:positionH>
                <wp:positionV relativeFrom="paragraph">
                  <wp:posOffset>708071</wp:posOffset>
                </wp:positionV>
                <wp:extent cx="425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280" from="405.283447pt,55.753685pt" to="408.620566pt,55.7536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1075548</wp:posOffset>
                </wp:positionH>
                <wp:positionV relativeFrom="paragraph">
                  <wp:posOffset>1046617</wp:posOffset>
                </wp:positionV>
                <wp:extent cx="425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768" from="84.688889pt,82.410812pt" to="88.026007pt,82.4108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the function bodies of </w:t>
      </w:r>
      <w:r>
        <w:rPr>
          <w:rFonts w:ascii="MathJax_Typewriter"/>
        </w:rPr>
        <w:t>f() </w:t>
      </w:r>
      <w:r>
        <w:rPr/>
        <w:t>and </w:t>
      </w:r>
      <w:r>
        <w:rPr>
          <w:rFonts w:ascii="MathJax_Typewriter"/>
        </w:rPr>
        <w:t>g() </w:t>
      </w:r>
      <w:r>
        <w:rPr/>
        <w:t>we have substituted the redundant logging procedure with simple function calls.</w:t>
      </w:r>
      <w:r>
        <w:rPr>
          <w:spacing w:val="40"/>
        </w:rPr>
        <w:t> </w:t>
      </w:r>
      <w:r>
        <w:rPr/>
        <w:t>Consequently our </w:t>
      </w:r>
      <w:r>
        <w:rPr>
          <w:rFonts w:ascii="MathJax_Typewriter"/>
        </w:rPr>
        <w:t>concept map </w:t>
      </w:r>
      <w:r>
        <w:rPr/>
        <w:t>is shorter,</w:t>
      </w:r>
      <w:r>
        <w:rPr>
          <w:spacing w:val="80"/>
        </w:rPr>
        <w:t> </w:t>
      </w:r>
      <w:r>
        <w:rPr/>
        <w:t>more readable, avoids code duplication, and is easier to maintain.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log() </w:t>
      </w:r>
      <w:r>
        <w:rPr/>
        <w:t>func- tion declared as </w:t>
      </w:r>
      <w:r>
        <w:rPr>
          <w:rFonts w:ascii="MathJax_Typewriter"/>
        </w:rPr>
        <w:t>private </w:t>
      </w:r>
      <w:r>
        <w:rPr/>
        <w:t>will be unreachable from the outside of the </w:t>
      </w:r>
      <w:r>
        <w:rPr>
          <w:rFonts w:ascii="MathJax_Typewriter"/>
        </w:rPr>
        <w:t>concept map</w:t>
      </w:r>
      <w:r>
        <w:rPr/>
        <w:t>, thus only member functions will be able to use it.</w:t>
      </w:r>
      <w:r>
        <w:rPr>
          <w:spacing w:val="80"/>
        </w:rPr>
        <w:t> </w:t>
      </w:r>
      <w:r>
        <w:rPr/>
        <w:t>This extended notation of</w:t>
      </w:r>
      <w:r>
        <w:rPr>
          <w:spacing w:val="40"/>
        </w:rPr>
        <w:t> </w:t>
      </w:r>
      <w:r>
        <w:rPr>
          <w:rFonts w:ascii="MathJax_Typewriter"/>
        </w:rPr>
        <w:t>concept map</w:t>
      </w:r>
      <w:r>
        <w:rPr/>
        <w:t>s is not a valid ConceptC++ construct, thus a compiler extension is required to be able to handle the notation.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108" w:right="21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1785397</wp:posOffset>
                </wp:positionH>
                <wp:positionV relativeFrom="paragraph">
                  <wp:posOffset>896209</wp:posOffset>
                </wp:positionV>
                <wp:extent cx="425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140.582443pt,70.567673pt" to="143.919562pt,70.567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currently</w:t>
      </w:r>
      <w:r>
        <w:rPr>
          <w:spacing w:val="40"/>
        </w:rPr>
        <w:t> </w:t>
      </w:r>
      <w:r>
        <w:rPr/>
        <w:t>implementing</w:t>
      </w:r>
      <w:r>
        <w:rPr>
          <w:spacing w:val="40"/>
        </w:rPr>
        <w:t> </w:t>
      </w:r>
      <w:r>
        <w:rPr>
          <w:rFonts w:ascii="MathJax_Typewriter"/>
        </w:rPr>
        <w:t>concepts</w:t>
      </w:r>
      <w:r>
        <w:rPr>
          <w:rFonts w:ascii="MathJax_Typewriter"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C++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/>
          <w:i/>
        </w:rPr>
        <w:t>Concept-</w:t>
      </w:r>
      <w:r>
        <w:rPr>
          <w:rFonts w:ascii="LM Roman 10"/>
          <w:i/>
        </w:rPr>
        <w:t> GCC</w:t>
      </w:r>
      <w:r>
        <w:rPr>
          <w:rFonts w:ascii="LM Roman 10"/>
          <w:i/>
          <w:spacing w:val="-1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13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intending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create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23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19"/>
        </w:rPr>
        <w:t> </w:t>
      </w:r>
      <w:r>
        <w:rPr/>
        <w:t>compiler,</w:t>
      </w:r>
      <w:r>
        <w:rPr>
          <w:spacing w:val="19"/>
        </w:rPr>
        <w:t> </w:t>
      </w:r>
      <w:r>
        <w:rPr/>
        <w:t>rather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write a preprocessor transforming our code into valid ConceptC++ code and still keeping our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advantages.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/>
        </w:rPr>
        <w:t>private</w:t>
      </w:r>
      <w:r>
        <w:rPr>
          <w:rFonts w:ascii="MathJax_Typewriter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MathJax_Typewriter"/>
        </w:rPr>
        <w:t>protected </w:t>
      </w:r>
      <w:r>
        <w:rPr/>
        <w:t>parts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/>
        </w:rPr>
        <w:t>concept map </w:t>
      </w:r>
      <w:r>
        <w:rPr/>
        <w:t>to a unique</w:t>
      </w:r>
      <w:r>
        <w:rPr>
          <w:spacing w:val="40"/>
        </w:rPr>
        <w:t> </w:t>
      </w:r>
      <w:r>
        <w:rPr>
          <w:rFonts w:ascii="MathJax_Typewriter"/>
        </w:rPr>
        <w:t>namespace </w:t>
      </w:r>
      <w:r>
        <w:rPr/>
        <w:t>and</w:t>
      </w:r>
      <w:r>
        <w:rPr>
          <w:spacing w:val="40"/>
        </w:rPr>
        <w:t> </w:t>
      </w:r>
      <w:r>
        <w:rPr/>
        <w:t>put the namespace scope before the function calls in the </w:t>
      </w:r>
      <w:r>
        <w:rPr>
          <w:rFonts w:ascii="MathJax_Typewriter"/>
        </w:rPr>
        <w:t>public </w:t>
      </w:r>
      <w:r>
        <w:rPr/>
        <w:t>part.</w:t>
      </w:r>
      <w:r>
        <w:rPr>
          <w:spacing w:val="40"/>
        </w:rPr>
        <w:t> </w:t>
      </w:r>
      <w:r>
        <w:rPr/>
        <w:t>We have implemented a precompiler- like program to carry out this transformation. After the transformation we get the following code:</w:t>
      </w:r>
    </w:p>
    <w:p>
      <w:pPr>
        <w:pStyle w:val="BodyText"/>
        <w:spacing w:before="172"/>
        <w:ind w:left="108"/>
        <w:rPr>
          <w:rFonts w:ascii="MathJax_Typewriter"/>
        </w:rPr>
      </w:pPr>
      <w:r>
        <w:rPr>
          <w:rFonts w:ascii="MathJax_Typewriter"/>
        </w:rPr>
        <w:t>namespace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unique_ns_name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log()</w:t>
      </w:r>
    </w:p>
    <w:p>
      <w:pPr>
        <w:spacing w:before="72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spacing w:before="73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0"/>
        <w:ind w:left="108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LogConcept&lt;MyType&gt;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2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/>
        <w:ind w:left="998" w:right="4420"/>
        <w:rPr>
          <w:rFonts w:ascii="MathJax_Typewriter"/>
        </w:rPr>
      </w:pPr>
      <w:r>
        <w:rPr>
          <w:rFonts w:ascii="MathJax_Typewriter"/>
          <w:spacing w:val="-2"/>
        </w:rPr>
        <w:t>unique_ns_name::log(); c.f(); unique_ns_name::log();</w:t>
      </w:r>
    </w:p>
    <w:p>
      <w:pPr>
        <w:spacing w:line="191" w:lineRule="exact" w:before="0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2"/>
        <w:ind w:left="998" w:right="4420"/>
        <w:rPr>
          <w:rFonts w:ascii="MathJax_Typewriter"/>
        </w:rPr>
      </w:pPr>
      <w:r>
        <w:rPr>
          <w:rFonts w:ascii="MathJax_Typewriter"/>
          <w:spacing w:val="-2"/>
        </w:rPr>
        <w:t>unique_ns_name::log(); c.g(); unique_ns_name::log();</w:t>
      </w:r>
    </w:p>
    <w:p>
      <w:pPr>
        <w:spacing w:line="191" w:lineRule="exact" w:before="0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2625316</wp:posOffset>
                </wp:positionH>
                <wp:positionV relativeFrom="paragraph">
                  <wp:posOffset>200331</wp:posOffset>
                </wp:positionV>
                <wp:extent cx="425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206.717804pt,15.774145pt" to="210.054923pt,15.774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1182670</wp:posOffset>
                </wp:positionH>
                <wp:positionV relativeFrom="paragraph">
                  <wp:posOffset>538877</wp:posOffset>
                </wp:positionV>
                <wp:extent cx="425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93.12368pt,42.431274pt" to="96.460799pt,42.431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4299739</wp:posOffset>
                </wp:positionH>
                <wp:positionV relativeFrom="paragraph">
                  <wp:posOffset>708143</wp:posOffset>
                </wp:positionV>
                <wp:extent cx="425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338.562164pt,55.759354pt" to="341.899283pt,55.7593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3624375</wp:posOffset>
                </wp:positionH>
                <wp:positionV relativeFrom="paragraph">
                  <wp:posOffset>877422</wp:posOffset>
                </wp:positionV>
                <wp:extent cx="4254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285.383881pt,69.088402pt" to="288.720999pt,69.0884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3260667</wp:posOffset>
                </wp:positionH>
                <wp:positionV relativeFrom="paragraph">
                  <wp:posOffset>1215968</wp:posOffset>
                </wp:positionV>
                <wp:extent cx="4254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256.745453pt,95.745537pt" to="260.082572pt,95.7455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4563488</wp:posOffset>
                </wp:positionH>
                <wp:positionV relativeFrom="paragraph">
                  <wp:posOffset>1385234</wp:posOffset>
                </wp:positionV>
                <wp:extent cx="4254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184" from="359.329803pt,109.073616pt" to="362.666922pt,109.0736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3097900</wp:posOffset>
                </wp:positionH>
                <wp:positionV relativeFrom="paragraph">
                  <wp:posOffset>1723780</wp:posOffset>
                </wp:positionV>
                <wp:extent cx="425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672" from="243.929199pt,135.730743pt" to="247.266318pt,135.7307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 seen in example 9 the </w:t>
      </w:r>
      <w:r>
        <w:rPr>
          <w:rFonts w:ascii="MathJax_Typewriter"/>
        </w:rPr>
        <w:t>concept map </w:t>
      </w:r>
      <w:r>
        <w:rPr/>
        <w:t>itself can be template.</w:t>
      </w:r>
      <w:r>
        <w:rPr>
          <w:spacing w:val="40"/>
        </w:rPr>
        <w:t> </w:t>
      </w:r>
      <w:r>
        <w:rPr/>
        <w:t>In this case the template argument may appear inside the helper functions.</w:t>
      </w:r>
      <w:r>
        <w:rPr>
          <w:spacing w:val="40"/>
        </w:rPr>
        <w:t> </w:t>
      </w:r>
      <w:r>
        <w:rPr/>
        <w:t>Transforming this kind of</w:t>
      </w:r>
      <w:r>
        <w:rPr>
          <w:spacing w:val="40"/>
        </w:rPr>
        <w:t> </w:t>
      </w:r>
      <w:r>
        <w:rPr>
          <w:rFonts w:ascii="MathJax_Typewriter"/>
        </w:rPr>
        <w:t>concept map</w:t>
      </w:r>
      <w:r>
        <w:rPr/>
        <w:t>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 helper function definition is moved from the body of the </w:t>
      </w:r>
      <w:r>
        <w:rPr>
          <w:rFonts w:ascii="MathJax_Typewriter"/>
        </w:rPr>
        <w:t>concept map </w:t>
      </w:r>
      <w:r>
        <w:rPr/>
        <w:t>to the unique namespace, the template arguments of the </w:t>
      </w:r>
      <w:r>
        <w:rPr>
          <w:rFonts w:ascii="MathJax_Typewriter"/>
        </w:rPr>
        <w:t>concept map </w:t>
      </w:r>
      <w:r>
        <w:rPr/>
        <w:t>became unknown types. Thus it is necessary to transform these helper functions to template functions with the same template arguments as the </w:t>
      </w:r>
      <w:r>
        <w:rPr>
          <w:rFonts w:ascii="MathJax_Typewriter"/>
        </w:rPr>
        <w:t>concept map</w:t>
      </w:r>
      <w:r>
        <w:rPr/>
        <w:t>.</w:t>
      </w:r>
      <w:r>
        <w:rPr>
          <w:spacing w:val="40"/>
        </w:rPr>
        <w:t> </w:t>
      </w:r>
      <w:r>
        <w:rPr/>
        <w:t>It is necessary to instantiate</w:t>
      </w:r>
      <w:r>
        <w:rPr>
          <w:spacing w:val="80"/>
        </w:rPr>
        <w:t> </w:t>
      </w:r>
      <w:r>
        <w:rPr/>
        <w:t>these</w:t>
      </w:r>
      <w:r>
        <w:rPr>
          <w:spacing w:val="38"/>
        </w:rPr>
        <w:t> </w:t>
      </w:r>
      <w:r>
        <w:rPr/>
        <w:t>helper</w:t>
      </w:r>
      <w:r>
        <w:rPr>
          <w:spacing w:val="39"/>
        </w:rPr>
        <w:t> </w:t>
      </w:r>
      <w:r>
        <w:rPr/>
        <w:t>functions</w:t>
      </w:r>
      <w:r>
        <w:rPr>
          <w:spacing w:val="38"/>
        </w:rPr>
        <w:t> </w:t>
      </w:r>
      <w:r>
        <w:rPr/>
        <w:t>explicitly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MathJax_Typewriter"/>
        </w:rPr>
        <w:t>public</w:t>
      </w:r>
      <w:r>
        <w:rPr>
          <w:rFonts w:ascii="MathJax_Typewriter"/>
          <w:spacing w:val="38"/>
        </w:rPr>
        <w:t> </w:t>
      </w:r>
      <w:r>
        <w:rPr/>
        <w:t>part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map</w:t>
      </w:r>
      <w:r>
        <w:rPr/>
        <w:t>,</w:t>
      </w:r>
      <w:r>
        <w:rPr>
          <w:spacing w:val="40"/>
        </w:rPr>
        <w:t> </w:t>
      </w:r>
      <w:r>
        <w:rPr/>
        <w:t>because the template arguments may not be part of the function parameter list.</w:t>
      </w:r>
      <w:r>
        <w:rPr>
          <w:spacing w:val="40"/>
        </w:rPr>
        <w:t> </w:t>
      </w:r>
      <w:r>
        <w:rPr/>
        <w:t>In the following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create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new</w:t>
      </w:r>
      <w:r>
        <w:rPr>
          <w:spacing w:val="27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22"/>
        </w:rPr>
        <w:t> </w:t>
      </w:r>
      <w:r>
        <w:rPr/>
        <w:t>(which</w:t>
      </w:r>
      <w:r>
        <w:rPr>
          <w:spacing w:val="23"/>
        </w:rPr>
        <w:t> </w:t>
      </w:r>
      <w:r>
        <w:rPr/>
        <w:t>contains</w:t>
      </w:r>
      <w:r>
        <w:rPr>
          <w:spacing w:val="22"/>
        </w:rPr>
        <w:t> </w:t>
      </w:r>
      <w:r>
        <w:rPr/>
        <w:t>helper</w:t>
      </w:r>
      <w:r>
        <w:rPr>
          <w:spacing w:val="23"/>
        </w:rPr>
        <w:t> </w:t>
      </w:r>
      <w:r>
        <w:rPr/>
        <w:t>functions) to concept </w:t>
      </w:r>
      <w:r>
        <w:rPr>
          <w:rFonts w:ascii="MathJax_Typewriter"/>
        </w:rPr>
        <w:t>Stack </w:t>
      </w:r>
      <w:r>
        <w:rPr/>
        <w:t>defined in example 9.</w:t>
      </w:r>
    </w:p>
    <w:p>
      <w:pPr>
        <w:pStyle w:val="BodyText"/>
        <w:spacing w:before="152"/>
        <w:ind w:left="108"/>
        <w:jc w:val="both"/>
        <w:rPr>
          <w:rFonts w:ascii="MathJax_Typewriter"/>
        </w:rPr>
      </w:pPr>
      <w:r>
        <w:rPr>
          <w:rFonts w:ascii="MathJax_Typewriter"/>
        </w:rPr>
        <w:t>template&lt;typename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spacing w:after="0"/>
        <w:jc w:val="both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before="0"/>
        <w:ind w:left="221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Stack&lt;std::vector&lt;T&gt;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  <w:spacing w:val="-2"/>
        </w:rPr>
        <w:t>public:</w:t>
      </w:r>
    </w:p>
    <w:p>
      <w:pPr>
        <w:pStyle w:val="BodyText"/>
        <w:spacing w:before="72"/>
        <w:ind w:left="1111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type;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push(std::vector&lt;T&gt;&amp;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const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x)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1556"/>
        <w:rPr>
          <w:rFonts w:ascii="MathJax_Typewriter"/>
        </w:rPr>
      </w:pPr>
      <w:r>
        <w:rPr>
          <w:rFonts w:ascii="MathJax_Typewriter"/>
          <w:spacing w:val="-4"/>
        </w:rPr>
        <w:t>f();</w:t>
      </w:r>
    </w:p>
    <w:p>
      <w:pPr>
        <w:pStyle w:val="BodyText"/>
        <w:spacing w:line="331" w:lineRule="auto" w:before="72"/>
        <w:ind w:left="1556" w:right="4420"/>
        <w:rPr>
          <w:rFonts w:ascii="MathJax_Typewriter"/>
        </w:rPr>
      </w:pPr>
      <w:r>
        <w:rPr>
          <w:rFonts w:ascii="MathJax_Typewriter"/>
        </w:rPr>
        <w:t>v.push</w:t>
      </w:r>
      <w:r>
        <w:rPr>
          <w:rFonts w:ascii="MathJax_Typewriter"/>
          <w:spacing w:val="41"/>
        </w:rPr>
        <w:t> </w:t>
      </w:r>
      <w:r>
        <w:rPr>
          <w:rFonts w:ascii="MathJax_Typewriter"/>
        </w:rPr>
        <w:t>back(x); </w:t>
      </w:r>
      <w:r>
        <w:rPr>
          <w:rFonts w:ascii="MathJax_Typewriter"/>
          <w:spacing w:val="-4"/>
        </w:rPr>
        <w:t>g();</w:t>
      </w:r>
    </w:p>
    <w:p>
      <w:pPr>
        <w:spacing w:line="192" w:lineRule="exact" w:before="0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pop(std::vector&lt;T&gt;&amp;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pop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back();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spacing w:line="331" w:lineRule="auto"/>
        <w:ind w:left="666" w:right="610" w:firstLine="445"/>
        <w:rPr>
          <w:rFonts w:ascii="MathJax_Typewriter"/>
        </w:rPr>
      </w:pP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top(const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std::vector&lt;T&gt;&amp;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back();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} </w:t>
      </w:r>
      <w:r>
        <w:rPr>
          <w:rFonts w:ascii="MathJax_Typewriter"/>
          <w:spacing w:val="-2"/>
        </w:rPr>
        <w:t>private:</w:t>
      </w:r>
    </w:p>
    <w:p>
      <w:pPr>
        <w:pStyle w:val="BodyText"/>
        <w:spacing w:line="192" w:lineRule="exact" w:before="0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something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before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push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g()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something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after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push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130"/>
        <w:ind w:left="221"/>
      </w:pPr>
      <w:r>
        <w:rPr/>
        <w:t>After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transformation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get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4"/>
        </w:rPr>
        <w:t>code:</w:t>
      </w:r>
    </w:p>
    <w:p>
      <w:pPr>
        <w:pStyle w:val="BodyText"/>
        <w:spacing w:before="165"/>
        <w:ind w:left="221"/>
        <w:rPr>
          <w:rFonts w:ascii="MathJax_Typewriter"/>
        </w:rPr>
      </w:pPr>
      <w:r>
        <w:rPr>
          <w:rFonts w:ascii="MathJax_Typewriter"/>
        </w:rPr>
        <w:t>namespace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unique_ns_name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template&lt;typename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something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before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push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1"/>
        <w:ind w:left="666"/>
        <w:rPr>
          <w:rFonts w:ascii="MathJax_Typewriter"/>
        </w:rPr>
      </w:pPr>
      <w:r>
        <w:rPr>
          <w:rFonts w:ascii="MathJax_Typewriter"/>
        </w:rPr>
        <w:t>template&lt;typename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g()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something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after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push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1"/>
        <w:ind w:left="221"/>
        <w:rPr>
          <w:rFonts w:ascii="MathJax_Typewriter"/>
        </w:rPr>
      </w:pPr>
      <w:r>
        <w:rPr>
          <w:rFonts w:ascii="MathJax_Typewriter"/>
        </w:rPr>
        <w:t>template&lt;typename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Stack&lt;std::vector&lt;T&gt;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&gt;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type;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push(std::vector&lt;T&gt;&amp;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const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x)</w:t>
      </w:r>
    </w:p>
    <w:p>
      <w:pPr>
        <w:spacing w:before="73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/>
        <w:ind w:left="1111" w:right="3757"/>
        <w:rPr>
          <w:rFonts w:ascii="MathJax_Typewriter"/>
        </w:rPr>
      </w:pPr>
      <w:r>
        <w:rPr>
          <w:rFonts w:ascii="MathJax_Typewriter"/>
          <w:spacing w:val="-2"/>
        </w:rPr>
        <w:t>unique_ns_name::f&lt;T&gt;(); </w:t>
      </w:r>
      <w:r>
        <w:rPr>
          <w:rFonts w:ascii="MathJax_Typewriter"/>
        </w:rPr>
        <w:t>v.push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back(x); </w:t>
      </w:r>
      <w:r>
        <w:rPr>
          <w:rFonts w:ascii="MathJax_Typewriter"/>
          <w:spacing w:val="-2"/>
        </w:rPr>
        <w:t>unique_ns_name::g&lt;T&gt;();</w:t>
      </w:r>
    </w:p>
    <w:p>
      <w:pPr>
        <w:spacing w:line="191" w:lineRule="exact" w:before="0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pop(std::vector&lt;T&gt;&amp;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v.pop_back();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top(const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std::vector&lt;T&gt;&amp;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v.back();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59" w:lineRule="auto" w:before="130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2831491</wp:posOffset>
                </wp:positionH>
                <wp:positionV relativeFrom="paragraph">
                  <wp:posOffset>369638</wp:posOffset>
                </wp:positionV>
                <wp:extent cx="425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160" from="222.952057pt,29.105394pt" to="226.289176pt,29.1053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long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practical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store them</w:t>
      </w:r>
      <w:r>
        <w:rPr>
          <w:spacing w:val="30"/>
        </w:rPr>
        <w:t> </w:t>
      </w:r>
      <w:r>
        <w:rPr/>
        <w:t>within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body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MathJax_Typewriter"/>
        </w:rPr>
        <w:t>concept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map</w:t>
      </w:r>
      <w:r>
        <w:rPr>
          <w:rFonts w:ascii="MathJax_Typewriter"/>
          <w:spacing w:val="30"/>
        </w:rPr>
        <w:t> </w:t>
      </w:r>
      <w:r>
        <w:rPr/>
        <w:t>(similarly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case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C++</w:t>
      </w:r>
      <w:r>
        <w:rPr>
          <w:spacing w:val="30"/>
        </w:rPr>
        <w:t> </w:t>
      </w:r>
      <w:r>
        <w:rPr>
          <w:rFonts w:ascii="MathJax_Typewriter"/>
        </w:rPr>
        <w:t>struct</w:t>
      </w:r>
      <w:r>
        <w:rPr/>
        <w:t>s and </w:t>
      </w:r>
      <w:r>
        <w:rPr>
          <w:rFonts w:ascii="MathJax_Typewriter"/>
        </w:rPr>
        <w:t>class</w:t>
      </w:r>
      <w:r>
        <w:rPr/>
        <w:t>es and their member functions).</w:t>
      </w:r>
      <w:r>
        <w:rPr>
          <w:spacing w:val="40"/>
        </w:rPr>
        <w:t> </w:t>
      </w:r>
      <w:r>
        <w:rPr/>
        <w:t>Our approach provides a solution for these</w:t>
      </w:r>
      <w:r>
        <w:rPr>
          <w:spacing w:val="-2"/>
        </w:rPr>
        <w:t> </w:t>
      </w:r>
      <w:r>
        <w:rPr/>
        <w:t>cases,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definition.</w:t>
      </w:r>
      <w:r>
        <w:rPr>
          <w:spacing w:val="35"/>
        </w:rPr>
        <w:t> </w:t>
      </w:r>
      <w:r>
        <w:rPr>
          <w:spacing w:val="-4"/>
        </w:rPr>
        <w:t>When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1233069</wp:posOffset>
                </wp:positionH>
                <wp:positionV relativeFrom="paragraph">
                  <wp:posOffset>219118</wp:posOffset>
                </wp:positionV>
                <wp:extent cx="425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97.092087pt,17.253412pt" to="100.429206pt,17.253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1003548</wp:posOffset>
                </wp:positionH>
                <wp:positionV relativeFrom="paragraph">
                  <wp:posOffset>557663</wp:posOffset>
                </wp:positionV>
                <wp:extent cx="42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79.019592pt,43.910542pt" to="82.356711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1235277</wp:posOffset>
                </wp:positionH>
                <wp:positionV relativeFrom="paragraph">
                  <wp:posOffset>726942</wp:posOffset>
                </wp:positionV>
                <wp:extent cx="425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97.265938pt,57.239594pt" to="100.603057pt,57.2395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rFonts w:ascii="MathJax_Typewriter"/>
        </w:rPr>
        <w:t>concept map </w:t>
      </w:r>
      <w:r>
        <w:rPr/>
        <w:t>is not a template the helper function can be defined in a separate file.</w:t>
      </w:r>
      <w:r>
        <w:rPr>
          <w:spacing w:val="40"/>
        </w:rPr>
        <w:t> </w:t>
      </w:r>
      <w:r>
        <w:rPr/>
        <w:t>It is necessary to put the outside definition into the same namespace as the </w:t>
      </w:r>
      <w:r>
        <w:rPr>
          <w:rFonts w:ascii="MathJax_Typewriter"/>
        </w:rPr>
        <w:t>concept map</w:t>
      </w:r>
      <w:r>
        <w:rPr/>
        <w:t>.</w:t>
      </w:r>
      <w:r>
        <w:rPr>
          <w:spacing w:val="40"/>
        </w:rPr>
        <w:t> </w:t>
      </w:r>
      <w:r>
        <w:rPr/>
        <w:t>In the following example we implement the logger functions outside the </w:t>
      </w:r>
      <w:r>
        <w:rPr>
          <w:rFonts w:ascii="MathJax_Typewriter"/>
        </w:rPr>
        <w:t>concept map</w:t>
      </w:r>
      <w:r>
        <w:rPr/>
        <w:t>.</w:t>
      </w:r>
    </w:p>
    <w:p>
      <w:pPr>
        <w:pStyle w:val="BodyText"/>
        <w:spacing w:before="147"/>
        <w:ind w:left="108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LogConcept&lt;MyType&gt;</w:t>
      </w:r>
    </w:p>
    <w:p>
      <w:pPr>
        <w:spacing w:before="72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  <w:spacing w:val="-2"/>
        </w:rPr>
        <w:t>public: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1443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pStyle w:val="BodyText"/>
        <w:ind w:left="1443"/>
        <w:rPr>
          <w:rFonts w:ascii="MathJax_Typewriter"/>
        </w:rPr>
      </w:pPr>
      <w:r>
        <w:rPr>
          <w:rFonts w:ascii="MathJax_Typewriter"/>
          <w:spacing w:val="-2"/>
        </w:rPr>
        <w:t>c.f();</w:t>
      </w:r>
    </w:p>
    <w:p>
      <w:pPr>
        <w:pStyle w:val="BodyText"/>
        <w:ind w:left="1443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spacing w:before="73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72"/>
        <w:ind w:left="998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1443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pStyle w:val="BodyText"/>
        <w:ind w:left="1443"/>
        <w:rPr>
          <w:rFonts w:ascii="MathJax_Typewriter"/>
        </w:rPr>
      </w:pPr>
      <w:r>
        <w:rPr>
          <w:rFonts w:ascii="MathJax_Typewriter"/>
          <w:spacing w:val="-2"/>
        </w:rPr>
        <w:t>c.g();</w:t>
      </w:r>
    </w:p>
    <w:p>
      <w:pPr>
        <w:pStyle w:val="BodyText"/>
        <w:spacing w:before="72"/>
        <w:ind w:left="1443"/>
        <w:rPr>
          <w:rFonts w:ascii="MathJax_Typewriter"/>
        </w:rPr>
      </w:pPr>
      <w:r>
        <w:rPr>
          <w:rFonts w:ascii="MathJax_Typewriter"/>
          <w:spacing w:val="-2"/>
        </w:rPr>
        <w:t>log();</w:t>
      </w:r>
    </w:p>
    <w:p>
      <w:pPr>
        <w:spacing w:before="73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  <w:spacing w:val="-2"/>
        </w:rPr>
        <w:t>private:</w:t>
      </w:r>
    </w:p>
    <w:p>
      <w:pPr>
        <w:pStyle w:val="BodyText"/>
        <w:ind w:left="998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log();</w:t>
      </w:r>
    </w:p>
    <w:p>
      <w:pPr>
        <w:spacing w:before="72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line="331" w:lineRule="auto" w:before="0"/>
        <w:ind w:left="108" w:right="2541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function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placed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separate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file 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concept_map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LogConcept&lt;MyType&gt;::log()</w:t>
      </w:r>
    </w:p>
    <w:p>
      <w:pPr>
        <w:spacing w:line="192" w:lineRule="exact" w:before="0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spacing w:before="72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30"/>
        <w:ind w:left="108"/>
      </w:pPr>
      <w:r>
        <w:rPr/>
        <w:t>After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transformation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get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4"/>
        </w:rPr>
        <w:t>code:</w:t>
      </w:r>
    </w:p>
    <w:p>
      <w:pPr>
        <w:pStyle w:val="BodyText"/>
        <w:spacing w:before="165"/>
        <w:ind w:left="108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Forward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declaration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needed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because</w:t>
      </w:r>
    </w:p>
    <w:p>
      <w:pPr>
        <w:pStyle w:val="BodyText"/>
        <w:spacing w:line="331" w:lineRule="auto"/>
        <w:ind w:left="108" w:right="610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definition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function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separate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namespace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unique_ns_name</w:t>
      </w:r>
    </w:p>
    <w:p>
      <w:pPr>
        <w:spacing w:line="192" w:lineRule="exact" w:before="0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53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log();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0"/>
        <w:ind w:left="108"/>
        <w:rPr>
          <w:rFonts w:ascii="MathJax_Typewriter"/>
        </w:rPr>
      </w:pPr>
      <w:r>
        <w:rPr>
          <w:rFonts w:ascii="MathJax_Typewriter"/>
        </w:rPr>
        <w:t>concept_map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LogConcept&lt;MyType&gt;</w:t>
      </w:r>
    </w:p>
    <w:p>
      <w:pPr>
        <w:spacing w:before="73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f(MyType&amp;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2"/>
        <w:ind w:left="998" w:right="4420"/>
        <w:rPr>
          <w:rFonts w:ascii="MathJax_Typewriter"/>
        </w:rPr>
      </w:pPr>
      <w:r>
        <w:rPr>
          <w:rFonts w:ascii="MathJax_Typewriter"/>
          <w:spacing w:val="-2"/>
        </w:rPr>
        <w:t>unique_ns_name::log(); c.f(); unique_ns_name::log();</w:t>
      </w:r>
    </w:p>
    <w:p>
      <w:pPr>
        <w:spacing w:after="0" w:line="331" w:lineRule="auto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spacing w:before="0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line="331" w:lineRule="auto" w:before="0"/>
        <w:ind w:left="221" w:right="3345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placed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separate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file </w:t>
      </w:r>
      <w:bookmarkStart w:name="Related work" w:id="9"/>
      <w:bookmarkEnd w:id="9"/>
      <w:r>
        <w:rPr>
          <w:rFonts w:ascii="MathJax_Typewriter"/>
        </w:rPr>
        <w:t>namespace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unique_ns_name</w:t>
      </w:r>
    </w:p>
    <w:p>
      <w:pPr>
        <w:spacing w:line="192" w:lineRule="exact" w:before="0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log()</w:t>
      </w:r>
    </w:p>
    <w:p>
      <w:pPr>
        <w:spacing w:before="73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spacing w:before="72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3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1"/>
        <w:rPr>
          <w:rFonts w:ascii="MathJax_Typewriter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1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2523054</wp:posOffset>
                </wp:positionH>
                <wp:positionV relativeFrom="paragraph">
                  <wp:posOffset>245607</wp:posOffset>
                </wp:positionV>
                <wp:extent cx="425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98.66568pt,19.339211pt" to="202.002799pt,19.339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2191317</wp:posOffset>
                </wp:positionH>
                <wp:positionV relativeFrom="paragraph">
                  <wp:posOffset>584153</wp:posOffset>
                </wp:positionV>
                <wp:extent cx="425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72.544662pt,45.996342pt" to="175.881781pt,45.996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nclusion" w:id="10"/>
      <w:bookmarkEnd w:id="10"/>
      <w:r>
        <w:rPr/>
      </w:r>
      <w:bookmarkStart w:name="_bookmark4" w:id="11"/>
      <w:bookmarkEnd w:id="11"/>
      <w:r>
        <w:rPr/>
      </w:r>
      <w:r>
        <w:rPr/>
        <w:t>A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restriction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MathJax_Typewriter" w:hAnsi="MathJax_Typewriter"/>
        </w:rPr>
        <w:t>concept</w:t>
      </w:r>
      <w:r>
        <w:rPr>
          <w:rFonts w:ascii="MathJax_Typewriter" w:hAnsi="MathJax_Typewriter"/>
          <w:spacing w:val="28"/>
        </w:rPr>
        <w:t> </w:t>
      </w:r>
      <w:r>
        <w:rPr>
          <w:rFonts w:ascii="MathJax_Typewriter" w:hAnsi="MathJax_Typewriter"/>
        </w:rPr>
        <w:t>map</w:t>
      </w:r>
      <w:r>
        <w:rPr/>
        <w:t>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namespace 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original</w:t>
      </w:r>
      <w:r>
        <w:rPr>
          <w:spacing w:val="36"/>
        </w:rPr>
        <w:t> </w:t>
      </w:r>
      <w:r>
        <w:rPr>
          <w:rFonts w:ascii="MathJax_Typewriter" w:hAnsi="MathJax_Typewriter"/>
        </w:rPr>
        <w:t>concept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intend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third-party</w:t>
      </w:r>
      <w:r>
        <w:rPr>
          <w:spacing w:val="36"/>
        </w:rPr>
        <w:t> </w:t>
      </w:r>
      <w:r>
        <w:rPr/>
        <w:t>library</w:t>
      </w:r>
      <w:r>
        <w:rPr>
          <w:spacing w:val="36"/>
        </w:rPr>
        <w:t> </w:t>
      </w:r>
      <w:r>
        <w:rPr/>
        <w:t>(as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]),</w:t>
      </w:r>
      <w:r>
        <w:rPr>
          <w:spacing w:val="40"/>
        </w:rPr>
        <w:t> </w:t>
      </w:r>
      <w:r>
        <w:rPr/>
        <w:t>we must put our own </w:t>
      </w:r>
      <w:r>
        <w:rPr>
          <w:rFonts w:ascii="MathJax_Typewriter" w:hAnsi="MathJax_Typewriter"/>
        </w:rPr>
        <w:t>concept map</w:t>
      </w:r>
      <w:r>
        <w:rPr/>
        <w:t>s into the library’s namespace.</w:t>
      </w:r>
      <w:r>
        <w:rPr>
          <w:spacing w:val="40"/>
        </w:rPr>
        <w:t> </w:t>
      </w:r>
      <w:r>
        <w:rPr/>
        <w:t>This is not a clean approach, and may obviously cause problems. In [</w:t>
      </w:r>
      <w:hyperlink w:history="true" w:anchor="_bookmark14">
        <w:r>
          <w:rPr>
            <w:color w:val="0000FF"/>
          </w:rPr>
          <w:t>9</w:t>
        </w:r>
      </w:hyperlink>
      <w:r>
        <w:rPr/>
        <w:t>] the authors present a detailed description of the problem and also a solution.</w:t>
      </w:r>
      <w:r>
        <w:rPr>
          <w:spacing w:val="40"/>
        </w:rPr>
        <w:t> </w:t>
      </w:r>
      <w:r>
        <w:rPr/>
        <w:t>Our approach can fully cooperate with</w:t>
      </w:r>
      <w:r>
        <w:rPr>
          <w:spacing w:val="16"/>
        </w:rPr>
        <w:t> </w:t>
      </w:r>
      <w:r>
        <w:rPr/>
        <w:t>their</w:t>
      </w:r>
      <w:r>
        <w:rPr>
          <w:spacing w:val="16"/>
        </w:rPr>
        <w:t> </w:t>
      </w:r>
      <w:r>
        <w:rPr/>
        <w:t>proposed</w:t>
      </w:r>
      <w:r>
        <w:rPr>
          <w:spacing w:val="15"/>
        </w:rPr>
        <w:t> </w:t>
      </w:r>
      <w:r>
        <w:rPr/>
        <w:t>solution,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these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problems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independent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>
          <w:spacing w:val="-2"/>
        </w:rPr>
        <w:t>other.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1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2231392</wp:posOffset>
                </wp:positionH>
                <wp:positionV relativeFrom="paragraph">
                  <wp:posOffset>414800</wp:posOffset>
                </wp:positionV>
                <wp:extent cx="425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75.700165pt,32.661430pt" to="179.037284pt,32.6614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2817454</wp:posOffset>
                </wp:positionH>
                <wp:positionV relativeFrom="paragraph">
                  <wp:posOffset>584066</wp:posOffset>
                </wp:positionV>
                <wp:extent cx="425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21.846802pt,45.98951pt" to="225.18392pt,45.98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3734575</wp:posOffset>
                </wp:positionH>
                <wp:positionV relativeFrom="paragraph">
                  <wp:posOffset>753345</wp:posOffset>
                </wp:positionV>
                <wp:extent cx="425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4.061035pt,59.318562pt" to="297.398154pt,59.3185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this paper we have presented a new approach for modularizing the new C++ language construct </w:t>
      </w:r>
      <w:r>
        <w:rPr>
          <w:rFonts w:ascii="MathJax_Typewriter"/>
        </w:rPr>
        <w:t>concept map</w:t>
      </w:r>
      <w:r>
        <w:rPr/>
        <w:t>.</w:t>
      </w:r>
      <w:r>
        <w:rPr>
          <w:spacing w:val="40"/>
        </w:rPr>
        <w:t> </w:t>
      </w:r>
      <w:r>
        <w:rPr/>
        <w:t>The keywords </w:t>
      </w:r>
      <w:r>
        <w:rPr>
          <w:rFonts w:ascii="MathJax_Typewriter"/>
        </w:rPr>
        <w:t>private</w:t>
      </w:r>
      <w:r>
        <w:rPr/>
        <w:t>, </w:t>
      </w:r>
      <w:r>
        <w:rPr>
          <w:rFonts w:ascii="MathJax_Typewriter"/>
        </w:rPr>
        <w:t>public</w:t>
      </w:r>
      <w:r>
        <w:rPr/>
        <w:t>, and </w:t>
      </w:r>
      <w:r>
        <w:rPr>
          <w:rFonts w:ascii="MathJax_Typewriter"/>
        </w:rPr>
        <w:t>protected </w:t>
      </w:r>
      <w:r>
        <w:rPr/>
        <w:t>are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MathJax_Typewriter"/>
        </w:rPr>
        <w:t>concept map</w:t>
      </w:r>
      <w:r>
        <w:rPr/>
        <w:t>s,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maintainable</w:t>
      </w:r>
      <w:r>
        <w:rPr>
          <w:spacing w:val="40"/>
        </w:rPr>
        <w:t> </w:t>
      </w:r>
      <w:r>
        <w:rPr/>
        <w:t>code. Our preprocessor is capable of recognizing </w:t>
      </w:r>
      <w:r>
        <w:rPr>
          <w:rFonts w:ascii="MathJax_Typewriter"/>
        </w:rPr>
        <w:t>concept map</w:t>
      </w:r>
      <w:r>
        <w:rPr/>
        <w:t>s, and transforming the </w:t>
      </w:r>
      <w:bookmarkStart w:name="References" w:id="12"/>
      <w:bookmarkEnd w:id="12"/>
      <w:r>
        <w:rPr/>
        <w:t>co</w:t>
      </w:r>
      <w:r>
        <w:rPr/>
        <w:t>ntained code into simple ConceptGCC code.</w:t>
      </w:r>
      <w:r>
        <w:rPr>
          <w:spacing w:val="39"/>
        </w:rPr>
        <w:t> </w:t>
      </w:r>
      <w:r>
        <w:rPr/>
        <w:t>Our solution is backward compatible </w:t>
      </w:r>
      <w:bookmarkStart w:name="_bookmark5" w:id="13"/>
      <w:bookmarkEnd w:id="13"/>
      <w:r>
        <w:rPr/>
        <w:t>with</w:t>
      </w:r>
      <w:r>
        <w:rPr/>
        <w:t> the proposed C++ Standard, i.e.</w:t>
      </w:r>
      <w:r>
        <w:rPr>
          <w:spacing w:val="40"/>
        </w:rPr>
        <w:t> </w:t>
      </w:r>
      <w:r>
        <w:rPr/>
        <w:t>omitting keywords we get semantically equivalent code with the Concepts proposal.</w:t>
      </w:r>
    </w:p>
    <w:p>
      <w:pPr>
        <w:pStyle w:val="BodyText"/>
        <w:spacing w:before="122"/>
      </w:pPr>
    </w:p>
    <w:p>
      <w:pPr>
        <w:pStyle w:val="Heading1"/>
        <w:ind w:left="221" w:firstLine="0"/>
      </w:pPr>
      <w:bookmarkStart w:name="_bookmark6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sz w:val="15"/>
        </w:rPr>
      </w:pPr>
      <w:bookmarkStart w:name="_bookmark8" w:id="16"/>
      <w:bookmarkEnd w:id="16"/>
      <w:r>
        <w:rPr/>
      </w:r>
      <w:r>
        <w:rPr>
          <w:w w:val="105"/>
          <w:sz w:val="15"/>
        </w:rPr>
        <w:t>Bourdev,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Image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http://adobe.com/gil/</w:t>
        </w:r>
      </w:hyperlink>
      <w:r>
        <w:rPr>
          <w:rFonts w:ascii="MathJax_Typewriter"/>
          <w:color w:val="0000FF"/>
          <w:spacing w:val="7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opensource.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Czarnecki,</w:t>
      </w:r>
      <w:r>
        <w:rPr>
          <w:w w:val="105"/>
          <w:sz w:val="15"/>
        </w:rPr>
        <w:t> K.</w:t>
      </w:r>
      <w:r>
        <w:rPr>
          <w:w w:val="105"/>
          <w:sz w:val="15"/>
        </w:rPr>
        <w:t> and</w:t>
      </w:r>
      <w:r>
        <w:rPr>
          <w:w w:val="105"/>
          <w:sz w:val="15"/>
        </w:rPr>
        <w:t> U.</w:t>
      </w:r>
      <w:r>
        <w:rPr>
          <w:w w:val="105"/>
          <w:sz w:val="15"/>
        </w:rPr>
        <w:t> W.</w:t>
      </w:r>
      <w:r>
        <w:rPr>
          <w:w w:val="105"/>
          <w:sz w:val="15"/>
        </w:rPr>
        <w:t> Eisenecker: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Generative</w:t>
      </w:r>
      <w:r>
        <w:rPr>
          <w:i/>
          <w:w w:val="105"/>
          <w:sz w:val="15"/>
        </w:rPr>
        <w:t> Programming:</w:t>
      </w:r>
      <w:r>
        <w:rPr>
          <w:i/>
          <w:w w:val="105"/>
          <w:sz w:val="15"/>
        </w:rPr>
        <w:t> Methods,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 Addison-Wesley 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06" w:hanging="232"/>
        <w:jc w:val="both"/>
        <w:rPr>
          <w:sz w:val="15"/>
        </w:rPr>
      </w:pPr>
      <w:bookmarkStart w:name="_bookmark9" w:id="17"/>
      <w:bookmarkEnd w:id="17"/>
      <w:r>
        <w:rPr/>
      </w:r>
      <w:r>
        <w:rPr>
          <w:w w:val="105"/>
          <w:sz w:val="15"/>
        </w:rPr>
        <w:t>Douglas,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J¨arvi,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Stroustrup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Lumsdaine: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Concepts: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Linguistic</w:t>
      </w:r>
      <w:r>
        <w:rPr>
          <w:i/>
          <w:w w:val="105"/>
          <w:sz w:val="15"/>
        </w:rPr>
        <w:t> Support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”Proceedings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2006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 Object-oriented programming, systems, languages, and applications (OOPSLA’06)” (2006)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51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Douglas,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Stroustrup: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(Revision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J¨arvi,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Smith: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w w:val="105"/>
          <w:sz w:val="15"/>
        </w:rPr>
        <w:t>, </w:t>
      </w:r>
      <w:r>
        <w:rPr>
          <w:sz w:val="15"/>
        </w:rPr>
        <w:t>In Proc. of the 6th international Conference on Generative Programming and Component Engineering,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73-82,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Kiczales,</w:t>
      </w:r>
      <w:r>
        <w:rPr>
          <w:w w:val="105"/>
          <w:sz w:val="15"/>
        </w:rPr>
        <w:t> G.,</w:t>
      </w:r>
      <w:r>
        <w:rPr>
          <w:w w:val="105"/>
          <w:sz w:val="15"/>
        </w:rPr>
        <w:t> J.</w:t>
      </w:r>
      <w:r>
        <w:rPr>
          <w:w w:val="105"/>
          <w:sz w:val="15"/>
        </w:rPr>
        <w:t> Lamping,</w:t>
      </w:r>
      <w:r>
        <w:rPr>
          <w:w w:val="105"/>
          <w:sz w:val="15"/>
        </w:rPr>
        <w:t> A.</w:t>
      </w:r>
      <w:r>
        <w:rPr>
          <w:w w:val="105"/>
          <w:sz w:val="15"/>
        </w:rPr>
        <w:t> Menhdhekar,</w:t>
      </w:r>
      <w:r>
        <w:rPr>
          <w:w w:val="105"/>
          <w:sz w:val="15"/>
        </w:rPr>
        <w:t> C.</w:t>
      </w:r>
      <w:r>
        <w:rPr>
          <w:w w:val="105"/>
          <w:sz w:val="15"/>
        </w:rPr>
        <w:t> Maeda,</w:t>
      </w:r>
      <w:r>
        <w:rPr>
          <w:w w:val="105"/>
          <w:sz w:val="15"/>
        </w:rPr>
        <w:t> C.</w:t>
      </w:r>
      <w:r>
        <w:rPr>
          <w:w w:val="105"/>
          <w:sz w:val="15"/>
        </w:rPr>
        <w:t> Lopes,</w:t>
      </w:r>
      <w:r>
        <w:rPr>
          <w:w w:val="105"/>
          <w:sz w:val="15"/>
        </w:rPr>
        <w:t> J-M.</w:t>
      </w:r>
      <w:r>
        <w:rPr>
          <w:w w:val="105"/>
          <w:sz w:val="15"/>
        </w:rPr>
        <w:t> Loingtier,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Irwin: </w:t>
      </w:r>
      <w:r>
        <w:rPr>
          <w:i/>
          <w:w w:val="105"/>
          <w:sz w:val="15"/>
        </w:rPr>
        <w:t>Aspect-Oriented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Ak¸sit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”Proceedings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European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Object-Oriented Programming </w:t>
      </w:r>
      <w:r>
        <w:rPr>
          <w:b/>
          <w:w w:val="105"/>
          <w:sz w:val="15"/>
        </w:rPr>
        <w:t>1241</w:t>
      </w:r>
      <w:r>
        <w:rPr>
          <w:w w:val="105"/>
          <w:sz w:val="15"/>
        </w:rPr>
        <w:t>” (1997), Springer-Verlag, pp. 220-242, 1997.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1" w:hanging="232"/>
        <w:jc w:val="left"/>
        <w:rPr>
          <w:sz w:val="15"/>
        </w:rPr>
      </w:pPr>
      <w:bookmarkStart w:name="_bookmark10" w:id="18"/>
      <w:bookmarkEnd w:id="18"/>
      <w:r>
        <w:rPr/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bookmarkStart w:name="_bookmark13" w:id="21"/>
      <w:bookmarkEnd w:id="21"/>
      <w:r>
        <w:rPr/>
      </w:r>
      <w:bookmarkStart w:name="_bookmark14" w:id="22"/>
      <w:bookmarkEnd w:id="22"/>
      <w:r>
        <w:rPr/>
      </w:r>
      <w:r>
        <w:rPr>
          <w:w w:val="105"/>
          <w:sz w:val="15"/>
        </w:rPr>
        <w:t>McNamara, B., Smaragdakis, Y.: </w:t>
      </w:r>
      <w:r>
        <w:rPr>
          <w:i/>
          <w:w w:val="105"/>
          <w:sz w:val="15"/>
        </w:rPr>
        <w:t>Static Interfaces in C++</w:t>
      </w:r>
      <w:r>
        <w:rPr>
          <w:w w:val="105"/>
          <w:sz w:val="15"/>
        </w:rPr>
        <w:t>, In First Workshop on C++ Template Metaprogramming, October 2000, Erfurt.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Siek,</w:t>
      </w:r>
      <w:r>
        <w:rPr>
          <w:w w:val="105"/>
          <w:sz w:val="15"/>
        </w:rPr>
        <w:t> J.,</w:t>
      </w:r>
      <w:r>
        <w:rPr>
          <w:w w:val="105"/>
          <w:sz w:val="15"/>
        </w:rPr>
        <w:t> Lumsdaine,</w:t>
      </w:r>
      <w:r>
        <w:rPr>
          <w:w w:val="105"/>
          <w:sz w:val="15"/>
        </w:rPr>
        <w:t> A.: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w w:val="105"/>
          <w:sz w:val="15"/>
        </w:rPr>
        <w:t> Checking:</w:t>
      </w:r>
      <w:r>
        <w:rPr>
          <w:i/>
          <w:w w:val="105"/>
          <w:sz w:val="15"/>
        </w:rPr>
        <w:t> Binding</w:t>
      </w:r>
      <w:r>
        <w:rPr>
          <w:i/>
          <w:w w:val="105"/>
          <w:sz w:val="15"/>
        </w:rPr>
        <w:t> Parametric</w:t>
      </w:r>
      <w:r>
        <w:rPr>
          <w:i/>
          <w:w w:val="105"/>
          <w:sz w:val="15"/>
        </w:rPr>
        <w:t> Polymorphism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C++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First Workshop on C++ Template Metaprogramming, October 2000, Erfurt.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5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Siek,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Scoped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C++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Standards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Committee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Paper.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Siek,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L.-Q.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Lumsdaine: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Boost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Library: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w w:val="105"/>
          <w:sz w:val="15"/>
        </w:rPr>
        <w:t>, Addison-Wesley Longman Publishing Co., Inc., Boston, MA, USA, 2002.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Stroustrup,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Edition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Addison-Wesley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28" w:after="0"/>
        <w:ind w:left="422" w:right="222" w:hanging="314"/>
        <w:jc w:val="left"/>
        <w:rPr>
          <w:rFonts w:ascii="MathJax_Typewriter"/>
          <w:sz w:val="15"/>
        </w:rPr>
      </w:pP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Boost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Library.</w:t>
      </w:r>
      <w:r>
        <w:rPr>
          <w:i/>
          <w:spacing w:val="-6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w w:val="105"/>
            <w:sz w:val="15"/>
          </w:rPr>
          <w:t>http://www.boost.org/libs/concept_check/concept_check.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4"/>
            <w:w w:val="105"/>
            <w:sz w:val="15"/>
          </w:rPr>
          <w:t>htm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10" w:after="0"/>
        <w:ind w:left="421" w:right="0" w:hanging="313"/>
        <w:jc w:val="left"/>
        <w:rPr>
          <w:rFonts w:ascii="MathJax_Typewriter"/>
          <w:sz w:val="15"/>
        </w:rPr>
      </w:pPr>
      <w:r>
        <w:rPr>
          <w:i/>
          <w:sz w:val="15"/>
        </w:rPr>
        <w:t>ConceptGCC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BoostCon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Edition.</w:t>
      </w:r>
      <w:r>
        <w:rPr>
          <w:i/>
          <w:spacing w:val="28"/>
          <w:sz w:val="15"/>
        </w:rPr>
        <w:t> </w:t>
      </w:r>
      <w:hyperlink r:id="rId18">
        <w:r>
          <w:rPr>
            <w:rFonts w:ascii="MathJax_Typewriter"/>
            <w:color w:val="0000FF"/>
            <w:sz w:val="15"/>
          </w:rPr>
          <w:t>http://www.generic-</w:t>
        </w:r>
        <w:r>
          <w:rPr>
            <w:rFonts w:ascii="MathJax_Typewriter"/>
            <w:color w:val="0000FF"/>
            <w:spacing w:val="-2"/>
            <w:sz w:val="15"/>
          </w:rPr>
          <w:t>programming.org/software/ConceptGCC/</w:t>
        </w:r>
      </w:hyperlink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887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1192277</wp:posOffset>
              </wp:positionH>
              <wp:positionV relativeFrom="page">
                <wp:posOffset>545927</wp:posOffset>
              </wp:positionV>
              <wp:extent cx="348361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83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Szu˝gyi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80096pt;margin-top:42.986404pt;width:274.3pt;height:10.8pt;mso-position-horizontal-relative:page;mso-position-vertical-relative:page;z-index:-15988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Szu˝gyi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 (2009)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1264272</wp:posOffset>
              </wp:positionH>
              <wp:positionV relativeFrom="page">
                <wp:posOffset>545927</wp:posOffset>
              </wp:positionV>
              <wp:extent cx="3483610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483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Szu˝gyi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549004pt;margin-top:42.986404pt;width:274.3pt;height:10.8pt;mso-position-horizontal-relative:page;mso-position-vertical-relative:page;z-index:-159877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Szu˝gyi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 (2009)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872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3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77" w:hanging="3303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pin@inf.elte.hu" TargetMode="External"/><Relationship Id="rId11" Type="http://schemas.openxmlformats.org/officeDocument/2006/relationships/hyperlink" Target="mailto:shp@inf.elte.hu" TargetMode="External"/><Relationship Id="rId12" Type="http://schemas.openxmlformats.org/officeDocument/2006/relationships/hyperlink" Target="mailto:gsd@inf.elte.h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adobe.com/gil/" TargetMode="External"/><Relationship Id="rId17" Type="http://schemas.openxmlformats.org/officeDocument/2006/relationships/hyperlink" Target="http://www.boost.org/libs/concept_check/concept_check.htm" TargetMode="External"/><Relationship Id="rId18" Type="http://schemas.openxmlformats.org/officeDocument/2006/relationships/hyperlink" Target="http://www.generic-programming.org/software/ConceptGCC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Zalán Szűgyi; Ádám Sipos; Zoltán Porkoláb</dc:creator>
  <cp:keywords>C++,ConceptC++</cp:keywords>
  <dc:title>Towards the Modularization of C++ Concept Maps</dc:title>
  <dcterms:created xsi:type="dcterms:W3CDTF">2023-12-12T08:53:05Z</dcterms:created>
  <dcterms:modified xsi:type="dcterms:W3CDTF">2023-12-12T08:53:05Z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