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224 (2009) </w:t>
      </w:r>
      <w:r>
        <w:rPr>
          <w:rFonts w:ascii="Times New Roman" w:hAnsi="Times New Roman"/>
          <w:spacing w:val="-2"/>
          <w:sz w:val="16"/>
        </w:rPr>
        <w:t>97–103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Work</w:t>
      </w:r>
      <w:r>
        <w:rPr>
          <w:w w:val="110"/>
        </w:rPr>
        <w:t> in</w:t>
      </w:r>
      <w:r>
        <w:rPr>
          <w:w w:val="110"/>
        </w:rPr>
        <w:t> Progress:</w:t>
      </w:r>
      <w:r>
        <w:rPr>
          <w:spacing w:val="40"/>
          <w:w w:val="110"/>
        </w:rPr>
        <w:t> </w:t>
      </w:r>
      <w:r>
        <w:rPr>
          <w:w w:val="110"/>
        </w:rPr>
        <w:t>Automatic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Algorithm</w:t>
      </w:r>
      <w:r>
        <w:rPr>
          <w:spacing w:val="40"/>
          <w:w w:val="110"/>
        </w:rPr>
        <w:t> </w:t>
      </w:r>
      <w:r>
        <w:rPr>
          <w:w w:val="110"/>
        </w:rPr>
        <w:t>Animations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Lecture</w:t>
      </w:r>
      <w:r>
        <w:rPr>
          <w:spacing w:val="40"/>
          <w:w w:val="110"/>
        </w:rPr>
        <w:t> </w:t>
      </w:r>
      <w:r>
        <w:rPr>
          <w:w w:val="110"/>
        </w:rPr>
        <w:t>Slides</w:t>
      </w:r>
    </w:p>
    <w:p>
      <w:pPr>
        <w:pStyle w:val="Heading1"/>
        <w:spacing w:before="298"/>
        <w:ind w:left="121" w:right="157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Otto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18"/>
          <w:w w:val="99"/>
        </w:rPr>
        <w:t>Sep</w:t>
      </w:r>
      <w:r>
        <w:rPr>
          <w:rFonts w:ascii="LM Roman 12" w:hAnsi="LM Roman 12"/>
          <w:spacing w:val="17"/>
          <w:w w:val="99"/>
        </w:rPr>
        <w:t>p</w:t>
      </w:r>
      <w:r>
        <w:rPr>
          <w:rFonts w:ascii="LM Roman 12" w:hAnsi="LM Roman 12"/>
          <w:spacing w:val="-118"/>
          <w:w w:val="99"/>
        </w:rPr>
        <w:t>a</w:t>
      </w:r>
      <w:r>
        <w:rPr>
          <w:rFonts w:ascii="LM Roman 12" w:hAnsi="LM Roman 12"/>
          <w:spacing w:val="18"/>
          <w:w w:val="99"/>
        </w:rPr>
        <w:t>¨</w:t>
      </w:r>
      <w:r>
        <w:rPr>
          <w:rFonts w:ascii="LM Roman 12" w:hAnsi="LM Roman 12"/>
          <w:spacing w:val="19"/>
          <w:w w:val="99"/>
        </w:rPr>
        <w:t>l</w:t>
      </w:r>
      <w:r>
        <w:rPr>
          <w:rFonts w:ascii="LM Roman 12" w:hAnsi="LM Roman 12"/>
          <w:spacing w:val="-119"/>
          <w:w w:val="99"/>
        </w:rPr>
        <w:t>¨</w:t>
      </w:r>
      <w:r>
        <w:rPr>
          <w:rFonts w:ascii="LM Roman 12" w:hAnsi="LM Roman 12"/>
          <w:spacing w:val="18"/>
          <w:w w:val="99"/>
        </w:rPr>
        <w:t>a</w:t>
      </w:r>
      <w:hyperlink w:history="true" w:anchor="_bookmark0">
        <w:r>
          <w:rPr>
            <w:rFonts w:ascii="LM Roman 8" w:hAnsi="LM Roman 8"/>
            <w:color w:val="0000FF"/>
            <w:spacing w:val="18"/>
            <w:w w:val="103"/>
            <w:position w:val="10"/>
            <w:sz w:val="15"/>
          </w:rPr>
          <w:t>1</w:t>
        </w:r>
      </w:hyperlink>
    </w:p>
    <w:p>
      <w:pPr>
        <w:spacing w:line="165" w:lineRule="auto" w:before="178"/>
        <w:ind w:left="1968" w:right="185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Helsinki University of Technology</w:t>
      </w:r>
    </w:p>
    <w:p>
      <w:pPr>
        <w:spacing w:line="161" w:lineRule="exact" w:before="0"/>
        <w:ind w:left="189" w:right="11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Espoo,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pStyle w:val="Heading1"/>
        <w:spacing w:before="165"/>
        <w:ind w:left="121" w:right="153" w:firstLine="0"/>
        <w:jc w:val="center"/>
        <w:rPr>
          <w:rFonts w:ascii="LM Roman 8"/>
          <w:sz w:val="15"/>
        </w:rPr>
      </w:pPr>
      <w:r>
        <w:rPr>
          <w:rFonts w:ascii="LM Roman 12"/>
        </w:rPr>
        <w:t>Ville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Karavirta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44"/>
        <w:ind w:left="1968" w:right="185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Helsinki University of Technology</w:t>
      </w:r>
    </w:p>
    <w:p>
      <w:pPr>
        <w:spacing w:line="161" w:lineRule="exact" w:before="0"/>
        <w:ind w:left="189" w:right="11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Espoo,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286047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523394pt;width:383.25pt;height:.1pt;mso-position-horizontal-relative:page;mso-position-vertical-relative:paragraph;z-index:-15728640;mso-wrap-distance-left:0;mso-wrap-distance-right:0" id="docshape1" coordorigin="901,450" coordsize="7665,0" path="m901,450l8565,45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Algorithm visualizations have not been widely adopted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teaching.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One possible reason for this is that visualizations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standalone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lectures. Recently XML based formats for the two major presentation tools have been introduced.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 a </w:t>
      </w:r>
      <w:r>
        <w:rPr>
          <w:rFonts w:ascii="LM Roman 8"/>
          <w:spacing w:val="-2"/>
          <w:w w:val="105"/>
          <w:sz w:val="15"/>
        </w:rPr>
        <w:t>method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prototype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creation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ODF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format. </w:t>
      </w:r>
      <w:r>
        <w:rPr>
          <w:rFonts w:ascii="LM Roman 8"/>
          <w:w w:val="105"/>
          <w:sz w:val="15"/>
        </w:rPr>
        <w:t>This allows integrating the animation seamlessly within the lecture material.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slides,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presentation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980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6"/>
        <w:jc w:val="both"/>
      </w:pPr>
      <w:r>
        <w:rPr/>
        <w:t>Algorithm visualizations have not been widely adopted in teaching.</w:t>
      </w:r>
      <w:r>
        <w:rPr>
          <w:spacing w:val="40"/>
        </w:rPr>
        <w:t> </w:t>
      </w:r>
      <w:r>
        <w:rPr/>
        <w:t>The problem of</w:t>
      </w:r>
      <w:r>
        <w:rPr>
          <w:spacing w:val="-4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self-study</w:t>
      </w:r>
      <w:r>
        <w:rPr>
          <w:spacing w:val="-7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studied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HTML-based</w:t>
      </w:r>
      <w:r>
        <w:rPr>
          <w:spacing w:val="-4"/>
        </w:rPr>
        <w:t> </w:t>
      </w:r>
      <w:r>
        <w:rPr/>
        <w:t>hypertextbooks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]. HTML</w:t>
      </w:r>
      <w:r>
        <w:rPr>
          <w:spacing w:val="-5"/>
        </w:rPr>
        <w:t> </w:t>
      </w:r>
      <w:r>
        <w:rPr/>
        <w:t>allows integrating</w:t>
      </w:r>
      <w:r>
        <w:rPr>
          <w:spacing w:val="-2"/>
        </w:rPr>
        <w:t> </w:t>
      </w:r>
      <w:r>
        <w:rPr/>
        <w:t>animations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Java applets, Flash animations and videos to name a few.</w:t>
      </w:r>
    </w:p>
    <w:p>
      <w:pPr>
        <w:pStyle w:val="BodyText"/>
        <w:spacing w:line="213" w:lineRule="auto" w:before="17"/>
        <w:ind w:left="221" w:right="103" w:firstLine="319"/>
        <w:jc w:val="both"/>
      </w:pPr>
      <w:r>
        <w:rPr/>
        <w:t>Integrating visualizations in lecture material has been studied a lot less.</w:t>
      </w:r>
      <w:r>
        <w:rPr>
          <w:spacing w:val="40"/>
        </w:rPr>
        <w:t> </w:t>
      </w:r>
      <w:r>
        <w:rPr/>
        <w:t>In a survey study done by the ITiCSE 2002 Working Group [</w:t>
      </w:r>
      <w:hyperlink w:history="true" w:anchor="_bookmark15">
        <w:r>
          <w:rPr>
            <w:color w:val="0000FF"/>
          </w:rPr>
          <w:t>10</w:t>
        </w:r>
      </w:hyperlink>
      <w:r>
        <w:rPr/>
        <w:t>] 79% of the educators listed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“time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takes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adapt</w:t>
      </w:r>
      <w:r>
        <w:rPr>
          <w:spacing w:val="-6"/>
        </w:rPr>
        <w:t> </w:t>
      </w:r>
      <w:r>
        <w:rPr/>
        <w:t>visualizations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and/or</w:t>
      </w:r>
      <w:r>
        <w:rPr>
          <w:spacing w:val="-4"/>
        </w:rPr>
        <w:t> </w:t>
      </w:r>
      <w:r>
        <w:rPr/>
        <w:t>course content” 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substantial</w:t>
      </w:r>
      <w:r>
        <w:rPr>
          <w:spacing w:val="-4"/>
        </w:rPr>
        <w:t> </w:t>
      </w:r>
      <w:r>
        <w:rPr/>
        <w:t>impediment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adopting</w:t>
      </w:r>
      <w:r>
        <w:rPr>
          <w:spacing w:val="-5"/>
        </w:rPr>
        <w:t> </w:t>
      </w:r>
      <w:r>
        <w:rPr/>
        <w:t>new</w:t>
      </w:r>
      <w:r>
        <w:rPr>
          <w:spacing w:val="-8"/>
        </w:rPr>
        <w:t> </w:t>
      </w:r>
      <w:r>
        <w:rPr/>
        <w:t>visualizations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on a</w:t>
      </w:r>
      <w:r>
        <w:rPr>
          <w:spacing w:val="11"/>
        </w:rPr>
        <w:t> </w:t>
      </w:r>
      <w:r>
        <w:rPr/>
        <w:t>course.</w:t>
      </w:r>
      <w:r>
        <w:rPr>
          <w:spacing w:val="54"/>
        </w:rPr>
        <w:t> </w:t>
      </w:r>
      <w:r>
        <w:rPr/>
        <w:t>These</w:t>
      </w:r>
      <w:r>
        <w:rPr>
          <w:spacing w:val="9"/>
        </w:rPr>
        <w:t> </w:t>
      </w:r>
      <w:r>
        <w:rPr/>
        <w:t>same</w:t>
      </w:r>
      <w:r>
        <w:rPr>
          <w:spacing w:val="11"/>
        </w:rPr>
        <w:t> </w:t>
      </w:r>
      <w:r>
        <w:rPr/>
        <w:t>difficulties</w:t>
      </w:r>
      <w:r>
        <w:rPr>
          <w:spacing w:val="10"/>
        </w:rPr>
        <w:t> </w:t>
      </w:r>
      <w:r>
        <w:rPr/>
        <w:t>were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found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recent</w:t>
      </w:r>
      <w:r>
        <w:rPr>
          <w:spacing w:val="11"/>
        </w:rPr>
        <w:t> </w:t>
      </w:r>
      <w:r>
        <w:rPr/>
        <w:t>international</w:t>
      </w:r>
      <w:r>
        <w:rPr>
          <w:spacing w:val="14"/>
        </w:rPr>
        <w:t> </w:t>
      </w:r>
      <w:r>
        <w:rPr>
          <w:spacing w:val="-2"/>
        </w:rPr>
        <w:t>survey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106040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349658pt" to="62.466301pt,8.81584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oseppala@cs.hut.fi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vkaravir@cs.hut.fi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7"/>
        </w:sectPr>
      </w:pPr>
    </w:p>
    <w:p>
      <w:pPr>
        <w:pStyle w:val="BodyText"/>
        <w:spacing w:line="213" w:lineRule="auto" w:before="138"/>
        <w:ind w:left="35" w:right="217"/>
        <w:jc w:val="right"/>
      </w:pPr>
      <w:r>
        <w:rPr/>
        <w:t>by</w:t>
      </w:r>
      <w:r>
        <w:rPr>
          <w:spacing w:val="29"/>
        </w:rPr>
        <w:t> </w:t>
      </w:r>
      <w:r>
        <w:rPr/>
        <w:t>Lahtinen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al.[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Ben-Bassat</w:t>
      </w:r>
      <w:r>
        <w:rPr>
          <w:spacing w:val="32"/>
        </w:rPr>
        <w:t> </w:t>
      </w:r>
      <w:r>
        <w:rPr/>
        <w:t>Levy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Ben-Ari</w:t>
      </w:r>
      <w:r>
        <w:rPr>
          <w:spacing w:val="31"/>
        </w:rPr>
        <w:t> </w:t>
      </w:r>
      <w:r>
        <w:rPr/>
        <w:t>argue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/>
        <w:t>tool</w:t>
      </w:r>
      <w:r>
        <w:rPr>
          <w:spacing w:val="31"/>
        </w:rPr>
        <w:t> </w:t>
      </w:r>
      <w:r>
        <w:rPr/>
        <w:t>developers often</w:t>
      </w:r>
      <w:r>
        <w:rPr>
          <w:spacing w:val="33"/>
        </w:rPr>
        <w:t> </w:t>
      </w:r>
      <w:r>
        <w:rPr/>
        <w:t>don’t</w:t>
      </w:r>
      <w:r>
        <w:rPr>
          <w:spacing w:val="28"/>
        </w:rPr>
        <w:t> </w:t>
      </w:r>
      <w:r>
        <w:rPr/>
        <w:t>invest</w:t>
      </w:r>
      <w:r>
        <w:rPr>
          <w:spacing w:val="31"/>
        </w:rPr>
        <w:t> </w:t>
      </w:r>
      <w:r>
        <w:rPr/>
        <w:t>enough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how</w:t>
      </w:r>
      <w:r>
        <w:rPr>
          <w:spacing w:val="30"/>
        </w:rPr>
        <w:t> </w:t>
      </w:r>
      <w:r>
        <w:rPr/>
        <w:t>pedagogical</w:t>
      </w:r>
      <w:r>
        <w:rPr>
          <w:spacing w:val="33"/>
        </w:rPr>
        <w:t> </w:t>
      </w:r>
      <w:r>
        <w:rPr/>
        <w:t>software</w:t>
      </w:r>
      <w:r>
        <w:rPr>
          <w:spacing w:val="33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5"/>
        </w:rPr>
        <w:t> </w:t>
      </w:r>
      <w:r>
        <w:rPr/>
        <w:t>embedded</w:t>
      </w:r>
      <w:r>
        <w:rPr>
          <w:spacing w:val="28"/>
        </w:rPr>
        <w:t> </w:t>
      </w:r>
      <w:r>
        <w:rPr/>
        <w:t>into</w:t>
      </w:r>
      <w:r>
        <w:rPr>
          <w:spacing w:val="30"/>
        </w:rPr>
        <w:t> </w:t>
      </w:r>
      <w:r>
        <w:rPr/>
        <w:t>a curriculum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While the most commonly used presentation tools (Powerpoint,</w:t>
      </w:r>
      <w:r>
        <w:rPr>
          <w:spacing w:val="40"/>
        </w:rPr>
        <w:t> </w:t>
      </w:r>
      <w:r>
        <w:rPr/>
        <w:t>OpenOffice</w:t>
      </w:r>
      <w:r>
        <w:rPr>
          <w:spacing w:val="-10"/>
        </w:rPr>
        <w:t> </w:t>
      </w:r>
      <w:r>
        <w:rPr/>
        <w:t>Impress)</w:t>
      </w:r>
      <w:r>
        <w:rPr>
          <w:spacing w:val="-9"/>
        </w:rPr>
        <w:t> </w:t>
      </w:r>
      <w:r>
        <w:rPr/>
        <w:t>allow</w:t>
      </w:r>
      <w:r>
        <w:rPr>
          <w:spacing w:val="-2"/>
        </w:rPr>
        <w:t> </w:t>
      </w:r>
      <w:r>
        <w:rPr/>
        <w:t>embedding</w:t>
      </w:r>
      <w:r>
        <w:rPr>
          <w:spacing w:val="-10"/>
        </w:rPr>
        <w:t> </w:t>
      </w:r>
      <w:r>
        <w:rPr/>
        <w:t>e.g.</w:t>
      </w:r>
      <w:r>
        <w:rPr>
          <w:spacing w:val="27"/>
        </w:rPr>
        <w:t> </w:t>
      </w:r>
      <w:r>
        <w:rPr/>
        <w:t>video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lecture</w:t>
      </w:r>
      <w:r>
        <w:rPr>
          <w:spacing w:val="-5"/>
        </w:rPr>
        <w:t> </w:t>
      </w:r>
      <w:r>
        <w:rPr/>
        <w:t>slides,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lecturer is</w:t>
      </w:r>
      <w:r>
        <w:rPr>
          <w:spacing w:val="-3"/>
        </w:rPr>
        <w:t> </w:t>
      </w:r>
      <w:r>
        <w:rPr/>
        <w:t>deprived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of adapting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animation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lecture</w:t>
      </w:r>
      <w:r>
        <w:rPr>
          <w:spacing w:val="-1"/>
        </w:rPr>
        <w:t> </w:t>
      </w:r>
      <w:r>
        <w:rPr>
          <w:spacing w:val="-2"/>
        </w:rPr>
        <w:t>case.</w:t>
      </w:r>
    </w:p>
    <w:p>
      <w:pPr>
        <w:pStyle w:val="BodyText"/>
        <w:spacing w:line="216" w:lineRule="auto" w:before="25"/>
        <w:ind w:left="107" w:right="215" w:firstLine="319"/>
        <w:jc w:val="both"/>
      </w:pPr>
      <w:r>
        <w:rPr/>
        <w:t>For</w:t>
      </w:r>
      <w:r>
        <w:rPr>
          <w:spacing w:val="-11"/>
        </w:rPr>
        <w:t> </w:t>
      </w:r>
      <w:r>
        <w:rPr/>
        <w:t>lecture</w:t>
      </w:r>
      <w:r>
        <w:rPr>
          <w:spacing w:val="-11"/>
        </w:rPr>
        <w:t> </w:t>
      </w:r>
      <w:r>
        <w:rPr/>
        <w:t>use,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AA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focused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presentations.</w:t>
      </w:r>
      <w:r>
        <w:rPr>
          <w:spacing w:val="33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Alvis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10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nimal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16">
        <w:r>
          <w:rPr>
            <w:smallCaps w:val="0"/>
            <w:color w:val="0000FF"/>
            <w:spacing w:val="-2"/>
          </w:rPr>
          <w:t>11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MatrixPro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[</w:t>
      </w:r>
      <w:hyperlink w:history="true" w:anchor="_bookmark12">
        <w:r>
          <w:rPr>
            <w:smallCaps w:val="0"/>
            <w:color w:val="0000FF"/>
            <w:spacing w:val="-2"/>
          </w:rPr>
          <w:t>7</w:t>
        </w:r>
      </w:hyperlink>
      <w:r>
        <w:rPr>
          <w:smallCaps w:val="0"/>
          <w:spacing w:val="-2"/>
        </w:rPr>
        <w:t>] </w:t>
      </w:r>
      <w:r>
        <w:rPr>
          <w:smallCaps w:val="0"/>
        </w:rPr>
        <w:t>all have features to support use on lectures.</w:t>
      </w:r>
      <w:r>
        <w:rPr>
          <w:smallCaps w:val="0"/>
          <w:spacing w:val="40"/>
        </w:rPr>
        <w:t> </w:t>
      </w:r>
      <w:r>
        <w:rPr>
          <w:smallCaps w:val="0"/>
        </w:rPr>
        <w:t>However, in most cases, animations created with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AA</w:t>
      </w:r>
      <w:r>
        <w:rPr>
          <w:smallCaps w:val="0"/>
          <w:spacing w:val="-1"/>
        </w:rPr>
        <w:t> </w:t>
      </w:r>
      <w:r>
        <w:rPr>
          <w:smallCaps w:val="0"/>
        </w:rPr>
        <w:t>tools</w:t>
      </w:r>
      <w:r>
        <w:rPr>
          <w:smallCaps w:val="0"/>
          <w:spacing w:val="-1"/>
        </w:rPr>
        <w:t> </w:t>
      </w:r>
      <w:r>
        <w:rPr>
          <w:smallCaps w:val="0"/>
        </w:rPr>
        <w:t>cannot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embedded</w:t>
      </w:r>
      <w:r>
        <w:rPr>
          <w:smallCaps w:val="0"/>
          <w:spacing w:val="-4"/>
        </w:rPr>
        <w:t> </w:t>
      </w:r>
      <w:r>
        <w:rPr>
          <w:smallCaps w:val="0"/>
        </w:rPr>
        <w:t>into the</w:t>
      </w:r>
      <w:r>
        <w:rPr>
          <w:smallCaps w:val="0"/>
          <w:spacing w:val="-4"/>
        </w:rPr>
        <w:t> </w:t>
      </w:r>
      <w:r>
        <w:rPr>
          <w:smallCaps w:val="0"/>
        </w:rPr>
        <w:t>lecture</w:t>
      </w:r>
      <w:r>
        <w:rPr>
          <w:smallCaps w:val="0"/>
          <w:spacing w:val="-2"/>
        </w:rPr>
        <w:t> </w:t>
      </w:r>
      <w:r>
        <w:rPr>
          <w:smallCaps w:val="0"/>
        </w:rPr>
        <w:t>material since</w:t>
      </w:r>
      <w:r>
        <w:rPr>
          <w:smallCaps w:val="0"/>
          <w:spacing w:val="-2"/>
        </w:rPr>
        <w:t> </w:t>
      </w:r>
      <w:r>
        <w:rPr>
          <w:smallCaps w:val="0"/>
        </w:rPr>
        <w:t>they are implemented as independent applications.</w:t>
      </w:r>
      <w:r>
        <w:rPr>
          <w:smallCaps w:val="0"/>
          <w:spacing w:val="40"/>
        </w:rPr>
        <w:t> </w:t>
      </w:r>
      <w:r>
        <w:rPr>
          <w:smallCaps w:val="0"/>
        </w:rPr>
        <w:t>Instead, they require the educator</w:t>
      </w:r>
      <w:r>
        <w:rPr>
          <w:smallCaps w:val="0"/>
          <w:spacing w:val="40"/>
        </w:rPr>
        <w:t> </w:t>
      </w:r>
      <w:r>
        <w:rPr>
          <w:smallCaps w:val="0"/>
        </w:rPr>
        <w:t>to switch between a number of programs during classroom presentation.</w:t>
      </w:r>
      <w:r>
        <w:rPr>
          <w:smallCaps w:val="0"/>
          <w:spacing w:val="40"/>
        </w:rPr>
        <w:t> </w:t>
      </w:r>
      <w:r>
        <w:rPr>
          <w:smallCaps w:val="0"/>
        </w:rPr>
        <w:t>In some algorithm visualization tools it might be possible to overcome this limitation by designing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lecture</w:t>
      </w:r>
      <w:r>
        <w:rPr>
          <w:smallCaps w:val="0"/>
          <w:spacing w:val="-7"/>
        </w:rPr>
        <w:t> </w:t>
      </w:r>
      <w:r>
        <w:rPr>
          <w:smallCaps w:val="0"/>
        </w:rPr>
        <w:t>slides</w:t>
      </w:r>
      <w:r>
        <w:rPr>
          <w:smallCaps w:val="0"/>
          <w:spacing w:val="-4"/>
        </w:rPr>
        <w:t> </w:t>
      </w:r>
      <w:r>
        <w:rPr>
          <w:smallCaps w:val="0"/>
        </w:rPr>
        <w:t>inside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algorithm</w:t>
      </w:r>
      <w:r>
        <w:rPr>
          <w:smallCaps w:val="0"/>
          <w:spacing w:val="-2"/>
        </w:rPr>
        <w:t> </w:t>
      </w:r>
      <w:r>
        <w:rPr>
          <w:smallCaps w:val="0"/>
        </w:rPr>
        <w:t>visualization</w:t>
      </w:r>
      <w:r>
        <w:rPr>
          <w:smallCaps w:val="0"/>
          <w:spacing w:val="-1"/>
        </w:rPr>
        <w:t> </w:t>
      </w:r>
      <w:r>
        <w:rPr>
          <w:smallCaps w:val="0"/>
        </w:rPr>
        <w:t>system.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most</w:t>
      </w:r>
      <w:r>
        <w:rPr>
          <w:smallCaps w:val="0"/>
          <w:spacing w:val="-6"/>
        </w:rPr>
        <w:t> </w:t>
      </w:r>
      <w:r>
        <w:rPr>
          <w:smallCaps w:val="0"/>
        </w:rPr>
        <w:t>cases this is neither desired nor in any way feasible.</w:t>
      </w:r>
      <w:r>
        <w:rPr>
          <w:smallCaps w:val="0"/>
          <w:spacing w:val="40"/>
        </w:rPr>
        <w:t> </w:t>
      </w:r>
      <w:r>
        <w:rPr>
          <w:smallCaps w:val="0"/>
        </w:rPr>
        <w:t>The fact is that the presentation tools are much more sophisticated than the AA authoring tools.</w:t>
      </w:r>
    </w:p>
    <w:p>
      <w:pPr>
        <w:pStyle w:val="BodyText"/>
        <w:spacing w:line="216" w:lineRule="auto" w:before="7"/>
        <w:ind w:left="107" w:right="217" w:firstLine="319"/>
        <w:jc w:val="both"/>
      </w:pPr>
      <w:r>
        <w:rPr/>
        <w:t>Interaction provided by the algorithm animation has a major impact on the learning results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However, in lecture situations, it has been shown that using animations or lecture</w:t>
      </w:r>
      <w:r>
        <w:rPr>
          <w:spacing w:val="-2"/>
        </w:rPr>
        <w:t> </w:t>
      </w:r>
      <w:r>
        <w:rPr/>
        <w:t>slides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equally effective [</w:t>
      </w:r>
      <w:hyperlink w:history="true" w:anchor="_bookmark14">
        <w:r>
          <w:rPr>
            <w:color w:val="0000FF"/>
          </w:rPr>
          <w:t>9</w:t>
        </w:r>
      </w:hyperlink>
      <w:r>
        <w:rPr/>
        <w:t>]. Thus,</w:t>
      </w:r>
      <w:r>
        <w:rPr>
          <w:spacing w:val="-3"/>
        </w:rPr>
        <w:t> </w:t>
      </w:r>
      <w:r>
        <w:rPr/>
        <w:t>automatic generation of lecture slides is a valid approach to promote algorithm animation in teaching.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w:t>In this on-going research, we explore the idea of lowering the barrier of inte- gration.</w:t>
      </w:r>
      <w:r>
        <w:rPr>
          <w:spacing w:val="40"/>
        </w:rPr>
        <w:t> </w:t>
      </w:r>
      <w:r>
        <w:rPr/>
        <w:t>Our approach is to allow the teacher to create algorithm animations for the presentation tool he/she is already using on lectures.</w:t>
      </w:r>
      <w:r>
        <w:rPr>
          <w:spacing w:val="40"/>
        </w:rPr>
        <w:t> </w:t>
      </w:r>
      <w:r>
        <w:rPr/>
        <w:t>This allows the lecturer </w:t>
      </w:r>
      <w:bookmarkStart w:name="Motivation" w:id="3"/>
      <w:bookmarkEnd w:id="3"/>
      <w:r>
        <w:rPr/>
        <w:t>t</w:t>
      </w:r>
      <w:r>
        <w:rPr/>
        <w:t>o insert the slides seamlessly within the other lecture material used in the same lecture.</w:t>
      </w:r>
      <w:r>
        <w:rPr>
          <w:spacing w:val="40"/>
        </w:rPr>
        <w:t> </w:t>
      </w:r>
      <w:r>
        <w:rPr/>
        <w:t>The recent introduction of XML formats for Microsoft PowerPoint and OpenOffice Impress has made it feasible to generate such formats with external tools.</w:t>
      </w:r>
      <w:r>
        <w:rPr>
          <w:spacing w:val="39"/>
        </w:rPr>
        <w:t> </w:t>
      </w:r>
      <w:r>
        <w:rPr/>
        <w:t>In this paper, we present a proof-of-concept of such a tool that can be used to</w:t>
      </w:r>
      <w:r>
        <w:rPr>
          <w:spacing w:val="-14"/>
        </w:rPr>
        <w:t> </w:t>
      </w:r>
      <w:r>
        <w:rPr/>
        <w:t>produce</w:t>
      </w:r>
      <w:r>
        <w:rPr>
          <w:spacing w:val="-18"/>
        </w:rPr>
        <w:t> </w:t>
      </w:r>
      <w:r>
        <w:rPr/>
        <w:t>animations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Kruskal’s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</w:t>
      </w:r>
      <w:r>
        <w:rPr>
          <w:spacing w:val="-18"/>
        </w:rPr>
        <w:t> </w:t>
      </w:r>
      <w:r>
        <w:rPr/>
        <w:t>Office</w:t>
      </w:r>
      <w:r>
        <w:rPr>
          <w:spacing w:val="-16"/>
        </w:rPr>
        <w:t> </w:t>
      </w:r>
      <w:r>
        <w:rPr/>
        <w:t>Impress </w:t>
      </w:r>
      <w:r>
        <w:rPr>
          <w:spacing w:val="-2"/>
        </w:rPr>
        <w:t>presentations.</w:t>
      </w:r>
    </w:p>
    <w:p>
      <w:pPr>
        <w:pStyle w:val="BodyText"/>
        <w:spacing w:before="14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line="216" w:lineRule="auto" w:before="220"/>
        <w:ind w:left="107" w:right="218"/>
        <w:jc w:val="both"/>
      </w:pPr>
      <w:r>
        <w:rPr/>
        <w:t>Think of a typical scenario on a data structures and algorithms course where a teacher is to give a lecture on e.g. Kruskal’s</w:t>
      </w:r>
      <w:r>
        <w:rPr>
          <w:spacing w:val="-1"/>
        </w:rPr>
        <w:t> </w:t>
      </w:r>
      <w:r>
        <w:rPr/>
        <w:t>algorithm. In order to use</w:t>
      </w:r>
      <w:r>
        <w:rPr>
          <w:spacing w:val="-3"/>
        </w:rPr>
        <w:t> </w:t>
      </w:r>
      <w:r>
        <w:rPr/>
        <w:t>an existing visualizations for this algorithm, a</w:t>
      </w:r>
      <w:r>
        <w:rPr>
          <w:spacing w:val="-1"/>
        </w:rPr>
        <w:t> </w:t>
      </w:r>
      <w:r>
        <w:rPr/>
        <w:t>suitable presentation must first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found. Here, the</w:t>
      </w:r>
      <w:r>
        <w:rPr>
          <w:spacing w:val="-5"/>
        </w:rPr>
        <w:t> </w:t>
      </w:r>
      <w:r>
        <w:rPr/>
        <w:t>teacher can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/>
        <w:t>run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problems.</w:t>
      </w:r>
      <w:r>
        <w:rPr>
          <w:spacing w:val="22"/>
        </w:rPr>
        <w:t> </w:t>
      </w:r>
      <w:r>
        <w:rPr/>
        <w:t>Recent</w:t>
      </w:r>
      <w:r>
        <w:rPr>
          <w:spacing w:val="-4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 algorithm</w:t>
      </w:r>
      <w:r>
        <w:rPr>
          <w:spacing w:val="-4"/>
        </w:rPr>
        <w:t> </w:t>
      </w:r>
      <w:r>
        <w:rPr/>
        <w:t>visualization are</w:t>
      </w:r>
      <w:r>
        <w:rPr>
          <w:spacing w:val="-9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poor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concentrate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simpler algorithms [</w:t>
      </w:r>
      <w:hyperlink w:history="true" w:anchor="_bookmark18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Visualizations often concentrate on</w:t>
      </w:r>
      <w:r>
        <w:rPr>
          <w:spacing w:val="-4"/>
        </w:rPr>
        <w:t> </w:t>
      </w:r>
      <w:r>
        <w:rPr/>
        <w:t>certain features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 and</w:t>
      </w:r>
      <w:r>
        <w:rPr>
          <w:spacing w:val="-4"/>
        </w:rPr>
        <w:t> </w:t>
      </w:r>
      <w:r>
        <w:rPr/>
        <w:t>ignore others. This is often required to limit visual complexity.</w:t>
      </w:r>
      <w:r>
        <w:rPr>
          <w:spacing w:val="37"/>
        </w:rPr>
        <w:t> </w:t>
      </w:r>
      <w:r>
        <w:rPr/>
        <w:t>As research suggests, the pedagogical style of the visualization might not match the style of the teacher [</w:t>
      </w:r>
      <w:hyperlink w:history="true" w:anchor="_bookmark6">
        <w:r>
          <w:rPr>
            <w:color w:val="0000FF"/>
          </w:rPr>
          <w:t>1</w:t>
        </w:r>
      </w:hyperlink>
      <w:r>
        <w:rPr/>
        <w:t>]. The final choice of the visualization is likely to be a compromise which addresses most points the teacher wants to address during the lecture.</w:t>
      </w:r>
      <w:r>
        <w:rPr>
          <w:spacing w:val="40"/>
        </w:rPr>
        <w:t> </w:t>
      </w:r>
      <w:r>
        <w:rPr/>
        <w:t>In some cases the slides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limitations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visualization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visualizations</w:t>
      </w:r>
      <w:r>
        <w:rPr>
          <w:spacing w:val="-18"/>
        </w:rPr>
        <w:t> </w:t>
      </w:r>
      <w:r>
        <w:rPr/>
        <w:t>themselves cannot be altered.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98"/>
        </w:sectPr>
      </w:pPr>
    </w:p>
    <w:p>
      <w:pPr>
        <w:pStyle w:val="BodyText"/>
        <w:spacing w:line="216" w:lineRule="auto" w:before="136"/>
        <w:ind w:left="221" w:right="107" w:firstLine="319"/>
        <w:jc w:val="both"/>
      </w:pPr>
      <w:r>
        <w:rPr/>
        <w:t>Some</w:t>
      </w:r>
      <w:r>
        <w:rPr>
          <w:spacing w:val="-2"/>
        </w:rPr>
        <w:t> </w:t>
      </w:r>
      <w:r>
        <w:rPr/>
        <w:t>features of the</w:t>
      </w:r>
      <w:r>
        <w:rPr>
          <w:spacing w:val="-2"/>
        </w:rPr>
        <w:t> </w:t>
      </w:r>
      <w:r>
        <w:rPr/>
        <w:t>visualization can also affect the structure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slides. At least the visualization often has to be included as a “chunk” to avoid constantly switching between the presentation software and the visualization tool.</w:t>
      </w:r>
    </w:p>
    <w:p>
      <w:pPr>
        <w:pStyle w:val="BodyText"/>
        <w:spacing w:line="216" w:lineRule="auto" w:before="14"/>
        <w:ind w:left="221" w:right="104" w:firstLine="319"/>
        <w:jc w:val="both"/>
      </w:pPr>
      <w:r>
        <w:rPr/>
        <w:t>A whole another problem is that visualizations are often topic-specific tools. For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complete</w:t>
      </w:r>
      <w:r>
        <w:rPr>
          <w:spacing w:val="23"/>
        </w:rPr>
        <w:t> </w:t>
      </w:r>
      <w:r>
        <w:rPr/>
        <w:t>course,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teacher</w:t>
      </w:r>
      <w:r>
        <w:rPr>
          <w:spacing w:val="25"/>
        </w:rPr>
        <w:t> </w:t>
      </w:r>
      <w:r>
        <w:rPr/>
        <w:t>might</w:t>
      </w:r>
      <w:r>
        <w:rPr>
          <w:spacing w:val="19"/>
        </w:rPr>
        <w:t> </w:t>
      </w:r>
      <w:r>
        <w:rPr/>
        <w:t>have</w:t>
      </w:r>
      <w:r>
        <w:rPr>
          <w:spacing w:val="23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visualizations</w:t>
      </w:r>
      <w:r>
        <w:rPr>
          <w:spacing w:val="22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by a large number of developers.</w:t>
      </w:r>
      <w:r>
        <w:rPr>
          <w:spacing w:val="40"/>
        </w:rPr>
        <w:t> </w:t>
      </w:r>
      <w:r>
        <w:rPr/>
        <w:t>Naturally, this results in visualizations that do not share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uniform</w:t>
      </w:r>
      <w:r>
        <w:rPr>
          <w:spacing w:val="-8"/>
        </w:rPr>
        <w:t> </w:t>
      </w:r>
      <w:r>
        <w:rPr/>
        <w:t>look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unnecessary</w:t>
      </w:r>
      <w:r>
        <w:rPr>
          <w:spacing w:val="-9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teacher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 students.</w:t>
      </w:r>
      <w:r>
        <w:rPr>
          <w:spacing w:val="40"/>
        </w:rPr>
        <w:t> </w:t>
      </w:r>
      <w:r>
        <w:rPr/>
        <w:t>Additional confusion can also be caused by (even subtle) variations in </w:t>
      </w:r>
      <w:r>
        <w:rPr>
          <w:spacing w:val="-2"/>
        </w:rPr>
        <w:t>terminology.</w:t>
      </w:r>
    </w:p>
    <w:p>
      <w:pPr>
        <w:pStyle w:val="BodyText"/>
        <w:spacing w:line="216" w:lineRule="auto" w:before="13"/>
        <w:ind w:left="221" w:right="105" w:firstLine="319"/>
        <w:jc w:val="both"/>
      </w:pPr>
      <w:r>
        <w:rPr/>
        <w:t>According to results of an international survey, the classroom set-ups vary a </w:t>
      </w:r>
      <w:bookmarkStart w:name="Why Now?" w:id="4"/>
      <w:bookmarkEnd w:id="4"/>
      <w:r>
        <w:rPr/>
        <w:t>lot</w:t>
      </w:r>
      <w:r>
        <w:rPr/>
        <w:t>, with the most typical set-up being a class with a computer and a ceiling- mounted projector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Thus, the teacher has to make preparations before the lecture.</w:t>
      </w:r>
      <w:r>
        <w:rPr>
          <w:spacing w:val="40"/>
        </w:rPr>
        <w:t> </w:t>
      </w:r>
      <w:r>
        <w:rPr/>
        <w:t>Applets should be downloaded and local webpages created to account for problems in network connections.</w:t>
      </w:r>
      <w:r>
        <w:rPr>
          <w:spacing w:val="40"/>
        </w:rPr>
        <w:t> </w:t>
      </w:r>
      <w:r>
        <w:rPr/>
        <w:t>In some cases the visualization software has to be</w:t>
      </w:r>
      <w:r>
        <w:rPr>
          <w:spacing w:val="-9"/>
        </w:rPr>
        <w:t> </w:t>
      </w:r>
      <w:r>
        <w:rPr/>
        <w:t>installed,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even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impossible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lecture</w:t>
      </w:r>
      <w:r>
        <w:rPr>
          <w:spacing w:val="-7"/>
        </w:rPr>
        <w:t> </w:t>
      </w:r>
      <w:r>
        <w:rPr/>
        <w:t>hall</w:t>
      </w:r>
      <w:r>
        <w:rPr>
          <w:spacing w:val="-6"/>
        </w:rPr>
        <w:t> </w:t>
      </w:r>
      <w:r>
        <w:rPr/>
        <w:t>setups.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safest alternative is often to use a personal</w:t>
      </w:r>
      <w:r>
        <w:rPr>
          <w:spacing w:val="-2"/>
        </w:rPr>
        <w:t> </w:t>
      </w:r>
      <w:r>
        <w:rPr/>
        <w:t>laptop for giving the presentations. However, PowerPoint or PDF slides typically work with whatever computer is available.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Why </w:t>
      </w:r>
      <w:r>
        <w:rPr>
          <w:rFonts w:ascii="LM Roman 10"/>
          <w:i/>
          <w:spacing w:val="-4"/>
          <w:sz w:val="21"/>
        </w:rPr>
        <w:t>Now?</w:t>
      </w:r>
    </w:p>
    <w:p>
      <w:pPr>
        <w:pStyle w:val="BodyText"/>
        <w:spacing w:line="216" w:lineRule="auto" w:before="148"/>
        <w:ind w:left="221" w:right="106"/>
        <w:jc w:val="both"/>
      </w:pPr>
      <w:r>
        <w:rPr/>
        <w:t>Until now, the tools for implementing the generation of slides have been missing. One reason for this is that in the past, the presentation tools have used closed proprietary formats.</w:t>
      </w:r>
      <w:r>
        <w:rPr>
          <w:spacing w:val="40"/>
        </w:rPr>
        <w:t> </w:t>
      </w:r>
      <w:r>
        <w:rPr/>
        <w:t>The development of open XML formats for the presentation tools has made implementing such tools much easier.</w:t>
      </w:r>
      <w:r>
        <w:rPr>
          <w:spacing w:val="40"/>
        </w:rPr>
        <w:t> </w:t>
      </w:r>
      <w:r>
        <w:rPr/>
        <w:t>Both of the most popular presentation</w:t>
      </w:r>
      <w:r>
        <w:rPr>
          <w:spacing w:val="-1"/>
        </w:rPr>
        <w:t> </w:t>
      </w:r>
      <w:r>
        <w:rPr/>
        <w:t>tools,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PowerPoint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OpenOffice</w:t>
      </w:r>
      <w:r>
        <w:rPr>
          <w:spacing w:val="-8"/>
        </w:rPr>
        <w:t> </w:t>
      </w:r>
      <w:r>
        <w:rPr/>
        <w:t>Impress,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XML formats, Office Open XML and Open Document Format, respectively.</w:t>
      </w:r>
      <w:r>
        <w:rPr>
          <w:spacing w:val="40"/>
        </w:rPr>
        <w:t> </w:t>
      </w:r>
      <w:r>
        <w:rPr/>
        <w:t>These lan- guages make it possible to generate presentations for these tools with reasonable </w:t>
      </w:r>
      <w:r>
        <w:rPr>
          <w:spacing w:val="-2"/>
        </w:rPr>
        <w:t>effort.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Extensible</w:t>
      </w:r>
      <w:r>
        <w:rPr>
          <w:spacing w:val="-8"/>
        </w:rPr>
        <w:t> </w:t>
      </w:r>
      <w:r>
        <w:rPr/>
        <w:t>Stylesheet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(XSLT)</w:t>
      </w:r>
      <w:r>
        <w:rPr>
          <w:spacing w:val="-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lan- </w:t>
      </w:r>
      <w:bookmarkStart w:name="Technical Description of Proof-of-concep" w:id="5"/>
      <w:bookmarkEnd w:id="5"/>
      <w:r>
        <w:rPr/>
        <w:t>g</w:t>
      </w:r>
      <w:r>
        <w:rPr/>
        <w:t>uage</w:t>
      </w:r>
      <w:r>
        <w:rPr>
          <w:spacing w:val="-7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XML</w:t>
      </w:r>
      <w:r>
        <w:rPr>
          <w:spacing w:val="-10"/>
        </w:rPr>
        <w:t> </w:t>
      </w:r>
      <w:r>
        <w:rPr/>
        <w:t>documents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formats,</w:t>
      </w:r>
      <w:r>
        <w:rPr>
          <w:spacing w:val="-6"/>
        </w:rPr>
        <w:t> </w:t>
      </w:r>
      <w:r>
        <w:rPr/>
        <w:t>makes</w:t>
      </w:r>
      <w:r>
        <w:rPr>
          <w:spacing w:val="-8"/>
        </w:rPr>
        <w:t> </w:t>
      </w:r>
      <w:r>
        <w:rPr/>
        <w:t>transforming XML documents into the formats used by presentation tools simpler.</w:t>
      </w:r>
      <w:r>
        <w:rPr>
          <w:spacing w:val="80"/>
        </w:rPr>
        <w:t> </w:t>
      </w:r>
      <w:r>
        <w:rPr/>
        <w:t>The out-</w:t>
      </w:r>
      <w:r>
        <w:rPr>
          <w:spacing w:val="40"/>
        </w:rPr>
        <w:t> </w:t>
      </w:r>
      <w:r>
        <w:rPr/>
        <w:t>put of XSLT can be another XML format, HTML, or text.</w:t>
      </w:r>
      <w:r>
        <w:rPr>
          <w:spacing w:val="40"/>
        </w:rPr>
        <w:t> </w:t>
      </w:r>
      <w:r>
        <w:rPr/>
        <w:t>There are many tools available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XML</w:t>
      </w:r>
      <w:r>
        <w:rPr>
          <w:spacing w:val="-5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XSLT.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5"/>
        </w:rPr>
        <w:t> </w:t>
      </w:r>
      <w:r>
        <w:rPr/>
        <w:t>well-known</w:t>
      </w:r>
      <w:r>
        <w:rPr>
          <w:spacing w:val="-5"/>
        </w:rPr>
        <w:t> </w:t>
      </w:r>
      <w:r>
        <w:rPr/>
        <w:t>XSLT processors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Java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Xalan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Saxon.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 transformations between languages.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06" w:hanging="471"/>
        <w:jc w:val="left"/>
      </w:pPr>
      <w:r>
        <w:rPr>
          <w:w w:val="105"/>
        </w:rPr>
        <w:t>Technical Description of Proof-of-concept Implemen- </w:t>
      </w:r>
      <w:r>
        <w:rPr>
          <w:spacing w:val="-2"/>
          <w:w w:val="105"/>
        </w:rPr>
        <w:t>tation</w:t>
      </w:r>
    </w:p>
    <w:p>
      <w:pPr>
        <w:pStyle w:val="BodyText"/>
        <w:spacing w:line="213" w:lineRule="auto" w:before="203"/>
        <w:ind w:left="221" w:right="104"/>
        <w:jc w:val="both"/>
      </w:pPr>
      <w:r>
        <w:rPr/>
        <w:t>Our proof-of-concept implementation generates OpenOffice Impress slides visual- izing the behavior of the Kruskal’s minimum spanning tree algorithm.</w:t>
      </w:r>
      <w:r>
        <w:rPr>
          <w:spacing w:val="40"/>
        </w:rPr>
        <w:t> </w:t>
      </w:r>
      <w:r>
        <w:rPr/>
        <w:t>Kruskal’s algorithm was chosen because it seems for some reason to be rather rarely visual- ized.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also</w:t>
      </w:r>
      <w:r>
        <w:rPr>
          <w:spacing w:val="-16"/>
        </w:rPr>
        <w:t> </w:t>
      </w:r>
      <w:r>
        <w:rPr/>
        <w:t>uses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-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union-find</w:t>
      </w:r>
      <w:r>
        <w:rPr>
          <w:spacing w:val="-17"/>
        </w:rPr>
        <w:t> </w:t>
      </w:r>
      <w:r>
        <w:rPr/>
        <w:t>structure usually implemented as a forest of father-linked trees.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5" w:firstLine="319"/>
        <w:jc w:val="both"/>
      </w:pP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proof-of-concept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automate parts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layout software as well as</w:t>
      </w:r>
      <w:r>
        <w:rPr>
          <w:spacing w:val="-3"/>
        </w:rPr>
        <w:t> </w:t>
      </w:r>
      <w:r>
        <w:rPr/>
        <w:t>XSL transformation packages.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describes the architecture of our implementation.</w:t>
      </w:r>
      <w:r>
        <w:rPr>
          <w:spacing w:val="40"/>
        </w:rPr>
        <w:t> </w:t>
      </w:r>
      <w:r>
        <w:rPr/>
        <w:t>This whole process is ran using an Ant script.</w:t>
      </w:r>
      <w:r>
        <w:rPr>
          <w:spacing w:val="37"/>
        </w:rPr>
        <w:t> </w:t>
      </w:r>
      <w:r>
        <w:rPr/>
        <w:t>The first step is to execute a Java program.</w:t>
      </w:r>
      <w:r>
        <w:rPr>
          <w:spacing w:val="37"/>
        </w:rPr>
        <w:t> </w:t>
      </w:r>
      <w:r>
        <w:rPr/>
        <w:t>It first</w:t>
      </w:r>
      <w:r>
        <w:rPr>
          <w:spacing w:val="-14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input</w:t>
      </w:r>
      <w:r>
        <w:rPr>
          <w:spacing w:val="-16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Kruskal’s</w:t>
      </w:r>
      <w:r>
        <w:rPr>
          <w:spacing w:val="-13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/>
        <w:t>executes</w:t>
      </w:r>
      <w:r>
        <w:rPr>
          <w:spacing w:val="-9"/>
        </w:rPr>
        <w:t> </w:t>
      </w:r>
      <w:r>
        <w:rPr/>
        <w:t>the algorithm.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creates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descriptions</w:t>
      </w:r>
      <w:r>
        <w:rPr>
          <w:spacing w:val="-17"/>
        </w:rPr>
        <w:t> </w:t>
      </w:r>
      <w:r>
        <w:rPr/>
        <w:t>in a</w:t>
      </w:r>
      <w:r>
        <w:rPr>
          <w:spacing w:val="-18"/>
        </w:rPr>
        <w:t> </w:t>
      </w:r>
      <w:r>
        <w:rPr/>
        <w:t>format</w:t>
      </w:r>
      <w:r>
        <w:rPr>
          <w:spacing w:val="-17"/>
        </w:rPr>
        <w:t> </w:t>
      </w:r>
      <w:r>
        <w:rPr/>
        <w:t>readable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GraphViz</w:t>
      </w:r>
      <w:r>
        <w:rPr>
          <w:spacing w:val="-1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layout</w:t>
      </w:r>
      <w:r>
        <w:rPr>
          <w:spacing w:val="-18"/>
        </w:rPr>
        <w:t> </w:t>
      </w:r>
      <w:r>
        <w:rPr/>
        <w:t>package. The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descriptions hold information on colors, line widths, labels etc.</w:t>
      </w:r>
      <w:r>
        <w:rPr>
          <w:spacing w:val="40"/>
        </w:rPr>
        <w:t> </w:t>
      </w:r>
      <w:r>
        <w:rPr/>
        <w:t>Our program also creates the father linked trees that form the</w:t>
      </w:r>
      <w:r>
        <w:rPr>
          <w:spacing w:val="-2"/>
        </w:rPr>
        <w:t> </w:t>
      </w:r>
      <w:r>
        <w:rPr/>
        <w:t>union-find structure</w:t>
      </w:r>
      <w:r>
        <w:rPr>
          <w:spacing w:val="-2"/>
        </w:rPr>
        <w:t> </w:t>
      </w:r>
      <w:r>
        <w:rPr/>
        <w:t>used by Kruskal’s algorithm. These are also laid out by GraphViz.</w:t>
      </w:r>
      <w:r>
        <w:rPr>
          <w:spacing w:val="40"/>
        </w:rPr>
        <w:t> </w:t>
      </w:r>
      <w:r>
        <w:rPr/>
        <w:t>The third and last part of the visualization</w:t>
      </w:r>
      <w:r>
        <w:rPr>
          <w:spacing w:val="40"/>
        </w:rPr>
        <w:t> </w:t>
      </w:r>
      <w:r>
        <w:rPr/>
        <w:t>is the sorted list of graph edges.</w:t>
      </w:r>
      <w:r>
        <w:rPr>
          <w:spacing w:val="37"/>
        </w:rPr>
        <w:t> </w:t>
      </w:r>
      <w:r>
        <w:rPr/>
        <w:t>The Java program outputs a visualization of this list directly in OpenOffice Impress format.</w:t>
      </w:r>
      <w:r>
        <w:rPr>
          <w:spacing w:val="40"/>
        </w:rPr>
        <w:t> </w:t>
      </w:r>
      <w:r>
        <w:rPr/>
        <w:t>In addition to the visualization, the program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supplementary</w:t>
      </w:r>
      <w:r>
        <w:rPr>
          <w:spacing w:val="-1"/>
        </w:rPr>
        <w:t> </w:t>
      </w:r>
      <w:r>
        <w:rPr/>
        <w:t>information as slide</w:t>
      </w:r>
      <w:r>
        <w:rPr>
          <w:spacing w:val="-3"/>
        </w:rPr>
        <w:t> </w:t>
      </w:r>
      <w:r>
        <w:rPr/>
        <w:t>notes that are</w:t>
      </w:r>
      <w:r>
        <w:rPr>
          <w:spacing w:val="-1"/>
        </w:rPr>
        <w:t> </w:t>
      </w:r>
      <w:r>
        <w:rPr/>
        <w:t>later combined </w:t>
      </w:r>
      <w:bookmarkStart w:name="_bookmark1" w:id="6"/>
      <w:bookmarkEnd w:id="6"/>
      <w:r>
        <w:rPr/>
        <w:t>t</w:t>
      </w:r>
      <w:r>
        <w:rPr/>
        <w:t>o the visualization steps.</w:t>
      </w:r>
    </w:p>
    <w:p>
      <w:pPr>
        <w:pStyle w:val="BodyText"/>
        <w:spacing w:before="1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623639</wp:posOffset>
            </wp:positionH>
            <wp:positionV relativeFrom="paragraph">
              <wp:posOffset>75773</wp:posOffset>
            </wp:positionV>
            <wp:extent cx="4596857" cy="68103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857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9"/>
        <w:ind w:left="121" w:right="2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</w:t>
      </w:r>
    </w:p>
    <w:p>
      <w:pPr>
        <w:pStyle w:val="BodyText"/>
        <w:spacing w:line="216" w:lineRule="auto" w:before="186"/>
        <w:ind w:left="107" w:right="21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step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creating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visualization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GraphViz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dot and</w:t>
      </w:r>
      <w:r>
        <w:rPr>
          <w:spacing w:val="-13"/>
        </w:rPr>
        <w:t> </w:t>
      </w:r>
      <w:r>
        <w:rPr/>
        <w:t>neato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input</w:t>
      </w:r>
      <w:r>
        <w:rPr>
          <w:spacing w:val="-17"/>
        </w:rPr>
        <w:t> </w:t>
      </w:r>
      <w:r>
        <w:rPr/>
        <w:t>data.</w:t>
      </w:r>
      <w:r>
        <w:rPr>
          <w:spacing w:val="20"/>
        </w:rPr>
        <w:t> </w:t>
      </w:r>
      <w:r>
        <w:rPr/>
        <w:t>GraphViz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open-source</w:t>
      </w:r>
      <w:r>
        <w:rPr>
          <w:spacing w:val="-16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intended for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drawing.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layout</w:t>
      </w:r>
      <w:r>
        <w:rPr>
          <w:spacing w:val="-2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suitable for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graphs.</w:t>
      </w:r>
      <w:r>
        <w:rPr>
          <w:spacing w:val="17"/>
        </w:rPr>
        <w:t> </w:t>
      </w:r>
      <w:r>
        <w:rPr/>
        <w:t>Dot</w:t>
      </w:r>
      <w:r>
        <w:rPr>
          <w:spacing w:val="-16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hierarchical</w:t>
      </w:r>
      <w:r>
        <w:rPr>
          <w:spacing w:val="-13"/>
        </w:rPr>
        <w:t> </w:t>
      </w:r>
      <w:r>
        <w:rPr/>
        <w:t>layouts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 the</w:t>
      </w:r>
      <w:r>
        <w:rPr>
          <w:spacing w:val="-7"/>
        </w:rPr>
        <w:t> </w:t>
      </w:r>
      <w:r>
        <w:rPr/>
        <w:t>union-find</w:t>
      </w:r>
      <w:r>
        <w:rPr>
          <w:spacing w:val="-12"/>
        </w:rPr>
        <w:t> </w:t>
      </w:r>
      <w:r>
        <w:rPr/>
        <w:t>graphics.</w:t>
      </w:r>
      <w:r>
        <w:rPr>
          <w:spacing w:val="22"/>
        </w:rPr>
        <w:t> </w:t>
      </w:r>
      <w:r>
        <w:rPr/>
        <w:t>Neato</w:t>
      </w:r>
      <w:r>
        <w:rPr>
          <w:spacing w:val="-5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spring-based</w:t>
      </w:r>
      <w:r>
        <w:rPr>
          <w:spacing w:val="-7"/>
        </w:rPr>
        <w:t> </w:t>
      </w:r>
      <w:r>
        <w:rPr/>
        <w:t>layouts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layout the graph.</w:t>
      </w:r>
      <w:r>
        <w:rPr>
          <w:spacing w:val="40"/>
        </w:rPr>
        <w:t> </w:t>
      </w:r>
      <w:r>
        <w:rPr/>
        <w:t>In addition, the system supports several different output formats like png, jpeg, ps, pdf, and svg.</w:t>
      </w:r>
      <w:r>
        <w:rPr>
          <w:spacing w:val="40"/>
        </w:rPr>
        <w:t> </w:t>
      </w:r>
      <w:r>
        <w:rPr/>
        <w:t>In our program, we decided to use Scalable Vector Graphics (SVG) [</w:t>
      </w:r>
      <w:hyperlink w:history="true" w:anchor="_bookmark19">
        <w:r>
          <w:rPr>
            <w:color w:val="0000FF"/>
          </w:rPr>
          <w:t>14</w:t>
        </w:r>
      </w:hyperlink>
      <w:r>
        <w:rPr/>
        <w:t>] since it is easy to process in the later steps.</w:t>
      </w:r>
      <w:r>
        <w:rPr>
          <w:spacing w:val="35"/>
        </w:rPr>
        <w:t> </w:t>
      </w:r>
      <w:r>
        <w:rPr/>
        <w:t>SVG is an XML language targeted for describing graphics.</w:t>
      </w:r>
    </w:p>
    <w:p>
      <w:pPr>
        <w:pStyle w:val="BodyText"/>
        <w:spacing w:line="216" w:lineRule="auto" w:before="9"/>
        <w:ind w:left="107" w:right="221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converts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SVG-files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Impress</w:t>
      </w:r>
      <w:r>
        <w:rPr>
          <w:spacing w:val="-9"/>
        </w:rPr>
        <w:t> </w:t>
      </w:r>
      <w:r>
        <w:rPr/>
        <w:t>snippets,</w:t>
      </w:r>
      <w:r>
        <w:rPr>
          <w:spacing w:val="-7"/>
        </w:rPr>
        <w:t> </w:t>
      </w:r>
      <w:r>
        <w:rPr/>
        <w:t>which are combined with the parts created directly by the Java code.</w:t>
      </w:r>
      <w:r>
        <w:rPr>
          <w:spacing w:val="40"/>
        </w:rPr>
        <w:t> </w:t>
      </w:r>
      <w:r>
        <w:rPr/>
        <w:t>This is done with XSLT which transforms the multiple SVG-files into one Open Document Format (ODF) presentation. The</w:t>
      </w:r>
      <w:r>
        <w:rPr>
          <w:spacing w:val="-3"/>
        </w:rPr>
        <w:t> </w:t>
      </w:r>
      <w:r>
        <w:rPr/>
        <w:t>XSL-stylesheet is</w:t>
      </w:r>
      <w:r>
        <w:rPr>
          <w:spacing w:val="-1"/>
        </w:rPr>
        <w:t> </w:t>
      </w:r>
      <w:r>
        <w:rPr/>
        <w:t>divided into two parts</w:t>
      </w:r>
      <w:r>
        <w:rPr>
          <w:spacing w:val="-1"/>
        </w:rPr>
        <w:t> </w:t>
      </w:r>
      <w:r>
        <w:rPr/>
        <w:t>that handle</w:t>
      </w:r>
      <w:r>
        <w:rPr>
          <w:spacing w:val="-3"/>
        </w:rPr>
        <w:t> </w:t>
      </w:r>
      <w:r>
        <w:rPr/>
        <w:t>dif- ferent</w:t>
      </w:r>
      <w:r>
        <w:rPr>
          <w:spacing w:val="-5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ODF-document</w:t>
      </w:r>
      <w:r>
        <w:rPr>
          <w:spacing w:val="-5"/>
        </w:rPr>
        <w:t> </w:t>
      </w:r>
      <w:r>
        <w:rPr/>
        <w:t>creating the needed styles and pages.</w:t>
      </w:r>
      <w:r>
        <w:rPr>
          <w:spacing w:val="40"/>
        </w:rPr>
        <w:t> </w:t>
      </w:r>
      <w:r>
        <w:rPr/>
        <w:t>It combines each slide from the multiple input files (tree,</w:t>
      </w:r>
      <w:r>
        <w:rPr>
          <w:spacing w:val="-3"/>
        </w:rPr>
        <w:t> </w:t>
      </w:r>
      <w:r>
        <w:rPr/>
        <w:t>graph,</w:t>
      </w:r>
      <w:r>
        <w:rPr>
          <w:spacing w:val="-9"/>
        </w:rPr>
        <w:t> </w:t>
      </w:r>
      <w:r>
        <w:rPr/>
        <w:t>notes,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list).</w:t>
      </w:r>
      <w:r>
        <w:rPr>
          <w:spacing w:val="2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SVG-files</w:t>
      </w:r>
      <w:r>
        <w:rPr>
          <w:spacing w:val="-7"/>
        </w:rPr>
        <w:t> </w:t>
      </w:r>
      <w:r>
        <w:rPr/>
        <w:t>(used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graphs)</w:t>
      </w:r>
      <w:r>
        <w:rPr>
          <w:spacing w:val="-9"/>
        </w:rPr>
        <w:t> </w:t>
      </w:r>
      <w:r>
        <w:rPr/>
        <w:t>we have another XSL-stylesheet.</w:t>
      </w:r>
      <w:r>
        <w:rPr>
          <w:spacing w:val="37"/>
        </w:rPr>
        <w:t> </w:t>
      </w:r>
      <w:r>
        <w:rPr/>
        <w:t>This stylesheet transforms the graphical elements of the SVG into ODF. It also takes care of things like coordinate system transforma- tions, scaling etc.</w:t>
      </w:r>
    </w:p>
    <w:p>
      <w:pPr>
        <w:pStyle w:val="BodyText"/>
        <w:spacing w:line="213" w:lineRule="auto" w:before="10"/>
        <w:ind w:left="107" w:right="219" w:firstLine="319"/>
        <w:jc w:val="both"/>
      </w:pPr>
      <w:r>
        <w:rPr/>
        <w:t>The output of the process is in Open Document Format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ODF is an open, XML-based file format for office applications.</w:t>
      </w:r>
      <w:r>
        <w:rPr>
          <w:spacing w:val="35"/>
        </w:rPr>
        <w:t> </w:t>
      </w:r>
      <w:r>
        <w:rPr/>
        <w:t>The format specifies an XML struc- ture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text documents,</w:t>
      </w:r>
      <w:r>
        <w:rPr>
          <w:spacing w:val="-2"/>
        </w:rPr>
        <w:t> </w:t>
      </w:r>
      <w:r>
        <w:rPr/>
        <w:t>spreadsheets,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presentations.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ODF presentation, each slide includes the slide contents as well as the notes attached to that slide. Listing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gives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primitives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ODF</w:t>
      </w:r>
      <w:r>
        <w:rPr>
          <w:spacing w:val="-7"/>
        </w:rPr>
        <w:t> </w:t>
      </w:r>
      <w:r>
        <w:rPr/>
        <w:t>slide.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primi-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1"/>
        <w:rPr>
          <w:sz w:val="14"/>
        </w:rPr>
      </w:pPr>
    </w:p>
    <w:p>
      <w:pPr>
        <w:spacing w:line="168" w:lineRule="exact" w:before="0"/>
        <w:ind w:left="22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701553</wp:posOffset>
                </wp:positionH>
                <wp:positionV relativeFrom="paragraph">
                  <wp:posOffset>-1012</wp:posOffset>
                </wp:positionV>
                <wp:extent cx="4653280" cy="23063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53280" cy="23063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5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8"/>
                              <w:ind w:left="52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draw:g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xmlns:svg=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</w:t>
                            </w:r>
                            <w:hyperlink r:id="rId16">
                              <w:r>
                                <w:rPr>
                                  <w:rFonts w:ascii="MathJax_Typewriter"/>
                                  <w:color w:val="007F00"/>
                                  <w:spacing w:val="-2"/>
                                  <w:w w:val="105"/>
                                  <w:sz w:val="14"/>
                                </w:rPr>
                                <w:t>http://www.w3.org/2000/svg</w:t>
                              </w:r>
                            </w:hyperlink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line="256" w:lineRule="auto" w:before="9"/>
                              <w:ind w:left="557" w:right="0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draw:polygon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"fillwhitestrokewhite"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draw:points=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0,236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0,0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203,0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203,236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0,236"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svg:height=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"11.8cm"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svg:width=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"10.15cm"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svg:viewBox=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"0</w:t>
                            </w:r>
                          </w:p>
                          <w:p>
                            <w:pPr>
                              <w:spacing w:before="0"/>
                              <w:ind w:left="557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203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4"/>
                                <w:w w:val="105"/>
                                <w:sz w:val="14"/>
                              </w:rPr>
                              <w:t>236"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4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13"/>
                              <w:ind w:left="0" w:right="5818" w:firstLine="0"/>
                              <w:jc w:val="center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text:p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/&gt;</w:t>
                            </w:r>
                          </w:p>
                          <w:p>
                            <w:pPr>
                              <w:spacing w:before="13"/>
                              <w:ind w:left="49" w:right="5818" w:firstLine="0"/>
                              <w:jc w:val="center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draw:polygon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line="268" w:lineRule="auto" w:before="9"/>
                              <w:ind w:left="557" w:right="855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draw:ellipse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"6.7cm"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"3.875cm"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svg:width=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"1.4cm"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svg:height=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"1.45cm"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"fillredstrokered"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/&gt;</w:t>
                            </w:r>
                          </w:p>
                          <w:p>
                            <w:pPr>
                              <w:spacing w:line="256" w:lineRule="auto" w:before="0"/>
                              <w:ind w:left="557" w:right="0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draw:frame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"gr9"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-style-name=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"P1"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draw:layer=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"layout"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"7.4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"4.6cm"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4"/>
                              </w:rPr>
                              <w:t>box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4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7"/>
                              <w:ind w:left="47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text:p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text:style-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"P1"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&gt;Joensuu&lt;/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text:p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13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4"/>
                              </w:rPr>
                              <w:t>box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4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14"/>
                              <w:ind w:left="193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draw:frame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line="264" w:lineRule="auto" w:before="9"/>
                              <w:ind w:left="557" w:right="855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draw:ellipse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"8.2cm"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"7.425cm"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svg:width=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"1.4cm"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svg:height=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"1.45cm"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"fillorangestrokeorange"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/&gt;</w:t>
                            </w:r>
                          </w:p>
                          <w:p>
                            <w:pPr>
                              <w:spacing w:line="256" w:lineRule="auto" w:before="0"/>
                              <w:ind w:left="557" w:right="0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draw:frame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"gr9"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-style-name=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"P1"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draw:layer=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"layout"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"8.9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"8.15cm"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4"/>
                              </w:rPr>
                              <w:t>box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4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9"/>
                              <w:ind w:left="47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text:p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text:style-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"P1"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&gt;Oulu&lt;/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text:p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14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draw:text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4"/>
                              </w:rPr>
                              <w:t>box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4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before="15"/>
                              <w:ind w:left="193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draw:frame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  <w:p>
                            <w:pPr>
                              <w:spacing w:line="264" w:lineRule="auto" w:before="9"/>
                              <w:ind w:left="557" w:right="0" w:hanging="365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4"/>
                              </w:rPr>
                              <w:t>draw:line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svg:x1=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"7.7cm"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svg:y1=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"5.25cm"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svg:x2=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"8.6cm"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svg:y2=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"7.5cm"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w w:val="105"/>
                                <w:sz w:val="14"/>
                              </w:rPr>
                              <w:t>draw:style-name=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w w:val="105"/>
                                <w:sz w:val="14"/>
                              </w:rPr>
                              <w:t>"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7F00"/>
                                <w:spacing w:val="-2"/>
                                <w:w w:val="105"/>
                                <w:sz w:val="14"/>
                              </w:rPr>
                              <w:t>fillnonestrokeblack"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/&gt;</w:t>
                            </w:r>
                          </w:p>
                          <w:p>
                            <w:pPr>
                              <w:spacing w:before="1"/>
                              <w:ind w:left="52" w:right="0" w:firstLine="0"/>
                              <w:jc w:val="left"/>
                              <w:rPr>
                                <w:rFonts w:ascii="MathJax_Typewriter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&lt;/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2"/>
                                <w:w w:val="105"/>
                                <w:sz w:val="14"/>
                              </w:rPr>
                              <w:t>draw:g</w:t>
                            </w:r>
                            <w:r>
                              <w:rPr>
                                <w:rFonts w:ascii="MathJax_Typewriter"/>
                                <w:color w:val="000000"/>
                                <w:spacing w:val="-2"/>
                                <w:w w:val="105"/>
                                <w:sz w:val="1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40414pt;margin-top:-.079686pt;width:366.4pt;height:181.6pt;mso-position-horizontal-relative:page;mso-position-vertical-relative:paragraph;z-index:15732224" type="#_x0000_t202" id="docshape7" filled="true" fillcolor="#f1f1f1" stroked="true" strokeweight=".438629pt" strokecolor="#000000">
                <v:textbox inset="0,0,0,0">
                  <w:txbxContent>
                    <w:p>
                      <w:pPr>
                        <w:spacing w:before="58"/>
                        <w:ind w:left="52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draw:g</w:t>
                      </w:r>
                      <w:r>
                        <w:rPr>
                          <w:rFonts w:ascii="MathJax_Typewriter"/>
                          <w:color w:val="0000FF"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xmlns:svg=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</w:t>
                      </w:r>
                      <w:hyperlink r:id="rId16">
                        <w:r>
                          <w:rPr>
                            <w:rFonts w:ascii="MathJax_Typewriter"/>
                            <w:color w:val="007F00"/>
                            <w:spacing w:val="-2"/>
                            <w:w w:val="105"/>
                            <w:sz w:val="14"/>
                          </w:rPr>
                          <w:t>http://www.w3.org/2000/svg</w:t>
                        </w:r>
                      </w:hyperlink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line="256" w:lineRule="auto" w:before="9"/>
                        <w:ind w:left="557" w:right="0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draw:polygon</w:t>
                      </w:r>
                      <w:r>
                        <w:rPr>
                          <w:rFonts w:ascii="MathJax_Typewriter"/>
                          <w:color w:val="0000FF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"fillwhitestrokewhite"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"1cm"</w:t>
                      </w:r>
                      <w:r>
                        <w:rPr>
                          <w:rFonts w:ascii="MathJax_Typewriter"/>
                          <w:color w:val="007F00"/>
                          <w:spacing w:val="3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"1cm"</w:t>
                      </w:r>
                      <w:r>
                        <w:rPr>
                          <w:rFonts w:ascii="MathJax_Typewriter"/>
                          <w:color w:val="007F0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draw:points=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0,236</w:t>
                      </w:r>
                      <w:r>
                        <w:rPr>
                          <w:rFonts w:ascii="MathJax_Typewriter"/>
                          <w:color w:val="007F00"/>
                          <w:spacing w:val="3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0,0</w:t>
                      </w:r>
                      <w:r>
                        <w:rPr>
                          <w:rFonts w:ascii="MathJax_Typewriter"/>
                          <w:color w:val="007F00"/>
                          <w:spacing w:val="3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203,0</w:t>
                      </w:r>
                      <w:r>
                        <w:rPr>
                          <w:rFonts w:ascii="MathJax_Typewriter"/>
                          <w:color w:val="007F00"/>
                          <w:spacing w:val="3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203,236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0,236"</w:t>
                      </w:r>
                      <w:r>
                        <w:rPr>
                          <w:rFonts w:ascii="MathJax_Typewriter"/>
                          <w:color w:val="007F00"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svg:height=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"11.8cm"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svg:width=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"10.15cm"</w:t>
                      </w:r>
                      <w:r>
                        <w:rPr>
                          <w:rFonts w:ascii="MathJax_Typewriter"/>
                          <w:color w:val="007F00"/>
                          <w:spacing w:val="3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svg:viewBox=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"0</w:t>
                      </w:r>
                    </w:p>
                    <w:p>
                      <w:pPr>
                        <w:spacing w:before="0"/>
                        <w:ind w:left="557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MathJax_Typewriter"/>
                          <w:color w:val="007F00"/>
                          <w:spacing w:val="3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203</w:t>
                      </w:r>
                      <w:r>
                        <w:rPr>
                          <w:rFonts w:ascii="MathJax_Typewriter"/>
                          <w:color w:val="007F00"/>
                          <w:spacing w:val="4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spacing w:val="-4"/>
                          <w:w w:val="105"/>
                          <w:sz w:val="14"/>
                        </w:rPr>
                        <w:t>236"</w:t>
                      </w:r>
                      <w:r>
                        <w:rPr>
                          <w:rFonts w:ascii="MathJax_Typewriter"/>
                          <w:color w:val="000000"/>
                          <w:spacing w:val="-4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13"/>
                        <w:ind w:left="0" w:right="5818" w:firstLine="0"/>
                        <w:jc w:val="center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text:p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/&gt;</w:t>
                      </w:r>
                    </w:p>
                    <w:p>
                      <w:pPr>
                        <w:spacing w:before="13"/>
                        <w:ind w:left="49" w:right="5818" w:firstLine="0"/>
                        <w:jc w:val="center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draw:polygon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line="268" w:lineRule="auto" w:before="9"/>
                        <w:ind w:left="557" w:right="855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draw:ellipse</w:t>
                      </w:r>
                      <w:r>
                        <w:rPr>
                          <w:rFonts w:ascii="MathJax_Typewriter"/>
                          <w:color w:val="0000FF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"6.7cm"</w:t>
                      </w:r>
                      <w:r>
                        <w:rPr>
                          <w:rFonts w:ascii="MathJax_Typewriter"/>
                          <w:color w:val="007F0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"3.875cm"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svg:width=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"1.4cm"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svg:height=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"1.45cm"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"fillredstrokered"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/&gt;</w:t>
                      </w:r>
                    </w:p>
                    <w:p>
                      <w:pPr>
                        <w:spacing w:line="256" w:lineRule="auto" w:before="0"/>
                        <w:ind w:left="557" w:right="0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draw:frame</w:t>
                      </w:r>
                      <w:r>
                        <w:rPr>
                          <w:rFonts w:ascii="MathJax_Typewriter"/>
                          <w:color w:val="0000FF"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"gr9"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-style-name=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"P1"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draw:layer=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"layout"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"7.4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cm"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"4.6cm"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0"/>
                        <w:ind w:left="33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-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4"/>
                        </w:rPr>
                        <w:t>box</w:t>
                      </w:r>
                      <w:r>
                        <w:rPr>
                          <w:rFonts w:ascii="MathJax_Typewriter"/>
                          <w:color w:val="000000"/>
                          <w:spacing w:val="-4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7"/>
                        <w:ind w:left="47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text:p</w:t>
                      </w:r>
                      <w:r>
                        <w:rPr>
                          <w:rFonts w:ascii="MathJax_Typewriter"/>
                          <w:color w:val="0000FF"/>
                          <w:spacing w:val="3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text:style-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name=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"P1"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&gt;Joensuu&lt;/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text:p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13"/>
                        <w:ind w:left="33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-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4"/>
                        </w:rPr>
                        <w:t>box</w:t>
                      </w:r>
                      <w:r>
                        <w:rPr>
                          <w:rFonts w:ascii="MathJax_Typewriter"/>
                          <w:color w:val="000000"/>
                          <w:spacing w:val="-4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14"/>
                        <w:ind w:left="193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draw:frame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line="264" w:lineRule="auto" w:before="9"/>
                        <w:ind w:left="557" w:right="855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draw:ellipse</w:t>
                      </w:r>
                      <w:r>
                        <w:rPr>
                          <w:rFonts w:ascii="MathJax_Typewriter"/>
                          <w:color w:val="0000FF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"8.2cm"</w:t>
                      </w:r>
                      <w:r>
                        <w:rPr>
                          <w:rFonts w:ascii="MathJax_Typewriter"/>
                          <w:color w:val="007F0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"7.425cm"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svg:width=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"1.4cm"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svg:height=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"1.45cm"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"fillorangestrokeorange"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/&gt;</w:t>
                      </w:r>
                    </w:p>
                    <w:p>
                      <w:pPr>
                        <w:spacing w:line="256" w:lineRule="auto" w:before="0"/>
                        <w:ind w:left="557" w:right="0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draw:frame</w:t>
                      </w:r>
                      <w:r>
                        <w:rPr>
                          <w:rFonts w:ascii="MathJax_Typewriter"/>
                          <w:color w:val="0000FF"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"gr9"</w:t>
                      </w:r>
                      <w:r>
                        <w:rPr>
                          <w:rFonts w:ascii="MathJax_Typewriter"/>
                          <w:color w:val="007F00"/>
                          <w:spacing w:val="3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-style-name=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"P1"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draw:layer=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"layout"</w:t>
                      </w:r>
                      <w:r>
                        <w:rPr>
                          <w:rFonts w:ascii="MathJax_Typewriter"/>
                          <w:color w:val="007F00"/>
                          <w:spacing w:val="3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"8.9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cm"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"8.15cm"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0"/>
                        <w:ind w:left="33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-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4"/>
                        </w:rPr>
                        <w:t>box</w:t>
                      </w:r>
                      <w:r>
                        <w:rPr>
                          <w:rFonts w:ascii="MathJax_Typewriter"/>
                          <w:color w:val="000000"/>
                          <w:spacing w:val="-4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9"/>
                        <w:ind w:left="47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text:p</w:t>
                      </w:r>
                      <w:r>
                        <w:rPr>
                          <w:rFonts w:ascii="MathJax_Typewriter"/>
                          <w:color w:val="0000FF"/>
                          <w:spacing w:val="3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text:style-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name=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"P1"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&gt;Oulu&lt;/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text:p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14"/>
                        <w:ind w:left="331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draw:text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-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4"/>
                        </w:rPr>
                        <w:t>box</w:t>
                      </w:r>
                      <w:r>
                        <w:rPr>
                          <w:rFonts w:ascii="MathJax_Typewriter"/>
                          <w:color w:val="000000"/>
                          <w:spacing w:val="-4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before="15"/>
                        <w:ind w:left="193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draw:frame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  <w:p>
                      <w:pPr>
                        <w:spacing w:line="264" w:lineRule="auto" w:before="9"/>
                        <w:ind w:left="557" w:right="0" w:hanging="365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&lt;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4"/>
                        </w:rPr>
                        <w:t>draw:line</w:t>
                      </w:r>
                      <w:r>
                        <w:rPr>
                          <w:rFonts w:ascii="MathJax_Typewriter"/>
                          <w:color w:val="0000FF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svg:x1=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"7.7cm"</w:t>
                      </w:r>
                      <w:r>
                        <w:rPr>
                          <w:rFonts w:ascii="MathJax_Typewriter"/>
                          <w:color w:val="007F0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svg:y1=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"5.25cm"</w:t>
                      </w:r>
                      <w:r>
                        <w:rPr>
                          <w:rFonts w:ascii="MathJax_Typewriter"/>
                          <w:color w:val="007F00"/>
                          <w:spacing w:val="3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svg:x2=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"8.6cm"</w:t>
                      </w:r>
                      <w:r>
                        <w:rPr>
                          <w:rFonts w:ascii="MathJax_Typewriter"/>
                          <w:color w:val="007F00"/>
                          <w:spacing w:val="3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svg:y2=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"7.5cm"</w:t>
                      </w:r>
                      <w:r>
                        <w:rPr>
                          <w:rFonts w:ascii="MathJax_Typewriter"/>
                          <w:color w:val="007F0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0000"/>
                          <w:w w:val="105"/>
                          <w:sz w:val="14"/>
                        </w:rPr>
                        <w:t>draw:style-name=</w:t>
                      </w:r>
                      <w:r>
                        <w:rPr>
                          <w:rFonts w:ascii="MathJax_Typewriter"/>
                          <w:color w:val="007F00"/>
                          <w:w w:val="105"/>
                          <w:sz w:val="14"/>
                        </w:rPr>
                        <w:t>"</w:t>
                      </w:r>
                      <w:r>
                        <w:rPr>
                          <w:rFonts w:ascii="MathJax_Typewriter"/>
                          <w:color w:val="007F0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MathJax_Typewriter"/>
                          <w:color w:val="007F00"/>
                          <w:spacing w:val="-2"/>
                          <w:w w:val="105"/>
                          <w:sz w:val="14"/>
                        </w:rPr>
                        <w:t>fillnonestrokeblack"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/&gt;</w:t>
                      </w:r>
                    </w:p>
                    <w:p>
                      <w:pPr>
                        <w:spacing w:before="1"/>
                        <w:ind w:left="52" w:right="0" w:firstLine="0"/>
                        <w:jc w:val="left"/>
                        <w:rPr>
                          <w:rFonts w:ascii="MathJax_Typewriter"/>
                          <w:color w:val="000000"/>
                          <w:sz w:val="14"/>
                        </w:rPr>
                      </w:pP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&lt;/</w:t>
                      </w:r>
                      <w:r>
                        <w:rPr>
                          <w:rFonts w:ascii="MathJax_Typewriter"/>
                          <w:color w:val="0000FF"/>
                          <w:spacing w:val="-2"/>
                          <w:w w:val="105"/>
                          <w:sz w:val="14"/>
                        </w:rPr>
                        <w:t>draw:g</w:t>
                      </w:r>
                      <w:r>
                        <w:rPr>
                          <w:rFonts w:ascii="MathJax_Typewriter"/>
                          <w:color w:val="000000"/>
                          <w:spacing w:val="-2"/>
                          <w:w w:val="105"/>
                          <w:sz w:val="14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bookmarkStart w:name="_bookmark2" w:id="7"/>
      <w:bookmarkEnd w:id="7"/>
      <w:r>
        <w:rPr/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168" w:lineRule="exact" w:before="0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before="22"/>
        <w:rPr>
          <w:rFonts w:ascii="LM Roman 8"/>
          <w:sz w:val="14"/>
        </w:rPr>
      </w:pPr>
    </w:p>
    <w:p>
      <w:pPr>
        <w:spacing w:line="170" w:lineRule="exact" w:before="1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3</w:t>
      </w:r>
    </w:p>
    <w:p>
      <w:pPr>
        <w:spacing w:line="140" w:lineRule="exact" w:before="0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4</w:t>
      </w:r>
    </w:p>
    <w:p>
      <w:pPr>
        <w:spacing w:line="168" w:lineRule="exact" w:before="0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5</w:t>
      </w:r>
    </w:p>
    <w:p>
      <w:pPr>
        <w:spacing w:before="84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6</w:t>
      </w:r>
    </w:p>
    <w:p>
      <w:pPr>
        <w:spacing w:line="170" w:lineRule="exact" w:before="78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7</w:t>
      </w:r>
    </w:p>
    <w:p>
      <w:pPr>
        <w:spacing w:line="143" w:lineRule="exact" w:before="0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8</w:t>
      </w:r>
    </w:p>
    <w:p>
      <w:pPr>
        <w:spacing w:line="143" w:lineRule="exact" w:before="0"/>
        <w:ind w:left="22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9</w:t>
      </w:r>
    </w:p>
    <w:p>
      <w:pPr>
        <w:spacing w:line="140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10</w:t>
      </w:r>
    </w:p>
    <w:p>
      <w:pPr>
        <w:spacing w:line="168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11</w:t>
      </w:r>
    </w:p>
    <w:p>
      <w:pPr>
        <w:spacing w:before="82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12</w:t>
      </w:r>
    </w:p>
    <w:p>
      <w:pPr>
        <w:spacing w:line="170" w:lineRule="exact" w:before="78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13</w:t>
      </w:r>
    </w:p>
    <w:p>
      <w:pPr>
        <w:spacing w:line="143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14</w:t>
      </w:r>
    </w:p>
    <w:p>
      <w:pPr>
        <w:spacing w:line="144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15</w:t>
      </w:r>
    </w:p>
    <w:p>
      <w:pPr>
        <w:spacing w:line="141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16</w:t>
      </w:r>
    </w:p>
    <w:p>
      <w:pPr>
        <w:spacing w:line="168" w:lineRule="exact" w:before="0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17</w:t>
      </w:r>
    </w:p>
    <w:p>
      <w:pPr>
        <w:spacing w:before="87"/>
        <w:ind w:left="14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18</w:t>
      </w:r>
    </w:p>
    <w:p>
      <w:pPr>
        <w:pStyle w:val="BodyText"/>
        <w:spacing w:before="74"/>
        <w:rPr>
          <w:rFonts w:ascii="LM Roman 8"/>
          <w:sz w:val="15"/>
        </w:rPr>
      </w:pPr>
    </w:p>
    <w:p>
      <w:pPr>
        <w:spacing w:before="0"/>
        <w:ind w:left="227" w:right="1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ODF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primitives.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8"/>
        <w:jc w:val="both"/>
        <w:rPr>
          <w:rFonts w:ascii="LM Roman 8"/>
        </w:rPr>
      </w:pPr>
      <w:bookmarkStart w:name="Conclusions" w:id="8"/>
      <w:bookmarkEnd w:id="8"/>
      <w:r>
        <w:rPr/>
      </w:r>
      <w:r>
        <w:rPr/>
        <w:t>tives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in,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SVG.</w:t>
      </w:r>
      <w:r>
        <w:rPr>
          <w:spacing w:val="-14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seen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listing, the attributes used are from several different namespaces.</w:t>
      </w:r>
      <w:r>
        <w:rPr>
          <w:spacing w:val="-21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3</w:t>
        </w:r>
      </w:hyperlink>
    </w:p>
    <w:p>
      <w:pPr>
        <w:pStyle w:val="BodyText"/>
        <w:spacing w:line="216" w:lineRule="auto" w:before="20"/>
        <w:ind w:left="221" w:right="107" w:firstLine="319"/>
        <w:jc w:val="both"/>
      </w:pPr>
      <w:r>
        <w:rPr/>
        <w:t>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one slide in a generated example of the Kruskal’s algorithm when opened in OpenOffice Impress.</w:t>
      </w:r>
      <w:r>
        <w:rPr>
          <w:spacing w:val="33"/>
        </w:rPr>
        <w:t> </w:t>
      </w:r>
      <w:r>
        <w:rPr/>
        <w:t>On the left, one can see the additional slides in the presentation.</w:t>
      </w:r>
      <w:r>
        <w:rPr>
          <w:spacing w:val="40"/>
        </w:rPr>
        <w:t> </w:t>
      </w:r>
      <w:r>
        <w:rPr/>
        <w:t>On the notes page, the presentation includes questions that the instructor can ask the students, as well as answers to the questions.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15"/>
        <w:ind w:left="221" w:right="10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 introduced an</w:t>
      </w:r>
      <w:r>
        <w:rPr>
          <w:spacing w:val="-2"/>
        </w:rPr>
        <w:t> </w:t>
      </w:r>
      <w:r>
        <w:rPr/>
        <w:t>idea to</w:t>
      </w:r>
      <w:r>
        <w:rPr>
          <w:spacing w:val="-3"/>
        </w:rPr>
        <w:t> </w:t>
      </w:r>
      <w:r>
        <w:rPr/>
        <w:t>develop tools</w:t>
      </w:r>
      <w:r>
        <w:rPr>
          <w:spacing w:val="-1"/>
        </w:rPr>
        <w:t> </w:t>
      </w:r>
      <w:r>
        <w:rPr/>
        <w:t>to easily create slides</w:t>
      </w:r>
      <w:r>
        <w:rPr>
          <w:spacing w:val="-1"/>
        </w:rPr>
        <w:t> </w:t>
      </w:r>
      <w:r>
        <w:rPr/>
        <w:t>for the</w:t>
      </w:r>
      <w:r>
        <w:rPr>
          <w:spacing w:val="-12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tools.</w:t>
      </w:r>
      <w:r>
        <w:rPr>
          <w:spacing w:val="22"/>
        </w:rPr>
        <w:t> </w:t>
      </w:r>
      <w:r>
        <w:rPr/>
        <w:t>Such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would</w:t>
      </w:r>
      <w:r>
        <w:rPr>
          <w:spacing w:val="-12"/>
        </w:rPr>
        <w:t> </w:t>
      </w:r>
      <w:r>
        <w:rPr/>
        <w:t>allow</w:t>
      </w:r>
      <w:r>
        <w:rPr>
          <w:spacing w:val="-8"/>
        </w:rPr>
        <w:t> </w:t>
      </w:r>
      <w:r>
        <w:rPr/>
        <w:t>instructors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vi- sualizations</w:t>
      </w:r>
      <w:r>
        <w:rPr>
          <w:spacing w:val="-14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tools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lectures</w:t>
      </w:r>
      <w:r>
        <w:rPr>
          <w:spacing w:val="-18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visualization systems.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feel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 algorithm visualizations not used as widely as the AV research community hopes.</w:t>
      </w:r>
    </w:p>
    <w:p>
      <w:pPr>
        <w:pStyle w:val="BodyText"/>
        <w:spacing w:line="216" w:lineRule="auto" w:before="13"/>
        <w:ind w:left="221" w:right="103" w:firstLine="319"/>
        <w:jc w:val="both"/>
      </w:pPr>
      <w:r>
        <w:rPr/>
        <w:t>Our</w:t>
      </w:r>
      <w:r>
        <w:rPr>
          <w:spacing w:val="-1"/>
        </w:rPr>
        <w:t> </w:t>
      </w:r>
      <w:r>
        <w:rPr/>
        <w:t>vision is to have automatic tools that output algorithm animations as pre- sentation slides.</w:t>
      </w:r>
      <w:r>
        <w:rPr>
          <w:spacing w:val="37"/>
        </w:rPr>
        <w:t> </w:t>
      </w:r>
      <w:r>
        <w:rPr/>
        <w:t>This approach saves the teacher from switching between an algo- rithm visualization system and the presentation software.</w:t>
      </w:r>
      <w:r>
        <w:rPr>
          <w:spacing w:val="40"/>
        </w:rPr>
        <w:t> </w:t>
      </w:r>
      <w:r>
        <w:rPr/>
        <w:t>Compared with using, say, applets to visualize algorithms on lecture, the advantage of the slides is that </w:t>
      </w:r>
      <w:bookmarkStart w:name="_bookmark3" w:id="9"/>
      <w:bookmarkEnd w:id="9"/>
      <w:r>
        <w:rPr/>
        <w:t>t</w:t>
      </w:r>
      <w:r>
        <w:rPr/>
        <w:t>he</w:t>
      </w:r>
      <w:r>
        <w:rPr>
          <w:spacing w:val="-5"/>
        </w:rPr>
        <w:t> </w:t>
      </w:r>
      <w:r>
        <w:rPr/>
        <w:t>lecturer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edit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his/her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material.</w:t>
      </w:r>
      <w:r>
        <w:rPr>
          <w:spacing w:val="29"/>
        </w:rPr>
        <w:t> </w:t>
      </w:r>
      <w:r>
        <w:rPr/>
        <w:t>This can be, for example, changing terminology, changing colors, translating it to e.g. German,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adding</w:t>
      </w:r>
      <w:r>
        <w:rPr>
          <w:spacing w:val="-4"/>
        </w:rPr>
        <w:t> </w:t>
      </w:r>
      <w:r>
        <w:rPr/>
        <w:t>explanations.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lecturer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alter the</w:t>
      </w:r>
      <w:r>
        <w:rPr>
          <w:spacing w:val="-2"/>
        </w:rPr>
        <w:t> </w:t>
      </w:r>
      <w:r>
        <w:rPr/>
        <w:t>parameters for the</w:t>
      </w:r>
      <w:r>
        <w:rPr>
          <w:spacing w:val="-2"/>
        </w:rPr>
        <w:t> </w:t>
      </w:r>
      <w:r>
        <w:rPr/>
        <w:t>tool creating the</w:t>
      </w:r>
      <w:r>
        <w:rPr>
          <w:spacing w:val="-2"/>
        </w:rPr>
        <w:t> </w:t>
      </w:r>
      <w:r>
        <w:rPr/>
        <w:t>example, allowing the</w:t>
      </w:r>
      <w:r>
        <w:rPr>
          <w:spacing w:val="-2"/>
        </w:rPr>
        <w:t> </w:t>
      </w:r>
      <w:r>
        <w:rPr/>
        <w:t>example 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tuned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</w:t>
      </w:r>
      <w:r>
        <w:rPr>
          <w:spacing w:val="-2"/>
        </w:rPr>
        <w:t>audience.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793322</wp:posOffset>
                </wp:positionH>
                <wp:positionV relativeFrom="paragraph">
                  <wp:posOffset>182844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62.466301pt,14.397212pt" to="62.466301pt,14.86339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11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major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implementation, since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ODF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does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clearly </w:t>
      </w:r>
      <w:r>
        <w:rPr>
          <w:rFonts w:ascii="LM Roman 8"/>
          <w:sz w:val="15"/>
        </w:rPr>
        <w:t>state which attributes should be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which namespace.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Especially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specifying styles was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difficult, partly due to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Impress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gives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error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messages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wrong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namespaces,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ignores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attributes. Another problem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 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 the svg-namespace, the coordinates used are different.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"/>
        <w:rPr>
          <w:rFonts w:ascii="LM Roman 8"/>
          <w:sz w:val="11"/>
        </w:rPr>
      </w:pPr>
    </w:p>
    <w:p>
      <w:pPr>
        <w:pStyle w:val="BodyText"/>
        <w:ind w:left="108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869538" cy="364845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27"/>
        <w:ind w:left="121" w:right="235" w:firstLine="0"/>
        <w:jc w:val="center"/>
        <w:rPr>
          <w:rFonts w:ascii="LM Roman 8"/>
          <w:sz w:val="15"/>
        </w:rPr>
      </w:pPr>
      <w:bookmarkStart w:name="_bookmark4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OpenOffice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Impress.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18" w:firstLine="319"/>
        <w:jc w:val="both"/>
      </w:pPr>
      <w:r>
        <w:rPr/>
        <w:t>Besides the visualization, automatically generated lecture material can be ac- companied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lecturer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use when showing the animation.</w:t>
      </w:r>
      <w:r>
        <w:rPr>
          <w:spacing w:val="40"/>
        </w:rPr>
        <w:t> </w:t>
      </w:r>
      <w:r>
        <w:rPr/>
        <w:t>These can be things to point out, questions for the audience, and such.</w:t>
      </w:r>
      <w:r>
        <w:rPr>
          <w:spacing w:val="37"/>
        </w:rPr>
        <w:t> </w:t>
      </w:r>
      <w:r>
        <w:rPr/>
        <w:t>This makes it easier for the teacher to make the lecture more </w:t>
      </w:r>
      <w:r>
        <w:rPr>
          <w:spacing w:val="-2"/>
        </w:rPr>
        <w:t>interactive.</w:t>
      </w:r>
    </w:p>
    <w:p>
      <w:pPr>
        <w:pStyle w:val="BodyText"/>
        <w:spacing w:line="216" w:lineRule="auto" w:before="25"/>
        <w:ind w:left="107" w:right="219" w:firstLine="319"/>
        <w:jc w:val="both"/>
      </w:pPr>
      <w:r>
        <w:rPr/>
        <w:t>All the previous can be done in the presentation tool that the teacher is more likely to be familiar with than an algorithm animation system.</w:t>
      </w:r>
      <w:r>
        <w:rPr>
          <w:spacing w:val="40"/>
        </w:rPr>
        <w:t> </w:t>
      </w:r>
      <w:r>
        <w:rPr/>
        <w:t>Although we are algorithm animation system developers ourselves, we have to admit that the AA authoring tools are not of the same high quality as the presentation tools.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limitations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proof-of-concept</w:t>
      </w:r>
      <w:r>
        <w:rPr>
          <w:spacing w:val="-14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are</w:t>
      </w:r>
      <w:r>
        <w:rPr>
          <w:spacing w:val="-17"/>
        </w:rPr>
        <w:t> </w:t>
      </w:r>
      <w:r>
        <w:rPr/>
        <w:t>obvious.</w:t>
      </w:r>
      <w:r>
        <w:rPr>
          <w:spacing w:val="20"/>
        </w:rPr>
        <w:t> </w:t>
      </w:r>
      <w:r>
        <w:rPr/>
        <w:t>The implementation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6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several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pack- ages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installed,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Open</w:t>
      </w:r>
      <w:r>
        <w:rPr>
          <w:spacing w:val="-10"/>
        </w:rPr>
        <w:t> </w:t>
      </w:r>
      <w:r>
        <w:rPr/>
        <w:t>Office</w:t>
      </w:r>
      <w:r>
        <w:rPr>
          <w:spacing w:val="-8"/>
        </w:rPr>
        <w:t> </w:t>
      </w:r>
      <w:r>
        <w:rPr/>
        <w:t>Impress.</w:t>
      </w:r>
      <w:r>
        <w:rPr>
          <w:spacing w:val="2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from Open Office Impress, the presentations can be exported as Flash or HTML to be easily added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pages.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saved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PowerPoint </w:t>
      </w:r>
      <w:bookmarkStart w:name="_bookmark5" w:id="11"/>
      <w:bookmarkEnd w:id="11"/>
      <w:r>
        <w:rPr/>
        <w:t>a</w:t>
      </w:r>
      <w:r>
        <w:rPr/>
        <w:t>nd PDF formats.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6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generators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beneficial.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al- lowing</w:t>
      </w:r>
      <w:r>
        <w:rPr>
          <w:spacing w:val="-14"/>
        </w:rPr>
        <w:t> </w:t>
      </w:r>
      <w:r>
        <w:rPr/>
        <w:t>ODF</w:t>
      </w:r>
      <w:r>
        <w:rPr>
          <w:spacing w:val="-16"/>
        </w:rPr>
        <w:t> </w:t>
      </w:r>
      <w:r>
        <w:rPr/>
        <w:t>export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AV</w:t>
      </w:r>
      <w:r>
        <w:rPr>
          <w:spacing w:val="-16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direction. A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OpenOffice.org,</w:t>
      </w:r>
      <w:r>
        <w:rPr>
          <w:spacing w:val="-6"/>
        </w:rPr>
        <w:t> </w:t>
      </w:r>
      <w:r>
        <w:rPr/>
        <w:t>ODFDOM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aims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 a</w:t>
      </w:r>
      <w:r>
        <w:rPr>
          <w:spacing w:val="-3"/>
          <w:vertAlign w:val="baseline"/>
        </w:rPr>
        <w:t> </w:t>
      </w:r>
      <w:r>
        <w:rPr>
          <w:vertAlign w:val="baseline"/>
        </w:rPr>
        <w:t>Java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6"/>
          <w:vertAlign w:val="baseline"/>
        </w:rPr>
        <w:t> </w:t>
      </w:r>
      <w:r>
        <w:rPr>
          <w:vertAlign w:val="baseline"/>
        </w:rPr>
        <w:t>API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4"/>
          <w:vertAlign w:val="baseline"/>
        </w:rPr>
        <w:t> </w:t>
      </w:r>
      <w:r>
        <w:rPr>
          <w:vertAlign w:val="baseline"/>
        </w:rPr>
        <w:t>ODF</w:t>
      </w:r>
      <w:r>
        <w:rPr>
          <w:spacing w:val="-3"/>
          <w:vertAlign w:val="baseline"/>
        </w:rPr>
        <w:t> </w:t>
      </w:r>
      <w:r>
        <w:rPr>
          <w:vertAlign w:val="baseline"/>
        </w:rPr>
        <w:t>documents.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-3"/>
          <w:vertAlign w:val="baseline"/>
        </w:rPr>
        <w:t> </w:t>
      </w:r>
      <w:r>
        <w:rPr>
          <w:vertAlign w:val="baseline"/>
        </w:rPr>
        <w:t>looks</w:t>
      </w:r>
    </w:p>
    <w:p>
      <w:pPr>
        <w:pStyle w:val="BodyText"/>
        <w:spacing w:before="1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721321</wp:posOffset>
                </wp:positionH>
                <wp:positionV relativeFrom="paragraph">
                  <wp:posOffset>166849</wp:posOffset>
                </wp:positionV>
                <wp:extent cx="127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56.797001pt,13.137775pt" to="56.797001pt,13.60396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3"/>
        <w:ind w:left="107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http://wiki.services.openoffice.org/wiki/ODFDOM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3"/>
        <w:jc w:val="both"/>
      </w:pPr>
      <w:r>
        <w:rPr/>
        <w:t>very promising</w:t>
      </w:r>
      <w:r>
        <w:rPr>
          <w:spacing w:val="-4"/>
        </w:rPr>
        <w:t> </w:t>
      </w:r>
      <w:r>
        <w:rPr/>
        <w:t>and could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straight-forward way to generate such</w:t>
      </w:r>
      <w:r>
        <w:rPr>
          <w:spacing w:val="-1"/>
        </w:rPr>
        <w:t> </w:t>
      </w:r>
      <w:r>
        <w:rPr/>
        <w:t>docu- </w:t>
      </w:r>
      <w:bookmarkStart w:name="References" w:id="12"/>
      <w:bookmarkEnd w:id="12"/>
      <w:r>
        <w:rPr/>
      </w:r>
      <w:bookmarkStart w:name="_bookmark6" w:id="13"/>
      <w:bookmarkEnd w:id="13"/>
      <w:r>
        <w:rPr/>
        <w:t>m</w:t>
      </w:r>
      <w:r>
        <w:rPr/>
        <w:t>ents.</w:t>
      </w:r>
      <w:r>
        <w:rPr>
          <w:spacing w:val="22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presentations of different topics might be a lightweight alternative which might prove popular among</w:t>
      </w:r>
      <w:r>
        <w:rPr>
          <w:spacing w:val="-6"/>
        </w:rPr>
        <w:t> </w:t>
      </w:r>
      <w:r>
        <w:rPr/>
        <w:t>CS</w:t>
      </w:r>
      <w:r>
        <w:rPr>
          <w:spacing w:val="-5"/>
        </w:rPr>
        <w:t> </w:t>
      </w:r>
      <w:r>
        <w:rPr/>
        <w:t>educators.</w:t>
      </w:r>
      <w:r>
        <w:rPr>
          <w:spacing w:val="2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could</w:t>
      </w:r>
      <w:r>
        <w:rPr>
          <w:spacing w:val="-3"/>
        </w:rPr>
        <w:t> </w:t>
      </w:r>
      <w:r>
        <w:rPr/>
        <w:t>create</w:t>
      </w:r>
      <w:r>
        <w:rPr>
          <w:spacing w:val="-6"/>
        </w:rPr>
        <w:t> </w:t>
      </w:r>
      <w:r>
        <w:rPr/>
        <w:t>slides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Microsoft </w:t>
      </w:r>
      <w:bookmarkStart w:name="_bookmark7" w:id="14"/>
      <w:bookmarkEnd w:id="14"/>
      <w:r>
        <w:rPr/>
        <w:t>P</w:t>
      </w:r>
      <w:r>
        <w:rPr/>
        <w:t>owerPoint and OpenOffice Impress.</w:t>
      </w:r>
      <w:r>
        <w:rPr>
          <w:spacing w:val="40"/>
        </w:rPr>
        <w:t> </w:t>
      </w:r>
      <w:r>
        <w:rPr/>
        <w:t>This also eliminates the need to install the required software packages.</w:t>
      </w:r>
    </w:p>
    <w:p>
      <w:pPr>
        <w:pStyle w:val="BodyText"/>
        <w:spacing w:before="121"/>
      </w:pPr>
    </w:p>
    <w:p>
      <w:pPr>
        <w:pStyle w:val="Heading1"/>
        <w:ind w:left="221" w:firstLine="0"/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7" w:hanging="231"/>
        <w:jc w:val="both"/>
        <w:rPr>
          <w:sz w:val="15"/>
        </w:rPr>
      </w:pPr>
      <w:bookmarkStart w:name="_bookmark10" w:id="17"/>
      <w:bookmarkEnd w:id="17"/>
      <w:r>
        <w:rPr/>
      </w:r>
      <w:r>
        <w:rPr>
          <w:w w:val="105"/>
          <w:sz w:val="15"/>
        </w:rPr>
        <w:t>Ben-Bassat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Ben-Ari,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We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hard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don’t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it: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acceptance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tools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teachers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ITiCSE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SIGCSE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Innovation</w:t>
      </w:r>
      <w:r>
        <w:rPr>
          <w:i/>
          <w:w w:val="105"/>
          <w:sz w:val="15"/>
        </w:rPr>
        <w:t>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 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education </w:t>
      </w:r>
      <w:r>
        <w:rPr>
          <w:w w:val="105"/>
          <w:sz w:val="15"/>
        </w:rPr>
        <w:t>(2007),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246–250.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2" w:after="0"/>
        <w:ind w:left="535" w:right="111" w:hanging="231"/>
        <w:jc w:val="both"/>
        <w:rPr>
          <w:sz w:val="15"/>
        </w:rPr>
      </w:pPr>
      <w:bookmarkStart w:name="_bookmark11" w:id="18"/>
      <w:bookmarkEnd w:id="18"/>
      <w:r>
        <w:rPr/>
      </w:r>
      <w:r>
        <w:rPr>
          <w:sz w:val="15"/>
        </w:rPr>
        <w:t>Clark,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(editor), </w:t>
      </w:r>
      <w:r>
        <w:rPr>
          <w:i/>
          <w:sz w:val="15"/>
        </w:rPr>
        <w:t>XSL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Transformations (XSLT)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1.0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specification</w:t>
      </w:r>
      <w:r>
        <w:rPr>
          <w:sz w:val="15"/>
        </w:rPr>
        <w:t>, W3C</w:t>
      </w:r>
      <w:r>
        <w:rPr>
          <w:spacing w:val="-4"/>
          <w:sz w:val="15"/>
        </w:rPr>
        <w:t> </w:t>
      </w:r>
      <w:r>
        <w:rPr>
          <w:sz w:val="15"/>
        </w:rPr>
        <w:t>Recommendation, World</w:t>
      </w:r>
      <w:r>
        <w:rPr>
          <w:spacing w:val="-4"/>
          <w:sz w:val="15"/>
        </w:rPr>
        <w:t> </w:t>
      </w:r>
      <w:r>
        <w:rPr>
          <w:sz w:val="15"/>
        </w:rPr>
        <w:t>Wide </w:t>
      </w:r>
      <w:r>
        <w:rPr>
          <w:w w:val="105"/>
          <w:sz w:val="15"/>
        </w:rPr>
        <w:t>Web Consortium (1999).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9" w:hanging="231"/>
        <w:jc w:val="both"/>
        <w:rPr>
          <w:sz w:val="15"/>
        </w:rPr>
      </w:pPr>
      <w:bookmarkStart w:name="_bookmark12" w:id="19"/>
      <w:bookmarkEnd w:id="19"/>
      <w:r>
        <w:rPr/>
      </w:r>
      <w:r>
        <w:rPr>
          <w:sz w:val="15"/>
        </w:rPr>
        <w:t>Durusau,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Brauer,</w:t>
      </w:r>
      <w:r>
        <w:rPr>
          <w:spacing w:val="-5"/>
          <w:sz w:val="15"/>
        </w:rPr>
        <w:t> </w:t>
      </w:r>
      <w:r>
        <w:rPr>
          <w:i/>
          <w:sz w:val="15"/>
        </w:rPr>
        <w:t>Open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document format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office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(opendocument) v1.0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(second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edition)</w:t>
      </w:r>
      <w:r>
        <w:rPr>
          <w:w w:val="105"/>
          <w:sz w:val="15"/>
        </w:rPr>
        <w:t>, Oasis committee specification, OASIS (2006).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Ellson,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Gansner,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Koutsofios,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Woodhull,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Graphviz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drawing</w:t>
      </w:r>
      <w:r>
        <w:rPr>
          <w:i/>
          <w:w w:val="105"/>
          <w:sz w:val="15"/>
        </w:rPr>
        <w:t> </w:t>
      </w:r>
      <w:bookmarkStart w:name="_bookmark13" w:id="20"/>
      <w:bookmarkEnd w:id="20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ools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2265/2002 </w:t>
      </w:r>
      <w:r>
        <w:rPr>
          <w:w w:val="105"/>
          <w:sz w:val="15"/>
        </w:rPr>
        <w:t>(2002), pp. 594–597.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15" w:hanging="231"/>
        <w:jc w:val="both"/>
        <w:rPr>
          <w:sz w:val="15"/>
        </w:rPr>
      </w:pPr>
      <w:r>
        <w:rPr>
          <w:sz w:val="15"/>
        </w:rPr>
        <w:t>Hundhausen, C.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and S.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Douglas, </w:t>
      </w:r>
      <w:r>
        <w:rPr>
          <w:i/>
          <w:sz w:val="15"/>
        </w:rPr>
        <w:t>Low-fidelity algorithm visualization</w:t>
      </w:r>
      <w:r>
        <w:rPr>
          <w:sz w:val="15"/>
        </w:rPr>
        <w:t>, Journal of</w:t>
      </w:r>
      <w:r>
        <w:rPr>
          <w:spacing w:val="-2"/>
          <w:sz w:val="15"/>
        </w:rPr>
        <w:t> </w:t>
      </w:r>
      <w:r>
        <w:rPr>
          <w:sz w:val="15"/>
        </w:rPr>
        <w:t>Visual</w:t>
      </w:r>
      <w:r>
        <w:rPr>
          <w:spacing w:val="-2"/>
          <w:sz w:val="15"/>
        </w:rPr>
        <w:t> </w:t>
      </w:r>
      <w:r>
        <w:rPr>
          <w:sz w:val="15"/>
        </w:rPr>
        <w:t>Languages </w:t>
      </w:r>
      <w:bookmarkStart w:name="_bookmark14" w:id="21"/>
      <w:bookmarkEnd w:id="21"/>
      <w:r>
        <w:rPr>
          <w:w w:val="105"/>
          <w:sz w:val="15"/>
        </w:rPr>
        <w:t>an</w:t>
      </w:r>
      <w:r>
        <w:rPr>
          <w:w w:val="105"/>
          <w:sz w:val="15"/>
        </w:rPr>
        <w:t>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(2002), pp. 449–470.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08" w:hanging="231"/>
        <w:jc w:val="both"/>
        <w:rPr>
          <w:sz w:val="15"/>
        </w:rPr>
      </w:pPr>
      <w:r>
        <w:rPr>
          <w:w w:val="105"/>
          <w:sz w:val="15"/>
        </w:rPr>
        <w:t>Hundhausen,</w:t>
      </w:r>
      <w:r>
        <w:rPr>
          <w:w w:val="105"/>
          <w:sz w:val="15"/>
        </w:rPr>
        <w:t> C.</w:t>
      </w:r>
      <w:r>
        <w:rPr>
          <w:w w:val="105"/>
          <w:sz w:val="15"/>
        </w:rPr>
        <w:t> D.,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Douglas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T.</w:t>
      </w:r>
      <w:r>
        <w:rPr>
          <w:w w:val="105"/>
          <w:sz w:val="15"/>
        </w:rPr>
        <w:t> Stasko,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meta-study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visualization</w:t>
      </w:r>
      <w:r>
        <w:rPr>
          <w:i/>
          <w:w w:val="105"/>
          <w:sz w:val="15"/>
        </w:rPr>
        <w:t> effectiveness</w:t>
      </w:r>
      <w:r>
        <w:rPr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(2002), pp. 259–290.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4" w:hanging="231"/>
        <w:jc w:val="both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Karavirta,</w:t>
      </w:r>
      <w:r>
        <w:rPr>
          <w:w w:val="105"/>
          <w:sz w:val="15"/>
        </w:rPr>
        <w:t> V.,</w:t>
      </w:r>
      <w:r>
        <w:rPr>
          <w:w w:val="105"/>
          <w:sz w:val="15"/>
        </w:rPr>
        <w:t> A.</w:t>
      </w:r>
      <w:r>
        <w:rPr>
          <w:w w:val="105"/>
          <w:sz w:val="15"/>
        </w:rPr>
        <w:t> Korhonen,</w:t>
      </w:r>
      <w:r>
        <w:rPr>
          <w:w w:val="105"/>
          <w:sz w:val="15"/>
        </w:rPr>
        <w:t> L.</w:t>
      </w:r>
      <w:r>
        <w:rPr>
          <w:w w:val="105"/>
          <w:sz w:val="15"/>
        </w:rPr>
        <w:t> Malmi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</w:t>
      </w:r>
      <w:r>
        <w:rPr>
          <w:spacing w:val="11"/>
          <w:w w:val="105"/>
          <w:sz w:val="15"/>
        </w:rPr>
        <w:t>S</w:t>
      </w:r>
      <w:r>
        <w:rPr>
          <w:spacing w:val="-11"/>
          <w:w w:val="105"/>
          <w:sz w:val="15"/>
        </w:rPr>
        <w:t>t</w:t>
      </w:r>
      <w:r>
        <w:rPr>
          <w:spacing w:val="-90"/>
          <w:w w:val="105"/>
          <w:sz w:val="15"/>
        </w:rPr>
        <w:t>˚</w:t>
      </w:r>
      <w:r>
        <w:rPr>
          <w:spacing w:val="11"/>
          <w:w w:val="105"/>
          <w:sz w:val="15"/>
        </w:rPr>
        <w:t>a</w:t>
      </w:r>
      <w:r>
        <w:rPr>
          <w:spacing w:val="12"/>
          <w:w w:val="105"/>
          <w:sz w:val="15"/>
        </w:rPr>
        <w:t>l</w:t>
      </w:r>
      <w:r>
        <w:rPr>
          <w:spacing w:val="11"/>
          <w:w w:val="105"/>
          <w:sz w:val="15"/>
        </w:rPr>
        <w:t>na</w:t>
      </w:r>
      <w:r>
        <w:rPr>
          <w:spacing w:val="6"/>
          <w:w w:val="105"/>
          <w:sz w:val="15"/>
        </w:rPr>
        <w:t>ck</w:t>
      </w:r>
      <w:r>
        <w:rPr>
          <w:spacing w:val="11"/>
          <w:w w:val="105"/>
          <w:sz w:val="15"/>
        </w:rPr>
        <w:t>e</w:t>
      </w:r>
      <w:r>
        <w:rPr>
          <w:spacing w:val="1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MatrixPro –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tool for</w:t>
      </w:r>
      <w:r>
        <w:rPr>
          <w:i/>
          <w:w w:val="105"/>
          <w:sz w:val="15"/>
        </w:rPr>
        <w:t> on-the-fly</w:t>
      </w:r>
      <w:r>
        <w:rPr>
          <w:i/>
          <w:w w:val="105"/>
          <w:sz w:val="15"/>
        </w:rPr>
        <w:t> demonstration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, The University of Warwick, UK, 2004, pp. 26–33.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6" w:hanging="231"/>
        <w:jc w:val="both"/>
        <w:rPr>
          <w:sz w:val="15"/>
        </w:rPr>
      </w:pPr>
      <w:bookmarkStart w:name="_bookmark16" w:id="23"/>
      <w:bookmarkEnd w:id="23"/>
      <w:r>
        <w:rPr/>
      </w:r>
      <w:r>
        <w:rPr>
          <w:sz w:val="15"/>
        </w:rPr>
        <w:t>Lahtinen,</w:t>
      </w:r>
      <w:r>
        <w:rPr>
          <w:spacing w:val="-3"/>
          <w:sz w:val="15"/>
        </w:rPr>
        <w:t> </w:t>
      </w:r>
      <w:r>
        <w:rPr>
          <w:sz w:val="15"/>
        </w:rPr>
        <w:t>E.,</w:t>
      </w:r>
      <w:r>
        <w:rPr>
          <w:spacing w:val="-11"/>
          <w:sz w:val="15"/>
        </w:rPr>
        <w:t> </w:t>
      </w:r>
      <w:r>
        <w:rPr>
          <w:sz w:val="15"/>
        </w:rPr>
        <w:t>H.-M.</w:t>
      </w:r>
      <w:r>
        <w:rPr>
          <w:spacing w:val="-11"/>
          <w:sz w:val="15"/>
        </w:rPr>
        <w:t> </w:t>
      </w:r>
      <w:r>
        <w:rPr>
          <w:sz w:val="15"/>
        </w:rPr>
        <w:t>J¨arvinen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Melakoski-Vistbacka,</w:t>
      </w:r>
      <w:r>
        <w:rPr>
          <w:spacing w:val="-2"/>
          <w:sz w:val="15"/>
        </w:rPr>
        <w:t> </w:t>
      </w:r>
      <w:r>
        <w:rPr>
          <w:i/>
          <w:sz w:val="15"/>
        </w:rPr>
        <w:t>Targeting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program visualizations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ITiCSE</w:t>
      </w:r>
      <w:r>
        <w:rPr>
          <w:i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SIGCSE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Innovation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 science education </w:t>
      </w:r>
      <w:r>
        <w:rPr>
          <w:w w:val="105"/>
          <w:sz w:val="15"/>
        </w:rPr>
        <w:t>(2007), pp. 256–260.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08" w:hanging="231"/>
        <w:jc w:val="both"/>
        <w:rPr>
          <w:sz w:val="15"/>
        </w:rPr>
      </w:pPr>
      <w:bookmarkStart w:name="_bookmark17" w:id="24"/>
      <w:bookmarkEnd w:id="24"/>
      <w:r>
        <w:rPr/>
      </w:r>
      <w:r>
        <w:rPr>
          <w:w w:val="105"/>
          <w:sz w:val="15"/>
        </w:rPr>
        <w:t>Lawrence,</w:t>
      </w:r>
      <w:r>
        <w:rPr>
          <w:w w:val="105"/>
          <w:sz w:val="15"/>
        </w:rPr>
        <w:t> A.,</w:t>
      </w:r>
      <w:r>
        <w:rPr>
          <w:w w:val="105"/>
          <w:sz w:val="15"/>
        </w:rPr>
        <w:t> A.</w:t>
      </w:r>
      <w:r>
        <w:rPr>
          <w:w w:val="105"/>
          <w:sz w:val="15"/>
        </w:rPr>
        <w:t> Badre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T.</w:t>
      </w:r>
      <w:r>
        <w:rPr>
          <w:w w:val="105"/>
          <w:sz w:val="15"/>
        </w:rPr>
        <w:t> Stasko,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Empirically</w:t>
      </w:r>
      <w:r>
        <w:rPr>
          <w:i/>
          <w:w w:val="105"/>
          <w:sz w:val="15"/>
        </w:rPr>
        <w:t> evaluating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use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animations</w:t>
      </w:r>
      <w:r>
        <w:rPr>
          <w:i/>
          <w:w w:val="105"/>
          <w:sz w:val="15"/>
        </w:rPr>
        <w:t> to teach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1994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Louis,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1994,</w:t>
      </w:r>
    </w:p>
    <w:p>
      <w:pPr>
        <w:spacing w:line="16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48–54.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88" w:lineRule="exact" w:before="102" w:after="0"/>
        <w:ind w:left="532" w:right="0" w:hanging="312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sz w:val="15"/>
        </w:rPr>
        <w:t>Naps,</w:t>
      </w:r>
      <w:r>
        <w:rPr>
          <w:spacing w:val="-8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L.,</w:t>
      </w:r>
      <w:r>
        <w:rPr>
          <w:spacing w:val="-7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R¨oßling,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Almstrum,</w:t>
      </w:r>
      <w:r>
        <w:rPr>
          <w:spacing w:val="-10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Dann,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Fleischer,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Hundhausen,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Korhonen,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Malmi,</w:t>
      </w:r>
    </w:p>
    <w:p>
      <w:pPr>
        <w:spacing w:line="165" w:lineRule="auto" w:before="27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McNally,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Rodgers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89"/>
          <w:w w:val="105"/>
          <w:sz w:val="15"/>
        </w:rPr>
        <w:t>A</w:t>
      </w:r>
      <w:r>
        <w:rPr>
          <w:rFonts w:ascii="LM Roman 8" w:hAnsi="LM Roman 8"/>
          <w:spacing w:val="34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nge</w:t>
      </w:r>
      <w:r>
        <w:rPr>
          <w:rFonts w:ascii="LM Roman 8" w:hAnsi="LM Roman 8"/>
          <w:spacing w:val="14"/>
          <w:w w:val="105"/>
          <w:sz w:val="15"/>
        </w:rPr>
        <w:t>l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Vel´azquez-Iturbide,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role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visualization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engagement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 SIGCSE Bulletin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131–152.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07" w:hanging="315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R¨oßling,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Freisleben,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ANIMAL: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supporting</w:t>
      </w:r>
      <w:r>
        <w:rPr>
          <w:i/>
          <w:w w:val="105"/>
          <w:sz w:val="15"/>
        </w:rPr>
        <w:t> multiple</w:t>
      </w:r>
      <w:r>
        <w:rPr>
          <w:i/>
          <w:w w:val="105"/>
          <w:sz w:val="15"/>
        </w:rPr>
        <w:t> roles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animation</w:t>
      </w:r>
      <w:r>
        <w:rPr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(2002), pp. 341–354.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4" w:hanging="315"/>
        <w:jc w:val="both"/>
        <w:rPr>
          <w:sz w:val="15"/>
        </w:rPr>
      </w:pPr>
      <w:r>
        <w:rPr>
          <w:w w:val="105"/>
          <w:sz w:val="15"/>
        </w:rPr>
        <w:t>R¨oßling,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Karavirta,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Kerren,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Leska,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Moreno,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Oechsle,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 Rodger,</w:t>
      </w:r>
      <w:r>
        <w:rPr>
          <w:w w:val="105"/>
          <w:sz w:val="15"/>
        </w:rPr>
        <w:t> J.</w:t>
      </w:r>
      <w:r>
        <w:rPr>
          <w:w w:val="105"/>
          <w:sz w:val="15"/>
        </w:rPr>
        <w:t> Urquiza-Fuentes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A.</w:t>
      </w:r>
      <w:r>
        <w:rPr>
          <w:w w:val="105"/>
          <w:sz w:val="15"/>
        </w:rPr>
        <w:t> Vel´azquez-Iturbide,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Merging</w:t>
      </w:r>
      <w:r>
        <w:rPr>
          <w:i/>
          <w:w w:val="105"/>
          <w:sz w:val="15"/>
        </w:rPr>
        <w:t> interactive</w:t>
      </w:r>
      <w:r>
        <w:rPr>
          <w:i/>
          <w:w w:val="105"/>
          <w:sz w:val="15"/>
        </w:rPr>
        <w:t> visualizations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hypertextbooks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course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SIGCSE Bulletin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38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166–181.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08" w:hanging="315"/>
        <w:jc w:val="both"/>
        <w:rPr>
          <w:sz w:val="15"/>
        </w:rPr>
      </w:pPr>
      <w:r>
        <w:rPr>
          <w:sz w:val="15"/>
        </w:rPr>
        <w:t>Shaffer, C.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Cooper and S.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Edwards, </w:t>
      </w:r>
      <w:r>
        <w:rPr>
          <w:i/>
          <w:sz w:val="15"/>
        </w:rPr>
        <w:t>Algorithm visualization: 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report on the state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 the field</w:t>
      </w:r>
      <w:r>
        <w:rPr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SIGCSE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’07: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38th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SIGCSE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education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(2007), pp. 150–154.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W3C,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Vector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(SVG)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1.0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http://www.w3.org/TR/SVG</w:t>
        </w:r>
      </w:hyperlink>
      <w:r>
        <w:rPr>
          <w:rFonts w:ascii="MathJax_Typewriter"/>
          <w:color w:val="0000FF"/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704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6528">
              <wp:simplePos x="0" y="0"/>
              <wp:positionH relativeFrom="page">
                <wp:posOffset>967677</wp:posOffset>
              </wp:positionH>
              <wp:positionV relativeFrom="page">
                <wp:posOffset>545927</wp:posOffset>
              </wp:positionV>
              <wp:extent cx="39325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2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Seppälä,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Karavirta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95099pt;margin-top:42.986404pt;width:309.650pt;height:10.8pt;mso-position-horizontal-relative:page;mso-position-vertical-relative:page;z-index:-15869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Seppälä,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Karavirta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7040">
              <wp:simplePos x="0" y="0"/>
              <wp:positionH relativeFrom="page">
                <wp:posOffset>1039676</wp:posOffset>
              </wp:positionH>
              <wp:positionV relativeFrom="page">
                <wp:posOffset>545927</wp:posOffset>
              </wp:positionV>
              <wp:extent cx="39325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2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Seppälä,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Karavirta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64304pt;margin-top:42.986404pt;width:309.650pt;height:10.8pt;mso-position-horizontal-relative:page;mso-position-vertical-relative:page;z-index:-15869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Seppälä,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Karavirta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75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689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7" w:right="11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seppala@cs.hut.fi" TargetMode="External"/><Relationship Id="rId11" Type="http://schemas.openxmlformats.org/officeDocument/2006/relationships/hyperlink" Target="mailto:vkaravir@cs.hut.fi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w3.org/2000/svg" TargetMode="External"/><Relationship Id="rId17" Type="http://schemas.openxmlformats.org/officeDocument/2006/relationships/image" Target="media/image5.jpeg"/><Relationship Id="rId18" Type="http://schemas.openxmlformats.org/officeDocument/2006/relationships/hyperlink" Target="http://wiki.services.openoffice.org/wiki/ODFDOM" TargetMode="External"/><Relationship Id="rId19" Type="http://schemas.openxmlformats.org/officeDocument/2006/relationships/hyperlink" Target="http://www.w3.org/TR/SVG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 Seppälä; Ville Karavirta</dc:creator>
  <cp:keywords>Algorithm animation,animation,lecture,lecture slides,presentation</cp:keywords>
  <dc:title>Work in Progress: Automatic Generation of Algorithm Animations for Lecture Slides</dc:title>
  <dcterms:created xsi:type="dcterms:W3CDTF">2023-12-14T02:13:03Z</dcterms:created>
  <dcterms:modified xsi:type="dcterms:W3CDTF">2023-12-14T02:13:03Z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2023-12-14T00:00:00Z</vt:filetime>
  </property>
  <property fmtid="{D5CDD505-2E9C-101B-9397-08002B2CF9AE}" pid="7" name="Producer">
    <vt:lpwstr>3-Heights(TM) PDF Security Shell 4.8.25.2 (http://www.pdf-tools.com)</vt:lpwstr>
  </property>
</Properties>
</file>