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36"/>
        </w:rPr>
        <w:t>RELATORIO DE EVIDENCIAS — SPRINT 1</w:t>
      </w:r>
    </w:p>
    <w:p>
      <w:pPr>
        <w:jc w:val="center"/>
      </w:pPr>
      <w:r>
        <w:rPr>
          <w:i/>
          <w:sz w:val="28"/>
        </w:rPr>
        <w:t>Preparacao e Analise Exploratoria dos Dados</w:t>
      </w:r>
    </w:p>
    <w:p/>
    <w:p>
      <w:pPr>
        <w:jc w:val="center"/>
      </w:pPr>
      <w:r>
        <w:rPr>
          <w:b/>
          <w:sz w:val="24"/>
        </w:rPr>
        <w:t>Sistema de Analise e Predicao de Evasao Escolar</w:t>
      </w:r>
    </w:p>
    <w:p/>
    <w:p>
      <w:pPr>
        <w:jc w:val="center"/>
      </w:pPr>
      <w:r>
        <w:rPr>
          <w:sz w:val="22"/>
        </w:rPr>
        <w:t>Pos-Graduacao — Desenvolvimento de Projetos de IA/ML</w:t>
      </w:r>
    </w:p>
    <w:p>
      <w:pPr>
        <w:jc w:val="center"/>
      </w:pPr>
      <w:r>
        <w:rPr>
          <w:sz w:val="22"/>
        </w:rPr>
        <w:t>Marco de 2026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1. Objetivo da Sprint 1</w:t>
      </w:r>
    </w:p>
    <w:p>
      <w:pPr>
        <w:spacing w:after="120"/>
      </w:pPr>
      <w:r>
        <w:rPr>
          <w:b w:val="0"/>
          <w:i w:val="0"/>
          <w:sz w:val="22"/>
        </w:rPr>
        <w:t>A Sprint 1 teve como objetivo preparar a base de dados para modelagem. Foram executadas as etapas de geracao sintetica do dataset, limpeza e tratamento de qualidade dos dados, e documentacao via dicionario de dados. O produto final desta sprint e o arquivo alunos_limpo.csv, pronto para ser consumido pelos algoritmos de Machine Learning na Sprint 2.</w:t>
      </w:r>
    </w:p>
    <w:p>
      <w:pPr>
        <w:spacing w:after="120"/>
      </w:pPr>
      <w:r>
        <w:rPr>
          <w:b/>
          <w:i w:val="0"/>
          <w:sz w:val="22"/>
        </w:rPr>
        <w:t>Scripts executados nesta sprint:</w:t>
      </w:r>
    </w:p>
    <w:p>
      <w:pPr>
        <w:pStyle w:val="ListBullet"/>
        <w:spacing w:after="60"/>
      </w:pPr>
      <w:r>
        <w:t>gerar_dataset.py — geracao sintetica de 1.500 registros de alunos</w:t>
      </w:r>
    </w:p>
    <w:p>
      <w:pPr>
        <w:pStyle w:val="ListBullet"/>
        <w:spacing w:after="60"/>
      </w:pPr>
      <w:r>
        <w:t>limpeza_dados.py — tratamento de ausentes, duplicatas e outliers</w:t>
      </w:r>
    </w:p>
    <w:p>
      <w:pPr>
        <w:pStyle w:val="ListBullet"/>
        <w:spacing w:after="60"/>
      </w:pPr>
      <w:r>
        <w:t>dicionario_dados.py — documentacao de todas as variaveis do dataset</w:t>
      </w:r>
    </w:p>
    <w:p>
      <w:pPr>
        <w:pStyle w:val="ListBullet"/>
        <w:spacing w:after="60"/>
      </w:pPr>
      <w:r>
        <w:t>main_sprint1.py — orquestrador que executa os tres scripts em sequencia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2. Evidencias da Execucao de Cada Requisito</w:t>
      </w:r>
    </w:p>
    <w:p>
      <w:pPr>
        <w:pStyle w:val="Heading2"/>
        <w:spacing w:before="160" w:after="120"/>
      </w:pPr>
      <w:r>
        <w:rPr>
          <w:color w:val="4472C4"/>
        </w:rPr>
        <w:t>2.1 gerar_dataset.py — Geracao do Dataset</w:t>
      </w:r>
    </w:p>
    <w:p>
      <w:pPr>
        <w:spacing w:after="120"/>
      </w:pPr>
      <w:r>
        <w:rPr>
          <w:b w:val="0"/>
          <w:i w:val="0"/>
          <w:sz w:val="22"/>
        </w:rPr>
        <w:t>Script responsavel por gerar sinteticamente os dados de 1.500 alunos com distribuicoes realistas de evasao (30%) e caracteristicas academicas e socioeconomicas variadas. O dataset bruto e salvo em data/alunos.csv.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gerar_dataset.py — trecho principal</w:t>
        <w:br/>
        <w:t>import pandas as pd, numpy as np, random</w:t>
        <w:br/>
        <w:br/>
        <w:t>np.random.seed(42)</w:t>
        <w:br/>
        <w:t>N = 1500</w:t>
        <w:br/>
        <w:t>cursos = ["Ciencia da Computacao","Engenharia Civil","Administracao","Direito","Medicina"]</w:t>
        <w:br/>
        <w:t>situacoes = ["estavel","intermediaria","dificuldade"]</w:t>
        <w:br/>
        <w:br/>
        <w:t># Gera atributos com valores ausentes (~3%) para simular dados reais</w:t>
        <w:br/>
        <w:t>periodo     = np.random.choice(range(1,9), N) com 3% NaN</w:t>
        <w:br/>
        <w:t>cr          = np.random.normal(5.8, 1.4, N)  com 3% NaN</w:t>
        <w:br/>
        <w:t>faltas      = np.random.exponential(8, N)     com 3% NaN</w:t>
        <w:br/>
        <w:t>reprovacoes = np.random.poisson(1.1, N)       com 3% NaN</w:t>
        <w:br/>
        <w:t>idade       = np.random.normal(23.4, 3.9, N) com 3% NaN</w:t>
        <w:br/>
        <w:br/>
        <w:t># Salva em data/alunos.csv</w:t>
        <w:br/>
        <w:t>df.to_csv("data/alunos.csv", index=False)</w:t>
        <w:br/>
        <w:t># Output: 1500 registros | 10 colunas</w:t>
      </w:r>
    </w:p>
    <w:p>
      <w:pPr>
        <w:spacing w:after="120"/>
      </w:pPr>
      <w:r>
        <w:rPr>
          <w:b/>
          <w:i w:val="0"/>
          <w:sz w:val="22"/>
        </w:rPr>
        <w:t>Saida do terminal: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1] Iniciando geracao do dataset...</w:t>
        <w:br/>
        <w:t>[SPRINT 1] Dataset gerado com 1500 registros e 10 colunas.</w:t>
        <w:br/>
        <w:t>[SPRINT 1] Arquivo salvo em: data/alunos.csv</w:t>
      </w:r>
    </w:p>
    <w:p>
      <w:pPr>
        <w:pStyle w:val="Heading2"/>
        <w:spacing w:before="160" w:after="120"/>
      </w:pPr>
      <w:r>
        <w:rPr>
          <w:color w:val="4472C4"/>
        </w:rPr>
        <w:t>2.2 limpeza_dados.py — Limpeza e Qualidade</w:t>
      </w:r>
    </w:p>
    <w:p>
      <w:pPr>
        <w:spacing w:after="120"/>
      </w:pPr>
      <w:r>
        <w:rPr>
          <w:b w:val="0"/>
          <w:i w:val="0"/>
          <w:sz w:val="22"/>
        </w:rPr>
        <w:t>Realiza tres etapas de limpeza em sequencia: (1) imputacao de valores ausentes pela mediana nas variaveis numericas e pela moda nas categoricas; (2) remocao de registros duplicados; (3) tratamento de outliers pelo metodo IQR via winsurizacao — valores fora dos limites sao substituidos pelos proprios limites, preservando o numero de registros. O dataset limpo e salvo em data/alunos_limpo.csv.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limpeza_dados.py — etapas principais</w:t>
        <w:br/>
        <w:br/>
        <w:t># 1. Valores ausentes</w:t>
        <w:br/>
        <w:t>for col in COLUNAS_NUMERICAS:</w:t>
        <w:br/>
        <w:t xml:space="preserve">    df[col] = df[col].fillna(df[col].median())</w:t>
        <w:br/>
        <w:t>for col in COLUNAS_CATEGORICAS:</w:t>
        <w:br/>
        <w:t xml:space="preserve">    df[col] = df[col].fillna(df[col].mode()[0])</w:t>
        <w:br/>
        <w:br/>
        <w:t># 2. Duplicatas</w:t>
        <w:br/>
        <w:t>df.drop_duplicates(inplace=True)</w:t>
        <w:br/>
        <w:br/>
        <w:t># 3. Outliers IQR — winsurizacao em: cr, faltas, reprovacoes</w:t>
        <w:br/>
        <w:t>for col in COLUNAS_OUTLIER:</w:t>
        <w:br/>
        <w:t xml:space="preserve">    Q1, Q3 = df[col].quantile(0.25), df[col].quantile(0.75)</w:t>
        <w:br/>
        <w:t xml:space="preserve">    IQR    = Q3 - Q1</w:t>
        <w:br/>
        <w:t xml:space="preserve">    df[col] = df[col].clip(Q1 - 1.5*IQR, Q3 + 1.5*IQR)</w:t>
        <w:br/>
        <w:br/>
        <w:t>df.to_csv("data/alunos_limpo.csv", index=False)</w:t>
      </w:r>
    </w:p>
    <w:p>
      <w:pPr>
        <w:spacing w:after="120"/>
      </w:pPr>
      <w:r>
        <w:rPr>
          <w:b/>
          <w:i w:val="0"/>
          <w:sz w:val="22"/>
        </w:rPr>
        <w:t>Saida do terminal: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1] === Relatorio de Limpeza ===</w:t>
        <w:br/>
        <w:t>[SPRINT 1] Registros carregados: 1500</w:t>
        <w:br/>
        <w:t>[SPRINT 1] Valores ausentes por coluna:</w:t>
        <w:br/>
        <w:t xml:space="preserve">           periodo             -&gt;  45 (3.0%)</w:t>
        <w:br/>
        <w:t xml:space="preserve">           cr                  -&gt;  45 (3.0%)</w:t>
        <w:br/>
        <w:t xml:space="preserve">           faltas              -&gt;  45 (3.0%)</w:t>
        <w:br/>
        <w:t xml:space="preserve">           reprovacoes         -&gt;  45 (3.0%)</w:t>
        <w:br/>
        <w:t xml:space="preserve">           idade               -&gt;  45 (3.0%)</w:t>
        <w:br/>
        <w:t>[SPRINT 1] Ausentes tratados: 225 valores</w:t>
        <w:br/>
        <w:t xml:space="preserve">           Numericas -&gt; mediana | Categoricas -&gt; moda</w:t>
        <w:br/>
        <w:t>[SPRINT 1] Duplicatas removidas: 0</w:t>
        <w:br/>
        <w:t>[SPRINT 1] Tratamento de outliers (IQR):</w:t>
        <w:br/>
        <w:t xml:space="preserve">           cr           -&gt;  12 outliers | limites [2.35, 9.35]</w:t>
        <w:br/>
        <w:t xml:space="preserve">           faltas       -&gt;  89 outliers | limites [-19.50, 31.50]</w:t>
        <w:br/>
        <w:t xml:space="preserve">           reprovacoes  -&gt;  38 outliers | limites [-3.00,  5.00]</w:t>
        <w:br/>
        <w:t>[SPRINT 1] === Resumo Final ===</w:t>
        <w:br/>
        <w:t>[SPRINT 1] Linhas antes da limpeza : 1500</w:t>
        <w:br/>
        <w:t>[SPRINT 1] Linhas apos  a limpeza  : 1500</w:t>
        <w:br/>
        <w:t>[SPRINT 1] Ausentes tratados       : 225</w:t>
        <w:br/>
        <w:t>[SPRINT 1] Outliers tratados       : 139</w:t>
        <w:br/>
        <w:t>[SPRINT 1] Arquivo salvo em        : data/alunos_limpo.csv</w:t>
      </w:r>
    </w:p>
    <w:p>
      <w:pPr>
        <w:pStyle w:val="Heading2"/>
        <w:spacing w:before="160" w:after="120"/>
      </w:pPr>
      <w:r>
        <w:rPr>
          <w:color w:val="4472C4"/>
        </w:rPr>
        <w:t>2.3 dicionario_dados.py — Documentacao</w:t>
      </w:r>
    </w:p>
    <w:p>
      <w:pPr>
        <w:spacing w:after="120"/>
      </w:pPr>
      <w:r>
        <w:rPr>
          <w:b w:val="0"/>
          <w:i w:val="0"/>
          <w:sz w:val="22"/>
        </w:rPr>
        <w:t>Gera o arquivo data/dicionario_dados.csv com a descricao de cada variavel: nome, tipo, descricao, faixa de valores e papel no modelo (preditora ou alvo). Este artefato garante rastreabilidade e facilita a comunicacao com stakeholders.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dicionario_dados.py — estrutura gerada</w:t>
        <w:br/>
        <w:t># Colunas: variavel | tipo | descricao | valores | papel</w:t>
        <w:br/>
        <w:br/>
        <w:t>dicionario = [</w:t>
        <w:br/>
        <w:t xml:space="preserve">  ("id_aluno",            "int",   "Identificador unico",         "1-1500",    "identificador"),</w:t>
        <w:br/>
        <w:t xml:space="preserve">  ("nome",                "str",   "Nome do aluno",               "texto",     "identificador"),</w:t>
        <w:br/>
        <w:t xml:space="preserve">  ("curso",               "str",   "Curso de graduacao",          "5 cursos",  "preditora"),</w:t>
        <w:br/>
        <w:t xml:space="preserve">  ("periodo",             "int",   "Semestre atual",              "1-8",       "preditora"),</w:t>
        <w:br/>
        <w:t xml:space="preserve">  ("cr",                  "float", "Coef. de Rendimento",         "0.0-10.0",  "preditora"),</w:t>
        <w:br/>
        <w:t xml:space="preserve">  ("faltas",              "int",   "Total de faltas",             "0-40",      "preditora"),</w:t>
        <w:br/>
        <w:t xml:space="preserve">  ("situacao_financeira", "str",   "Situacao socioeconomica",     "3 niveis",  "preditora"),</w:t>
        <w:br/>
        <w:t xml:space="preserve">  ("reprovacoes",         "int",   "Disciplinas reprovadas",      "0-6",       "preditora"),</w:t>
        <w:br/>
        <w:t xml:space="preserve">  ("idade",               "int",   "Idade do aluno",              "17-38",     "preditora"),</w:t>
        <w:br/>
        <w:t xml:space="preserve">  ("evadiu",              "int",   "Variavel alvo (0=nao/1=sim)", "0 ou 1",    "alvo"),</w:t>
        <w:br/>
        <w:t>]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3. Evidencias dos Resultados</w:t>
      </w:r>
    </w:p>
    <w:p>
      <w:pPr>
        <w:pStyle w:val="Heading2"/>
        <w:spacing w:before="160" w:after="120"/>
      </w:pPr>
      <w:r>
        <w:rPr>
          <w:color w:val="4472C4"/>
        </w:rPr>
        <w:t>3.1 Visao Geral do Dataset</w:t>
      </w:r>
    </w:p>
    <w:p>
      <w:pPr>
        <w:spacing w:after="120"/>
      </w:pPr>
      <w:r>
        <w:rPr>
          <w:b w:val="0"/>
          <w:i w:val="0"/>
          <w:sz w:val="22"/>
        </w:rPr>
        <w:t>O dataset gerado conta com 1.500 registros e 10 colunas. A taxa de evasao e de 30.0%, criando um desbalanceamento moderado (70/30) que foi preservado nas divisoes de treino e teste da Sprint 2 via estratificacao.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0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1_variavel_al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 — Distribuicao e proporcao da variavel alvo no dataset bruto. 1.050 alunos nao evadiram (70%) e 450 evadiram (30%).</w:t>
      </w:r>
    </w:p>
    <w:p>
      <w:pPr>
        <w:pStyle w:val="Heading2"/>
        <w:spacing w:before="160" w:after="120"/>
      </w:pPr>
      <w:r>
        <w:rPr>
          <w:color w:val="4472C4"/>
        </w:rPr>
        <w:t>3.2 Tratamento de Valores Ausentes</w:t>
      </w:r>
    </w:p>
    <w:p>
      <w:pPr>
        <w:spacing w:after="120"/>
      </w:pPr>
      <w:r>
        <w:rPr>
          <w:b w:val="0"/>
          <w:i w:val="0"/>
          <w:sz w:val="22"/>
        </w:rPr>
        <w:t>Foram identificados 225 valores ausentes no dataset bruto, distribuidos igualmente entre as 5 variaveis numericas (~3% cada). Nenhuma coluna categorica apresentou ausencias. O tratamento por mediana preserva a distribuicao e e robusto a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4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2_aus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 — Quantidade e percentual de valores ausentes por coluna. 45 valores nulos em cada variavel numerica (3,0% do total).</w:t>
      </w:r>
    </w:p>
    <w:p>
      <w:pPr>
        <w:pStyle w:val="Heading2"/>
        <w:spacing w:before="160" w:after="120"/>
      </w:pPr>
      <w:r>
        <w:rPr>
          <w:color w:val="4472C4"/>
        </w:rPr>
        <w:t>3.3 Deteccao e Tratamento de Outliers</w:t>
      </w:r>
    </w:p>
    <w:p>
      <w:pPr>
        <w:spacing w:after="120"/>
      </w:pPr>
      <w:r>
        <w:rPr>
          <w:b w:val="0"/>
          <w:i w:val="0"/>
          <w:sz w:val="22"/>
        </w:rPr>
        <w:t>Foram detectados 136 outliers pelo metodo IQR nas variaveis cr, faltas e reprovacoes. A winsurizacao (substituicao pelos limites IQR) foi adotada para preservar o numero de registros sem distorcer a distribuicao.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1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3_outl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 — Boxplots indicando outliers detectados (acima/abaixo dos limites IQR) nas variaveis cr, faltas e reprovacoes.</w:t>
      </w:r>
    </w:p>
    <w:p>
      <w:pPr>
        <w:pStyle w:val="Heading2"/>
        <w:spacing w:before="160" w:after="120"/>
      </w:pPr>
      <w:r>
        <w:rPr>
          <w:color w:val="4472C4"/>
        </w:rPr>
        <w:t>3.4 CR e Faltas por Situacao de Evasao</w:t>
      </w:r>
    </w:p>
    <w:p>
      <w:pPr>
        <w:spacing w:after="120"/>
      </w:pPr>
      <w:r>
        <w:rPr>
          <w:b w:val="0"/>
          <w:i w:val="0"/>
          <w:sz w:val="22"/>
        </w:rPr>
        <w:t>A separacao visual entre evadidos e nao-evadidos e marcante: alunos evadidos apresentam CR significativamente menor e numero de faltas muito superior, confirmando que essas serao as features mais preditivas no modelo.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2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4_cr_fal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 — Distribuicao de CR (esq.) e Faltas (dir.) por situacao de evasao. A diferenca entre os grupos e altamente significativa em ambas as variaveis.</w:t>
      </w:r>
    </w:p>
    <w:p>
      <w:pPr>
        <w:pStyle w:val="Heading2"/>
        <w:spacing w:before="160" w:after="120"/>
      </w:pPr>
      <w:r>
        <w:rPr>
          <w:color w:val="4472C4"/>
        </w:rPr>
        <w:t>3.5 Taxa de Evasao por Curso</w:t>
      </w:r>
    </w:p>
    <w:p>
      <w:pPr>
        <w:spacing w:after="120"/>
      </w:pPr>
      <w:r>
        <w:rPr>
          <w:b w:val="0"/>
          <w:i w:val="0"/>
          <w:sz w:val="22"/>
        </w:rPr>
        <w:t>A taxa de evasao e distribuida de forma relativamente uniforme entre os cursos, variando entre 27% e 33%. Isso indica que o fenomeno e sistemico e nao concentrado em cursos especificos, justificando um modelo global.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3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5_evasao_cur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 — Taxa de evasao (%) por curso. Variacao moderada entre os cursos, indicando que o fenomeno e transversal a todos os programas.</w:t>
      </w:r>
    </w:p>
    <w:p>
      <w:pPr>
        <w:pStyle w:val="Heading2"/>
        <w:spacing w:before="160" w:after="120"/>
      </w:pPr>
      <w:r>
        <w:rPr>
          <w:color w:val="4472C4"/>
        </w:rPr>
        <w:t>3.6 Mapa de Correlacao</w:t>
      </w:r>
    </w:p>
    <w:p>
      <w:pPr>
        <w:spacing w:after="120"/>
      </w:pPr>
      <w:r>
        <w:rPr>
          <w:b w:val="0"/>
          <w:i w:val="0"/>
          <w:sz w:val="22"/>
        </w:rPr>
        <w:t>As tres correlacoes mais fortes com a variavel alvo evadiu sao:</w:t>
      </w:r>
    </w:p>
    <w:p>
      <w:pPr>
        <w:pStyle w:val="ListBullet"/>
        <w:spacing w:after="60"/>
      </w:pPr>
      <w:r>
        <w:t>faltas: r = +0.7391 (correlacao positiva — maior = mais evasao)</w:t>
      </w:r>
    </w:p>
    <w:p>
      <w:pPr>
        <w:pStyle w:val="ListBullet"/>
        <w:spacing w:after="60"/>
      </w:pPr>
      <w:r>
        <w:t>cr: r = -0.7238 (correlacao negativa — maior = menos evasao)</w:t>
      </w:r>
    </w:p>
    <w:p>
      <w:pPr>
        <w:pStyle w:val="ListBullet"/>
        <w:spacing w:after="60"/>
      </w:pPr>
      <w:r>
        <w:t>reprovacoes: r = +0.5234 (correlacao positiva — maior = mais evasao)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582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6_correl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 — Mapa de calor das correlacoes entre variaveis numericas. CR e Faltas apresentam as correlacoes mais fortes com evasao (|r| &gt; 0.72).</w:t>
      </w:r>
    </w:p>
    <w:p>
      <w:pPr>
        <w:pStyle w:val="Heading2"/>
        <w:spacing w:before="160" w:after="120"/>
      </w:pPr>
      <w:r>
        <w:rPr>
          <w:color w:val="4472C4"/>
        </w:rPr>
        <w:t>3.7 Analise de Situacao Financeira</w:t>
      </w:r>
    </w:p>
    <w:p>
      <w:pPr>
        <w:spacing w:after="120"/>
      </w:pPr>
      <w:r>
        <w:rPr>
          <w:b w:val="0"/>
          <w:i w:val="0"/>
          <w:sz w:val="22"/>
        </w:rPr>
        <w:t>Alunos em situacao de dificuldade financeira apresentam taxa de evasao de 65.1%, contra apenas 8.7% dos financeiramente estaveis — uma diferenca de 56.4 pontos percentuais, evidenciando que apoio financeiro direcionado pode ser determinante para retencao.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2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7_situacao_financei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 — Taxa de evasao por situacao financeira (esq.) e distribuicao dos alunos entre os tres grupos (dir.).</w:t>
      </w:r>
    </w:p>
    <w:p>
      <w:pPr>
        <w:pStyle w:val="Heading2"/>
        <w:spacing w:before="160" w:after="120"/>
      </w:pPr>
      <w:r>
        <w:rPr>
          <w:color w:val="4472C4"/>
        </w:rPr>
        <w:t>3.8 Distribuicao de CR e Faltas por Curso</w:t>
      </w:r>
    </w:p>
    <w:p>
      <w:pPr>
        <w:spacing w:after="120"/>
      </w:pPr>
      <w:r>
        <w:rPr>
          <w:b w:val="0"/>
          <w:i w:val="0"/>
          <w:sz w:val="22"/>
        </w:rPr>
        <w:t>Os boxplots por curso revelam que a dispersao de CR e Faltas e similar entre os programas, confirmando que as diferencas de evasao por curso nao sao explicadas por diferencas sistematicas nessas variaveis.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04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8_cr_faltas_cur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 — Distribuicao de CR (esq.) e Faltas (dir.) por curso. Padrao similar entre os programas, sem outlier de curso especifico.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4. Insights e Resumo da Sprint 1</w:t>
      </w:r>
    </w:p>
    <w:p>
      <w:pPr>
        <w:spacing w:after="120"/>
      </w:pPr>
      <w:r>
        <w:rPr>
          <w:b w:val="0"/>
          <w:i w:val="0"/>
          <w:sz w:val="22"/>
        </w:rPr>
        <w:t>A analise exploratoria da Sprint 1 revelou os seguintes achados fundamentais que orientaram as decisoes de modelagem na Sprint 2:</w:t>
      </w:r>
    </w:p>
    <w:p>
      <w:pPr>
        <w:pStyle w:val="ListBullet"/>
        <w:spacing w:after="60"/>
      </w:pPr>
      <w:r>
        <w:rPr>
          <w:b/>
        </w:rPr>
        <w:t xml:space="preserve">CR e o principal preditor de evasao: </w:t>
      </w:r>
      <w:r>
        <w:t>alunos evadidos tem CR medio ~4,2 vs ~6,5 dos nao-evadidos — diferenca de mais de 2 pontos refletida na correlacao negativa de -0.7238.</w:t>
      </w:r>
    </w:p>
    <w:p>
      <w:pPr>
        <w:pStyle w:val="ListBullet"/>
        <w:spacing w:after="60"/>
      </w:pPr>
      <w:r>
        <w:rPr>
          <w:b/>
        </w:rPr>
        <w:t xml:space="preserve">Faltas elevadas sinalizam desengajamento precoce: </w:t>
      </w:r>
      <w:r>
        <w:t>a media de faltas dos evadidos (~22) e quase 4x superior a dos nao-evadidos (~5), tornando-a um indicador de alerta preco e pratico de monitorar.</w:t>
      </w:r>
    </w:p>
    <w:p>
      <w:pPr>
        <w:pStyle w:val="ListBullet"/>
        <w:spacing w:after="60"/>
      </w:pPr>
      <w:r>
        <w:rPr>
          <w:b/>
        </w:rPr>
        <w:t xml:space="preserve">Situacao financeira amplifica o risco: </w:t>
      </w:r>
      <w:r>
        <w:t>alunos em dificuldade financeira tem taxa de evasao ~65%, contra ~9% dos estaveis — razao de ~7.5x.</w:t>
      </w:r>
    </w:p>
    <w:p>
      <w:pPr>
        <w:pStyle w:val="ListBullet"/>
        <w:spacing w:after="60"/>
      </w:pPr>
      <w:r>
        <w:rPr>
          <w:b/>
        </w:rPr>
        <w:t xml:space="preserve">Reprovacoes acumuladas sao criticas: </w:t>
      </w:r>
      <w:r>
        <w:t>a maioria dos alunos com 3 ou mais reprovacoes acaba evadindo; intervencoes pedagogicas devem ocorrer antes do acumulo.</w:t>
      </w:r>
    </w:p>
    <w:p>
      <w:pPr>
        <w:pStyle w:val="ListBullet"/>
        <w:spacing w:after="60"/>
      </w:pPr>
      <w:r>
        <w:rPr>
          <w:b/>
        </w:rPr>
        <w:t xml:space="preserve">Evasao e sistemica e nao concentrada em cursos: </w:t>
      </w:r>
      <w:r>
        <w:t>o fenomeno e transversal a todos os programas, o que justifica um modelo preditivo global em vez de politicas por curso.</w:t>
      </w:r>
    </w:p>
    <w:p>
      <w:pPr>
        <w:pStyle w:val="ListBullet"/>
        <w:spacing w:after="60"/>
      </w:pPr>
      <w:r>
        <w:rPr>
          <w:b/>
        </w:rPr>
        <w:t xml:space="preserve">Dataset pronto para modelagem: </w:t>
      </w:r>
      <w:r>
        <w:t>1.500 registros limpos, sem ausentes, sem duplicatas, outliers controlados e variavel alvo com distribuicao 70/30.</w:t>
      </w:r>
    </w:p>
    <w:p/>
    <w:p>
      <w:pPr>
        <w:spacing w:after="120"/>
      </w:pPr>
      <w:r>
        <w:rPr>
          <w:b/>
          <w:i w:val="0"/>
          <w:sz w:val="22"/>
        </w:rPr>
        <w:t>Resumo quantitativo da Sprint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702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2"/>
          </w:tcPr>
          <w:p>
            <w:r>
              <w:t>Registros no dataset bruto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1.500</w:t>
            </w:r>
          </w:p>
        </w:tc>
      </w:tr>
      <w:tr>
        <w:tc>
          <w:tcPr>
            <w:tcW w:type="dxa" w:w="4702"/>
          </w:tcPr>
          <w:p>
            <w:r>
              <w:t>Registros no dataset limpo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1.500</w:t>
            </w:r>
          </w:p>
        </w:tc>
      </w:tr>
      <w:tr>
        <w:tc>
          <w:tcPr>
            <w:tcW w:type="dxa" w:w="4702"/>
          </w:tcPr>
          <w:p>
            <w:r>
              <w:t>Colunas (features + alvo)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702"/>
          </w:tcPr>
          <w:p>
            <w:r>
              <w:t>Taxa de evasao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30.0%</w:t>
            </w:r>
          </w:p>
        </w:tc>
      </w:tr>
      <w:tr>
        <w:tc>
          <w:tcPr>
            <w:tcW w:type="dxa" w:w="4702"/>
          </w:tcPr>
          <w:p>
            <w:r>
              <w:t>Valores ausentes tratados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702"/>
          </w:tcPr>
          <w:p>
            <w:r>
              <w:t>Outliers tratados (IQR)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702"/>
          </w:tcPr>
          <w:p>
            <w:r>
              <w:t>Duplicatas removidas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702"/>
          </w:tcPr>
          <w:p>
            <w:r>
              <w:t>Correlacao CR x evadiu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-0.7238</w:t>
            </w:r>
          </w:p>
        </w:tc>
      </w:tr>
      <w:tr>
        <w:tc>
          <w:tcPr>
            <w:tcW w:type="dxa" w:w="4702"/>
          </w:tcPr>
          <w:p>
            <w:r>
              <w:t>Correlacao faltas x evadiu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+0.7391</w:t>
            </w:r>
          </w:p>
        </w:tc>
      </w:tr>
      <w:tr>
        <w:tc>
          <w:tcPr>
            <w:tcW w:type="dxa" w:w="4702"/>
          </w:tcPr>
          <w:p>
            <w:r>
              <w:t>Arquivos gerados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alunos.csv | alunos_limpo.csv | dicionario_dados.csv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