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855" w:rsidRDefault="00A27855"/>
    <w:p w:rsidR="00C368D9" w:rsidRDefault="00C368D9"/>
    <w:p w:rsidR="00C368D9" w:rsidRDefault="00C368D9"/>
    <w:p w:rsidR="00C368D9" w:rsidRDefault="00C368D9"/>
    <w:p w:rsidR="00C368D9" w:rsidRDefault="00C368D9"/>
    <w:p w:rsidR="00C368D9" w:rsidRDefault="00C368D9"/>
    <w:p w:rsidR="00C368D9" w:rsidRDefault="00C368D9"/>
    <w:p w:rsidR="00C368D9" w:rsidRDefault="00C368D9" w:rsidP="00C368D9">
      <w:pPr>
        <w:jc w:val="center"/>
      </w:pPr>
      <w:r>
        <w:t>William Pring</w:t>
      </w:r>
    </w:p>
    <w:p w:rsidR="00C368D9" w:rsidRDefault="00C368D9" w:rsidP="00C368D9">
      <w:pPr>
        <w:jc w:val="center"/>
      </w:pPr>
      <w:r>
        <w:t>6919764</w:t>
      </w: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C368D9" w:rsidRDefault="00C368D9" w:rsidP="00C368D9">
      <w:pPr>
        <w:jc w:val="center"/>
      </w:pPr>
    </w:p>
    <w:p w:rsidR="009F1DE9" w:rsidRDefault="009F1DE9" w:rsidP="00C368D9">
      <w:r>
        <w:lastRenderedPageBreak/>
        <w:t xml:space="preserve">Description </w:t>
      </w:r>
      <w:proofErr w:type="gramStart"/>
      <w:r>
        <w:t>Of</w:t>
      </w:r>
      <w:proofErr w:type="gramEnd"/>
      <w:r>
        <w:t xml:space="preserve"> Process </w:t>
      </w:r>
    </w:p>
    <w:p w:rsidR="00E92333" w:rsidRDefault="00E92333" w:rsidP="00C368D9">
      <w:r>
        <w:t xml:space="preserve">In this project I will be using a cookie machine to representing my hypothetical industrial environment. It going to have a dough machine, baking machine, packaging machine and a sealing machine for the shop floor. It will also have a central computer that will log the data that is being transmission. Lastly the central computer will also have the ability to communicate to any device and ask them for their status and be able to receive a respond.  </w:t>
      </w:r>
    </w:p>
    <w:p w:rsidR="009F1DE9" w:rsidRDefault="00E92333" w:rsidP="00C368D9">
      <w:r>
        <w:t>System Block Diagram</w:t>
      </w:r>
    </w:p>
    <w:p w:rsidR="00E92333" w:rsidRDefault="00E92333" w:rsidP="00C368D9">
      <w:bookmarkStart w:id="0" w:name="_GoBack"/>
      <w:bookmarkEnd w:id="0"/>
    </w:p>
    <w:p w:rsidR="00E92333" w:rsidRDefault="00E92333" w:rsidP="00C368D9"/>
    <w:p w:rsidR="00E92333" w:rsidRDefault="00E92333" w:rsidP="00C368D9"/>
    <w:p w:rsidR="00C368D9" w:rsidRDefault="00CC6073" w:rsidP="00C368D9">
      <w:r>
        <w:t>Description of RS485</w:t>
      </w:r>
    </w:p>
    <w:p w:rsidR="00CC6073" w:rsidRDefault="00AA3F0D" w:rsidP="00C368D9">
      <w:r>
        <w:t xml:space="preserve">RS485 are a serial communication that is widely </w:t>
      </w:r>
      <w:r w:rsidR="009F1DE9">
        <w:t xml:space="preserve">use in </w:t>
      </w:r>
      <w:r>
        <w:t>devices</w:t>
      </w:r>
      <w:r w:rsidR="009F1DE9">
        <w:t>, automation systems</w:t>
      </w:r>
      <w:r>
        <w:t xml:space="preserve"> and computers. It is a </w:t>
      </w:r>
      <w:r w:rsidR="00CC6073">
        <w:t>balanced line, half-duplex transmission system allowing transmission distance of up to 1.2 km.</w:t>
      </w:r>
      <w:sdt>
        <w:sdtPr>
          <w:id w:val="-1985067388"/>
          <w:citation/>
        </w:sdtPr>
        <w:sdtEndPr/>
        <w:sdtContent>
          <w:r w:rsidR="00CC6073">
            <w:fldChar w:fldCharType="begin"/>
          </w:r>
          <w:r w:rsidR="00CC6073">
            <w:instrText xml:space="preserve"> CITATION Tyc \l 1033 </w:instrText>
          </w:r>
          <w:r w:rsidR="00CC6073">
            <w:fldChar w:fldCharType="separate"/>
          </w:r>
          <w:r w:rsidR="00CC6073">
            <w:rPr>
              <w:noProof/>
            </w:rPr>
            <w:t xml:space="preserve"> (Limited)</w:t>
          </w:r>
          <w:r w:rsidR="00CC6073">
            <w:fldChar w:fldCharType="end"/>
          </w:r>
        </w:sdtContent>
      </w:sdt>
      <w:r w:rsidR="00CC6073">
        <w:t xml:space="preserve"> </w:t>
      </w:r>
      <w:r>
        <w:t xml:space="preserve">RS485 is one of the most widely used communication interfaces in data acquisition and control application because it is the most versatile communication and performs well on all four points. </w:t>
      </w:r>
      <w:sdt>
        <w:sdtPr>
          <w:id w:val="-353878001"/>
          <w:citation/>
        </w:sdtPr>
        <w:sdtEndPr/>
        <w:sdtContent>
          <w:r>
            <w:fldChar w:fldCharType="begin"/>
          </w:r>
          <w:r>
            <w:instrText xml:space="preserve"> CITATION Lam15 \l 1033 </w:instrText>
          </w:r>
          <w:r>
            <w:fldChar w:fldCharType="separate"/>
          </w:r>
          <w:r>
            <w:rPr>
              <w:noProof/>
            </w:rPr>
            <w:t>(Bies, 2015)</w:t>
          </w:r>
          <w:r>
            <w:fldChar w:fldCharType="end"/>
          </w:r>
        </w:sdtContent>
      </w:sdt>
      <w:r>
        <w:t xml:space="preserve"> RS485 </w:t>
      </w:r>
      <w:r w:rsidR="009F1DE9">
        <w:t xml:space="preserve">offer data transmission speeds of 35 Mbit/s to 10 m and 100 </w:t>
      </w:r>
      <w:proofErr w:type="spellStart"/>
      <w:r w:rsidR="009F1DE9">
        <w:t>kbit</w:t>
      </w:r>
      <w:proofErr w:type="spellEnd"/>
      <w:r w:rsidR="009F1DE9">
        <w:t xml:space="preserve">/s at 12000m. </w:t>
      </w:r>
      <w:sdt>
        <w:sdtPr>
          <w:id w:val="1195272754"/>
          <w:citation/>
        </w:sdtPr>
        <w:sdtEndPr/>
        <w:sdtContent>
          <w:r w:rsidR="009F1DE9">
            <w:fldChar w:fldCharType="begin"/>
          </w:r>
          <w:r w:rsidR="009F1DE9">
            <w:instrText xml:space="preserve"> CITATION RS415 \l 1033 </w:instrText>
          </w:r>
          <w:r w:rsidR="009F1DE9">
            <w:fldChar w:fldCharType="separate"/>
          </w:r>
          <w:r w:rsidR="009F1DE9">
            <w:rPr>
              <w:noProof/>
            </w:rPr>
            <w:t>(RS-485, 2015)</w:t>
          </w:r>
          <w:r w:rsidR="009F1DE9">
            <w:fldChar w:fldCharType="end"/>
          </w:r>
        </w:sdtContent>
      </w:sdt>
    </w:p>
    <w:p w:rsidR="00E92333" w:rsidRDefault="00E92333" w:rsidP="00C368D9"/>
    <w:p w:rsidR="009F1DE9" w:rsidRDefault="009F1DE9" w:rsidP="00C368D9"/>
    <w:p w:rsidR="009F1DE9" w:rsidRDefault="009F1DE9" w:rsidP="00C368D9"/>
    <w:p w:rsidR="00C368D9" w:rsidRDefault="00C368D9" w:rsidP="00C368D9">
      <w:pPr>
        <w:jc w:val="center"/>
      </w:pPr>
    </w:p>
    <w:p w:rsidR="00C368D9" w:rsidRDefault="00C368D9" w:rsidP="00C368D9">
      <w:pPr>
        <w:jc w:val="center"/>
      </w:pPr>
    </w:p>
    <w:p w:rsidR="00C368D9" w:rsidRDefault="00C368D9" w:rsidP="00C368D9">
      <w:pPr>
        <w:jc w:val="center"/>
      </w:pPr>
    </w:p>
    <w:sectPr w:rsidR="00C3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D9"/>
    <w:rsid w:val="003A63FD"/>
    <w:rsid w:val="009F1DE9"/>
    <w:rsid w:val="00A27855"/>
    <w:rsid w:val="00AA3F0D"/>
    <w:rsid w:val="00C129BE"/>
    <w:rsid w:val="00C368D9"/>
    <w:rsid w:val="00CC6073"/>
    <w:rsid w:val="00D57E76"/>
    <w:rsid w:val="00E9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D55A"/>
  <w15:chartTrackingRefBased/>
  <w15:docId w15:val="{2547F130-7BD9-4847-A773-3F002C0F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7689">
      <w:bodyDiv w:val="1"/>
      <w:marLeft w:val="0"/>
      <w:marRight w:val="0"/>
      <w:marTop w:val="0"/>
      <w:marBottom w:val="0"/>
      <w:divBdr>
        <w:top w:val="none" w:sz="0" w:space="0" w:color="auto"/>
        <w:left w:val="none" w:sz="0" w:space="0" w:color="auto"/>
        <w:bottom w:val="none" w:sz="0" w:space="0" w:color="auto"/>
        <w:right w:val="none" w:sz="0" w:space="0" w:color="auto"/>
      </w:divBdr>
    </w:div>
    <w:div w:id="690568792">
      <w:bodyDiv w:val="1"/>
      <w:marLeft w:val="0"/>
      <w:marRight w:val="0"/>
      <w:marTop w:val="0"/>
      <w:marBottom w:val="0"/>
      <w:divBdr>
        <w:top w:val="none" w:sz="0" w:space="0" w:color="auto"/>
        <w:left w:val="none" w:sz="0" w:space="0" w:color="auto"/>
        <w:bottom w:val="none" w:sz="0" w:space="0" w:color="auto"/>
        <w:right w:val="none" w:sz="0" w:space="0" w:color="auto"/>
      </w:divBdr>
    </w:div>
    <w:div w:id="1185292339">
      <w:bodyDiv w:val="1"/>
      <w:marLeft w:val="0"/>
      <w:marRight w:val="0"/>
      <w:marTop w:val="0"/>
      <w:marBottom w:val="0"/>
      <w:divBdr>
        <w:top w:val="none" w:sz="0" w:space="0" w:color="auto"/>
        <w:left w:val="none" w:sz="0" w:space="0" w:color="auto"/>
        <w:bottom w:val="none" w:sz="0" w:space="0" w:color="auto"/>
        <w:right w:val="none" w:sz="0" w:space="0" w:color="auto"/>
      </w:divBdr>
    </w:div>
    <w:div w:id="1567838632">
      <w:bodyDiv w:val="1"/>
      <w:marLeft w:val="0"/>
      <w:marRight w:val="0"/>
      <w:marTop w:val="0"/>
      <w:marBottom w:val="0"/>
      <w:divBdr>
        <w:top w:val="none" w:sz="0" w:space="0" w:color="auto"/>
        <w:left w:val="none" w:sz="0" w:space="0" w:color="auto"/>
        <w:bottom w:val="none" w:sz="0" w:space="0" w:color="auto"/>
        <w:right w:val="none" w:sz="0" w:space="0" w:color="auto"/>
      </w:divBdr>
    </w:div>
    <w:div w:id="1626425784">
      <w:bodyDiv w:val="1"/>
      <w:marLeft w:val="0"/>
      <w:marRight w:val="0"/>
      <w:marTop w:val="0"/>
      <w:marBottom w:val="0"/>
      <w:divBdr>
        <w:top w:val="none" w:sz="0" w:space="0" w:color="auto"/>
        <w:left w:val="none" w:sz="0" w:space="0" w:color="auto"/>
        <w:bottom w:val="none" w:sz="0" w:space="0" w:color="auto"/>
        <w:right w:val="none" w:sz="0" w:space="0" w:color="auto"/>
      </w:divBdr>
    </w:div>
    <w:div w:id="181398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Tyc</b:Tag>
    <b:SourceType>Report</b:SourceType>
    <b:Guid>{0D434F62-BB1D-4676-A2E6-01489CB0EA62}</b:Guid>
    <b:Title>RS485 &amp; Modbus Protocol Guide</b:Title>
    <b:City>UK</b:City>
    <b:Author>
      <b:Author>
        <b:NameList>
          <b:Person>
            <b:Last>Limited</b:Last>
            <b:First>Tyco</b:First>
            <b:Middle>Electronic UK</b:Middle>
          </b:Person>
        </b:NameList>
      </b:Author>
    </b:Author>
    <b:RefOrder>1</b:RefOrder>
  </b:Source>
  <b:Source>
    <b:Tag>Lam15</b:Tag>
    <b:SourceType>InternetSite</b:SourceType>
    <b:Guid>{5E1B7986-D520-46BF-98D3-5C7B0FF33B03}</b:Guid>
    <b:Title>RS485 serial information</b:Title>
    <b:Year>2015</b:Year>
    <b:Author>
      <b:Author>
        <b:NameList>
          <b:Person>
            <b:Last>Bies</b:Last>
            <b:First>Lammert</b:First>
          </b:Person>
        </b:NameList>
      </b:Author>
    </b:Author>
    <b:InternetSiteTitle>lammertbies</b:InternetSiteTitle>
    <b:Month>April</b:Month>
    <b:URL>http://www.lammertbies.nl/comm/info/RS-485.html</b:URL>
    <b:RefOrder>2</b:RefOrder>
  </b:Source>
  <b:Source>
    <b:Tag>RS415</b:Tag>
    <b:SourceType>InternetSite</b:SourceType>
    <b:Guid>{B1839B7B-2A39-4BC7-A810-98C3A0320621}</b:Guid>
    <b:Title>RS-485</b:Title>
    <b:InternetSiteTitle>Wikipedia</b:InternetSiteTitle>
    <b:Year>2015</b:Year>
    <b:Month>December </b:Month>
    <b:Day>26 </b:Day>
    <b:URL>https://en.wikipedia.org/wiki/RS-485</b:URL>
    <b:RefOrder>3</b:RefOrder>
  </b:Source>
</b:Sources>
</file>

<file path=customXml/itemProps1.xml><?xml version="1.0" encoding="utf-8"?>
<ds:datastoreItem xmlns:ds="http://schemas.openxmlformats.org/officeDocument/2006/customXml" ds:itemID="{1CC98D6F-BE09-41F9-A1DC-488C3E04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Pring</dc:creator>
  <cp:keywords/>
  <dc:description/>
  <cp:lastModifiedBy>William Pring</cp:lastModifiedBy>
  <cp:revision>2</cp:revision>
  <dcterms:created xsi:type="dcterms:W3CDTF">2016-01-26T01:25:00Z</dcterms:created>
  <dcterms:modified xsi:type="dcterms:W3CDTF">2016-01-26T01:25:00Z</dcterms:modified>
</cp:coreProperties>
</file>