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547b79e0e6f4ee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b861ef55a2c24a17" /><Relationship Type="http://schemas.openxmlformats.org/officeDocument/2006/relationships/numbering" Target="/word/numbering.xml" Id="R2f10fd007b1b49b2" /><Relationship Type="http://schemas.openxmlformats.org/officeDocument/2006/relationships/settings" Target="/word/settings.xml" Id="Rab6ee4a3b8584214" /><Relationship Type="http://schemas.openxmlformats.org/officeDocument/2006/relationships/footnotes" Target="/word/footnotes.xml" Id="R3736bbb9e7f24202" /></Relationships>
</file>