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40117b8eb40d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5b95340aeb784776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22e5fa69734c6f" /><Relationship Type="http://schemas.openxmlformats.org/officeDocument/2006/relationships/numbering" Target="/word/numbering.xml" Id="R8e9149b12365469c" /><Relationship Type="http://schemas.openxmlformats.org/officeDocument/2006/relationships/settings" Target="/word/settings.xml" Id="R50a10456f9764c5d" /><Relationship Type="http://schemas.openxmlformats.org/officeDocument/2006/relationships/footnotes" Target="/word/footnotes.xml" Id="Rb42c25bb68874d56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5b95340aeb784776" /></Relationships>
</file>