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49A0" w14:textId="50CCF3B2" w:rsidR="00257037" w:rsidRPr="0039483A" w:rsidRDefault="00346CF4" w:rsidP="00346CF4">
      <w:pPr>
        <w:jc w:val="center"/>
        <w:rPr>
          <w:b/>
          <w:color w:val="FF0000"/>
          <w:sz w:val="44"/>
        </w:rPr>
      </w:pPr>
      <w:r w:rsidRPr="0039483A">
        <w:rPr>
          <w:rFonts w:hint="eastAsia"/>
          <w:b/>
          <w:color w:val="FF0000"/>
          <w:sz w:val="44"/>
        </w:rPr>
        <w:t>请勿修改表格，在单元格内填写答案</w:t>
      </w:r>
    </w:p>
    <w:p w14:paraId="6542B073" w14:textId="7D423699" w:rsidR="000C0F68" w:rsidRDefault="00311B99" w:rsidP="000C0F68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311B99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依次填写缺失值所在行的</w:t>
      </w:r>
      <w:r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电影代码和入座率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0F68" w14:paraId="7D756657" w14:textId="77777777" w:rsidTr="00042540">
        <w:tc>
          <w:tcPr>
            <w:tcW w:w="4148" w:type="dxa"/>
          </w:tcPr>
          <w:p w14:paraId="4A781726" w14:textId="3E8B463F" w:rsidR="000C0F68" w:rsidRDefault="000C0F68" w:rsidP="00042540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电影代码</w:t>
            </w:r>
          </w:p>
        </w:tc>
        <w:tc>
          <w:tcPr>
            <w:tcW w:w="4148" w:type="dxa"/>
          </w:tcPr>
          <w:p w14:paraId="7C1CF1CE" w14:textId="0E553E3A" w:rsidR="000C0F68" w:rsidRDefault="000C0F68" w:rsidP="00042540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  <w:r>
              <w:rPr>
                <w:rFonts w:ascii="等线" w:eastAsia="等线" w:cs="等线" w:hint="eastAsia"/>
                <w:b/>
                <w:bCs/>
                <w:color w:val="262626" w:themeColor="text1" w:themeTint="D9"/>
                <w:kern w:val="0"/>
                <w:sz w:val="24"/>
              </w:rPr>
              <w:t>入座率</w:t>
            </w:r>
          </w:p>
        </w:tc>
      </w:tr>
      <w:tr w:rsidR="000C0F68" w14:paraId="7DBFA225" w14:textId="77777777" w:rsidTr="00042540">
        <w:tc>
          <w:tcPr>
            <w:tcW w:w="4148" w:type="dxa"/>
          </w:tcPr>
          <w:p w14:paraId="1BE41736" w14:textId="77777777" w:rsidR="000C0F68" w:rsidRDefault="000C0F68" w:rsidP="00042540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  <w:tc>
          <w:tcPr>
            <w:tcW w:w="4148" w:type="dxa"/>
          </w:tcPr>
          <w:p w14:paraId="185B32FC" w14:textId="77777777" w:rsidR="000C0F68" w:rsidRDefault="000C0F68" w:rsidP="00042540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  <w:tr w:rsidR="000C0F68" w14:paraId="3225A3A1" w14:textId="77777777" w:rsidTr="00042540">
        <w:tc>
          <w:tcPr>
            <w:tcW w:w="4148" w:type="dxa"/>
          </w:tcPr>
          <w:p w14:paraId="3BBC52EA" w14:textId="77777777" w:rsidR="000C0F68" w:rsidRDefault="000C0F68" w:rsidP="00042540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  <w:tc>
          <w:tcPr>
            <w:tcW w:w="4148" w:type="dxa"/>
          </w:tcPr>
          <w:p w14:paraId="42C59D05" w14:textId="77777777" w:rsidR="000C0F68" w:rsidRDefault="000C0F68" w:rsidP="00042540">
            <w:pPr>
              <w:jc w:val="center"/>
              <w:rPr>
                <w:rFonts w:ascii="等线" w:eastAsia="等线" w:cs="等线"/>
                <w:b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3218FD19" w14:textId="77777777" w:rsidR="000C0F68" w:rsidRDefault="000C0F68" w:rsidP="00346CF4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bookmarkStart w:id="0" w:name="_GoBack"/>
      <w:bookmarkEnd w:id="0"/>
    </w:p>
    <w:p w14:paraId="0C6F02D9" w14:textId="055CB14B" w:rsidR="00346CF4" w:rsidRDefault="00E26DA4" w:rsidP="00346CF4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E26DA4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结合“总售票金额最高”的电影院销售数据，分析出开场时间、票价对电影院销售情况的影响</w:t>
      </w:r>
      <w:r w:rsidR="00346CF4" w:rsidRPr="0039483A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B6D" w14:paraId="122AA8F0" w14:textId="77777777" w:rsidTr="00B34B6D">
        <w:trPr>
          <w:trHeight w:val="1701"/>
        </w:trPr>
        <w:tc>
          <w:tcPr>
            <w:tcW w:w="8296" w:type="dxa"/>
          </w:tcPr>
          <w:p w14:paraId="71E2502C" w14:textId="113D0323" w:rsidR="00B34B6D" w:rsidRPr="00B34B6D" w:rsidRDefault="00B34B6D" w:rsidP="00346CF4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4B6496FA" w14:textId="4B4C7C69" w:rsidR="009E13F9" w:rsidRPr="0039483A" w:rsidRDefault="009E13F9" w:rsidP="00346CF4">
      <w:pPr>
        <w:jc w:val="left"/>
        <w:rPr>
          <w:b/>
          <w:color w:val="262626" w:themeColor="text1" w:themeTint="D9"/>
          <w:sz w:val="44"/>
        </w:rPr>
      </w:pPr>
    </w:p>
    <w:p w14:paraId="4CF2F63A" w14:textId="356A22CF" w:rsidR="00BC00BA" w:rsidRDefault="00E26DA4" w:rsidP="00BC00BA">
      <w:pPr>
        <w:jc w:val="left"/>
        <w:rPr>
          <w:rFonts w:ascii="等线" w:eastAsia="等线" w:cs="等线"/>
          <w:b/>
          <w:bCs/>
          <w:color w:val="262626" w:themeColor="text1" w:themeTint="D9"/>
          <w:kern w:val="0"/>
          <w:sz w:val="24"/>
        </w:rPr>
      </w:pPr>
      <w:r w:rsidRPr="00E26DA4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探讨如何合理利用开场时间拍片来增加电影院的收益</w:t>
      </w:r>
      <w:r w:rsidR="00BC00BA" w:rsidRPr="0039483A">
        <w:rPr>
          <w:rFonts w:ascii="等线" w:eastAsia="等线" w:cs="等线" w:hint="eastAsia"/>
          <w:b/>
          <w:bCs/>
          <w:color w:val="262626" w:themeColor="text1" w:themeTint="D9"/>
          <w:kern w:val="0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B6D" w14:paraId="16BFC7D4" w14:textId="77777777" w:rsidTr="00B34B6D">
        <w:trPr>
          <w:trHeight w:val="1701"/>
        </w:trPr>
        <w:tc>
          <w:tcPr>
            <w:tcW w:w="8296" w:type="dxa"/>
          </w:tcPr>
          <w:p w14:paraId="66744D21" w14:textId="77777777" w:rsidR="00B34B6D" w:rsidRPr="00B34B6D" w:rsidRDefault="00B34B6D" w:rsidP="00BC00BA">
            <w:pPr>
              <w:jc w:val="left"/>
              <w:rPr>
                <w:rFonts w:ascii="等线" w:eastAsia="等线" w:cs="等线"/>
                <w:bCs/>
                <w:color w:val="262626" w:themeColor="text1" w:themeTint="D9"/>
                <w:kern w:val="0"/>
                <w:sz w:val="24"/>
              </w:rPr>
            </w:pPr>
          </w:p>
        </w:tc>
      </w:tr>
    </w:tbl>
    <w:p w14:paraId="504D9FA9" w14:textId="06438305" w:rsidR="00BC00BA" w:rsidRPr="0039483A" w:rsidRDefault="00BC00BA" w:rsidP="00346CF4">
      <w:pPr>
        <w:jc w:val="left"/>
        <w:rPr>
          <w:color w:val="262626" w:themeColor="text1" w:themeTint="D9"/>
          <w:sz w:val="44"/>
        </w:rPr>
      </w:pPr>
    </w:p>
    <w:sectPr w:rsidR="00BC00BA" w:rsidRPr="0039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1D8F1" w14:textId="77777777" w:rsidR="00E7333A" w:rsidRDefault="00E7333A" w:rsidP="00346CF4">
      <w:r>
        <w:separator/>
      </w:r>
    </w:p>
  </w:endnote>
  <w:endnote w:type="continuationSeparator" w:id="0">
    <w:p w14:paraId="7999F57D" w14:textId="77777777" w:rsidR="00E7333A" w:rsidRDefault="00E7333A" w:rsidP="0034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5F872" w14:textId="77777777" w:rsidR="00E7333A" w:rsidRDefault="00E7333A" w:rsidP="00346CF4">
      <w:r>
        <w:separator/>
      </w:r>
    </w:p>
  </w:footnote>
  <w:footnote w:type="continuationSeparator" w:id="0">
    <w:p w14:paraId="194574BB" w14:textId="77777777" w:rsidR="00E7333A" w:rsidRDefault="00E7333A" w:rsidP="00346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3"/>
    <w:rsid w:val="000C0F68"/>
    <w:rsid w:val="002C075B"/>
    <w:rsid w:val="00311B99"/>
    <w:rsid w:val="00346CF4"/>
    <w:rsid w:val="0039483A"/>
    <w:rsid w:val="00410654"/>
    <w:rsid w:val="004C7BA8"/>
    <w:rsid w:val="00503958"/>
    <w:rsid w:val="00746949"/>
    <w:rsid w:val="00817177"/>
    <w:rsid w:val="00842FBD"/>
    <w:rsid w:val="008D5075"/>
    <w:rsid w:val="009E13F9"/>
    <w:rsid w:val="00AC6313"/>
    <w:rsid w:val="00B34B6D"/>
    <w:rsid w:val="00BC00BA"/>
    <w:rsid w:val="00C046A9"/>
    <w:rsid w:val="00C67410"/>
    <w:rsid w:val="00C8456D"/>
    <w:rsid w:val="00E26DA4"/>
    <w:rsid w:val="00E7333A"/>
    <w:rsid w:val="00EA7B84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7C03"/>
  <w15:chartTrackingRefBased/>
  <w15:docId w15:val="{16EF8E74-6ADB-40B9-B538-3C0D843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CF4"/>
    <w:rPr>
      <w:sz w:val="18"/>
      <w:szCs w:val="18"/>
    </w:rPr>
  </w:style>
  <w:style w:type="table" w:styleId="a7">
    <w:name w:val="Table Grid"/>
    <w:basedOn w:val="a1"/>
    <w:uiPriority w:val="39"/>
    <w:rsid w:val="009E1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5600</cp:lastModifiedBy>
  <cp:revision>11</cp:revision>
  <dcterms:created xsi:type="dcterms:W3CDTF">2024-12-10T06:47:00Z</dcterms:created>
  <dcterms:modified xsi:type="dcterms:W3CDTF">2025-03-15T08:57:00Z</dcterms:modified>
</cp:coreProperties>
</file>