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97DEA" w14:textId="5326C44D" w:rsidR="001660E0" w:rsidRDefault="001710E0">
      <w:r>
        <w:t>New test word doc</w:t>
      </w:r>
    </w:p>
    <w:sectPr w:rsidR="0016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0E0"/>
    <w:rsid w:val="001660E0"/>
    <w:rsid w:val="0017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985AA"/>
  <w15:chartTrackingRefBased/>
  <w15:docId w15:val="{0D212A52-99E4-B043-A76F-4F8F6D49E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Salvidge, William</dc:creator>
  <cp:keywords/>
  <dc:description/>
  <cp:lastModifiedBy>Salvidge, William</cp:lastModifiedBy>
  <cp:revision>1</cp:revision>
  <dcterms:created xsi:type="dcterms:W3CDTF">2021-01-09T16:22:00Z</dcterms:created>
  <dcterms:modified xsi:type="dcterms:W3CDTF">2021-01-09T16:22:00Z</dcterms:modified>
</cp:coreProperties>
</file>