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8F20" w14:textId="5A9A446D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6B1C2C">
        <w:t>William Tunstall</w:t>
      </w:r>
    </w:p>
    <w:p w14:paraId="401D97A4" w14:textId="77777777" w:rsidR="00895C86" w:rsidRPr="00895C86" w:rsidRDefault="00895C86" w:rsidP="0005783A">
      <w:pPr>
        <w:suppressAutoHyphens/>
        <w:spacing w:after="0"/>
      </w:pPr>
    </w:p>
    <w:p w14:paraId="5F1B5CB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C104F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2E856D2" w14:textId="77777777" w:rsidR="00895C86" w:rsidRPr="00895C86" w:rsidRDefault="00895C86" w:rsidP="0005783A">
      <w:pPr>
        <w:suppressAutoHyphens/>
        <w:spacing w:after="0"/>
      </w:pPr>
    </w:p>
    <w:p w14:paraId="265756A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A456DA" w14:textId="133CFC8A" w:rsidR="007E12E6" w:rsidRPr="00895C86" w:rsidRDefault="00E500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500A1">
        <w:rPr>
          <w:rFonts w:ascii="Calibri" w:hAnsi="Calibri" w:cs="Calibri"/>
          <w:i/>
        </w:rPr>
        <w:drawing>
          <wp:inline distT="0" distB="0" distL="0" distR="0" wp14:anchorId="25B0F939" wp14:editId="62CB1429">
            <wp:extent cx="5943600" cy="4064635"/>
            <wp:effectExtent l="0" t="0" r="0" b="0"/>
            <wp:docPr id="5" name="Content Placeholder 4" descr="A diagram of a software proces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DE9BDF-D700-6757-19A0-C9EA035F25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software process&#10;&#10;Description automatically generated">
                      <a:extLst>
                        <a:ext uri="{FF2B5EF4-FFF2-40B4-BE49-F238E27FC236}">
                          <a16:creationId xmlns:a16="http://schemas.microsoft.com/office/drawing/2014/main" id="{E6DE9BDF-D700-6757-19A0-C9EA035F25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8A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7E011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A1AC274" w14:textId="311E1074" w:rsidR="007E12E6" w:rsidRDefault="00E500A1" w:rsidP="0005783A">
      <w:pPr>
        <w:suppressAutoHyphens/>
        <w:spacing w:after="0" w:line="240" w:lineRule="auto"/>
        <w:rPr>
          <w:rFonts w:ascii="Calibri" w:hAnsi="Calibri" w:cs="Calibri"/>
        </w:rPr>
      </w:pPr>
      <w:r w:rsidRPr="00E500A1">
        <w:rPr>
          <w:rFonts w:ascii="Calibri" w:hAnsi="Calibri" w:cs="Calibri"/>
        </w:rPr>
        <w:lastRenderedPageBreak/>
        <w:drawing>
          <wp:inline distT="0" distB="0" distL="0" distR="0" wp14:anchorId="696A0E73" wp14:editId="24B94997">
            <wp:extent cx="5249008" cy="6906589"/>
            <wp:effectExtent l="0" t="0" r="8890" b="8890"/>
            <wp:docPr id="158919549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95491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631" w14:textId="553CAF24" w:rsidR="00E500A1" w:rsidRPr="00895C86" w:rsidRDefault="00E500A1" w:rsidP="0005783A">
      <w:pPr>
        <w:suppressAutoHyphens/>
        <w:spacing w:after="0" w:line="240" w:lineRule="auto"/>
        <w:rPr>
          <w:rFonts w:ascii="Calibri" w:hAnsi="Calibri" w:cs="Calibri"/>
        </w:rPr>
      </w:pPr>
      <w:r w:rsidRPr="00E500A1">
        <w:rPr>
          <w:rFonts w:ascii="Calibri" w:hAnsi="Calibri" w:cs="Calibri"/>
        </w:rPr>
        <w:lastRenderedPageBreak/>
        <w:drawing>
          <wp:inline distT="0" distB="0" distL="0" distR="0" wp14:anchorId="1417E806" wp14:editId="742CEFE4">
            <wp:extent cx="3753374" cy="7011378"/>
            <wp:effectExtent l="0" t="0" r="0" b="0"/>
            <wp:docPr id="108541165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1652" name="Picture 1" descr="A diagram of a payment metho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CB7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B2B3462" w14:textId="7EB18BD6" w:rsidR="007E12E6" w:rsidRPr="00895C86" w:rsidRDefault="00E500A1" w:rsidP="0005783A">
      <w:pPr>
        <w:suppressAutoHyphens/>
        <w:spacing w:after="0" w:line="240" w:lineRule="auto"/>
        <w:rPr>
          <w:rFonts w:ascii="Calibri" w:hAnsi="Calibri" w:cs="Calibri"/>
        </w:rPr>
      </w:pPr>
      <w:r w:rsidRPr="00E500A1">
        <w:rPr>
          <w:rFonts w:ascii="Calibri" w:hAnsi="Calibri" w:cs="Calibri"/>
        </w:rPr>
        <w:lastRenderedPageBreak/>
        <w:drawing>
          <wp:inline distT="0" distB="0" distL="0" distR="0" wp14:anchorId="7C4E8939" wp14:editId="439CA519">
            <wp:extent cx="5943600" cy="5289550"/>
            <wp:effectExtent l="0" t="0" r="0" b="6350"/>
            <wp:docPr id="300271644" name="Picture 1" descr="A diagram of a login sequenc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1644" name="Picture 1" descr="A diagram of a login sequence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F5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B758348" w14:textId="1D15C153" w:rsidR="007E12E6" w:rsidRPr="00895C86" w:rsidRDefault="00E500A1" w:rsidP="0005783A">
      <w:pPr>
        <w:suppressAutoHyphens/>
        <w:spacing w:after="0" w:line="240" w:lineRule="auto"/>
        <w:rPr>
          <w:rFonts w:ascii="Calibri" w:hAnsi="Calibri" w:cs="Calibri"/>
        </w:rPr>
      </w:pPr>
      <w:r w:rsidRPr="00E500A1">
        <w:rPr>
          <w:rFonts w:ascii="Calibri" w:hAnsi="Calibri" w:cs="Calibri"/>
        </w:rPr>
        <w:lastRenderedPageBreak/>
        <w:drawing>
          <wp:inline distT="0" distB="0" distL="0" distR="0" wp14:anchorId="66A6577B" wp14:editId="345070C2">
            <wp:extent cx="5943600" cy="3987165"/>
            <wp:effectExtent l="0" t="0" r="0" b="0"/>
            <wp:docPr id="97764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6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AE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2F33A70" w14:textId="7B2EC7A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D8116F" w14:textId="1CF6FD5C" w:rsidR="00E500A1" w:rsidRDefault="00E500A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This system will </w:t>
      </w:r>
      <w:r w:rsidR="006B1C2C">
        <w:rPr>
          <w:rFonts w:ascii="Calibri" w:hAnsi="Calibri" w:cs="Calibri"/>
          <w:iCs/>
        </w:rPr>
        <w:t>be a web</w:t>
      </w:r>
      <w:r>
        <w:rPr>
          <w:rFonts w:ascii="Calibri" w:hAnsi="Calibri" w:cs="Calibri"/>
          <w:iCs/>
        </w:rPr>
        <w:t xml:space="preserve">-based system that will be deployed using a cloud-based hosting service. </w:t>
      </w:r>
      <w:r w:rsidR="006B1C2C">
        <w:rPr>
          <w:rFonts w:ascii="Calibri" w:hAnsi="Calibri" w:cs="Calibri"/>
          <w:iCs/>
        </w:rPr>
        <w:t xml:space="preserve">This application will be developed using the python language and will use the cloud-based hosting service to house the database that will contain user login information, the server code, as well as the main Python code. </w:t>
      </w:r>
      <w:r w:rsidR="00F3482B">
        <w:rPr>
          <w:rFonts w:ascii="Calibri" w:hAnsi="Calibri" w:cs="Calibri"/>
          <w:iCs/>
        </w:rPr>
        <w:t xml:space="preserve">The service must include a mobile version so that the owner can access data on the go. The data stored in the database must be encrypted </w:t>
      </w:r>
      <w:proofErr w:type="gramStart"/>
      <w:r w:rsidR="00F3482B">
        <w:rPr>
          <w:rFonts w:ascii="Calibri" w:hAnsi="Calibri" w:cs="Calibri"/>
          <w:iCs/>
        </w:rPr>
        <w:t>in order to</w:t>
      </w:r>
      <w:proofErr w:type="gramEnd"/>
      <w:r w:rsidR="00F3482B">
        <w:rPr>
          <w:rFonts w:ascii="Calibri" w:hAnsi="Calibri" w:cs="Calibri"/>
          <w:iCs/>
        </w:rPr>
        <w:t xml:space="preserve"> ensure security of data.</w:t>
      </w:r>
    </w:p>
    <w:p w14:paraId="3E19A123" w14:textId="77777777" w:rsidR="00F3482B" w:rsidRPr="00E500A1" w:rsidRDefault="00F3482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F3482B" w:rsidRPr="00E500A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E78D" w14:textId="77777777" w:rsidR="00007133" w:rsidRDefault="00007133">
      <w:pPr>
        <w:spacing w:after="0" w:line="240" w:lineRule="auto"/>
      </w:pPr>
      <w:r>
        <w:separator/>
      </w:r>
    </w:p>
  </w:endnote>
  <w:endnote w:type="continuationSeparator" w:id="0">
    <w:p w14:paraId="7A63692D" w14:textId="77777777" w:rsidR="00007133" w:rsidRDefault="0000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506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24CD" w14:textId="77777777" w:rsidR="00007133" w:rsidRDefault="00007133">
      <w:pPr>
        <w:spacing w:after="0" w:line="240" w:lineRule="auto"/>
      </w:pPr>
      <w:r>
        <w:separator/>
      </w:r>
    </w:p>
  </w:footnote>
  <w:footnote w:type="continuationSeparator" w:id="0">
    <w:p w14:paraId="62357AE2" w14:textId="77777777" w:rsidR="00007133" w:rsidRDefault="0000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C5E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FCE25B2" wp14:editId="0289073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7133"/>
    <w:rsid w:val="0005783A"/>
    <w:rsid w:val="00274D86"/>
    <w:rsid w:val="006B1C2C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E500A1"/>
    <w:rsid w:val="00F3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FB3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William Tunstall</cp:lastModifiedBy>
  <cp:revision>3</cp:revision>
  <dcterms:created xsi:type="dcterms:W3CDTF">2023-12-18T03:55:00Z</dcterms:created>
  <dcterms:modified xsi:type="dcterms:W3CDTF">2023-12-18T03:57:00Z</dcterms:modified>
</cp:coreProperties>
</file>