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A3062E">
      <w:pPr>
        <w:pStyle w:val="TM1"/>
      </w:pPr>
      <w:r>
        <w:rPr>
          <w:sz w:val="52"/>
          <w:lang w:val="fr-CH" w:eastAsia="fr-CH"/>
        </w:rPr>
        <w:drawing>
          <wp:anchor distT="0" distB="0" distL="114300" distR="114300" simplePos="0" relativeHeight="251655680" behindDoc="0" locked="0" layoutInCell="0" allowOverlap="1" wp14:anchorId="7706E382" wp14:editId="15ED5E2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343" name="Image 343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7E7289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Les douze coups de midis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4F521F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7E7289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F43B1E" wp14:editId="578CE5B5">
                <wp:simplePos x="0" y="0"/>
                <wp:positionH relativeFrom="column">
                  <wp:posOffset>3999482</wp:posOffset>
                </wp:positionH>
                <wp:positionV relativeFrom="paragraph">
                  <wp:posOffset>4445</wp:posOffset>
                </wp:positionV>
                <wp:extent cx="1106170" cy="86614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289" w:rsidRPr="007E7289" w:rsidRDefault="007E7289" w:rsidP="007E7289">
                            <w:pPr>
                              <w:jc w:val="center"/>
                            </w:pPr>
                            <w:r>
                              <w:t>Hausmann William</w:t>
                            </w:r>
                          </w:p>
                          <w:p w:rsidR="007E7289" w:rsidRPr="007E7289" w:rsidRDefault="007E7289" w:rsidP="007E7289">
                            <w:pPr>
                              <w:jc w:val="center"/>
                            </w:pPr>
                            <w:r>
                              <w:t>Chemin de la Cure 2a</w:t>
                            </w:r>
                          </w:p>
                          <w:p w:rsidR="007E7289" w:rsidRPr="007E7289" w:rsidRDefault="007E7289" w:rsidP="007E7289">
                            <w:pPr>
                              <w:jc w:val="center"/>
                            </w:pPr>
                            <w:r>
                              <w:t>1008, Prilly</w:t>
                            </w:r>
                          </w:p>
                          <w:p w:rsidR="007E7289" w:rsidRPr="007E7289" w:rsidRDefault="007E7289" w:rsidP="007E7289">
                            <w:pPr>
                              <w:jc w:val="center"/>
                            </w:pPr>
                            <w:r>
                              <w:t>william</w:t>
                            </w:r>
                            <w:r w:rsidRPr="007E7289">
                              <w:t>.</w:t>
                            </w:r>
                            <w:r>
                              <w:t>hausmann</w:t>
                            </w:r>
                            <w:r w:rsidRPr="007E7289">
                              <w:t>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F43B1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4.9pt;margin-top:.35pt;width:87.1pt;height:68.2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kJvAIAALwFAAAOAAAAZHJzL2Uyb0RvYy54bWysVEtvnDAQvlfqf7B8Jzxq2AWFrZJlqSql&#10;DyntpTcvmMUq2Mh2FtKq/71js68klyoqB2R7xt/MN/N5rt9PfYf2TGkuRY7DqwAjJipZc7HL8fdv&#10;pbfESBsqatpJwXL8yDR+v3r75nocMhbJVnY1UwhAhM7GIcetMUPm+7pqWU/1lRyYAGMjVU8NbNXO&#10;rxUdAb3v/CgIEn+Uqh6UrJjWcFrMRrxy+E3DKvOlaTQzqMsx5GbcX7n/1v791TXNdooOLa8OadBX&#10;ZNFTLiDoCaqghqIHxV9A9bxSUsvGXFWy92XT8Io5DsAmDJ6xuW/pwBwXKI4eTmXS/w+2+rz/qhCv&#10;cxxjJGgPLfoBjUI1Q4ZNhqHYlmgcdAae9wP4mulWTtBqR1cPd7L6qZGQ65aKHbtRSo4tozWkGNqb&#10;/sXVGUdbkO34SdYQiz4Y6YCmRvW2flARBOjQqsdTeyAPVNmQYZCECzBVYFsmSUhc/3yaHW8PSpsP&#10;TPbILnKsoP0One7vtLHZ0OzoYoMJWfKucxLoxJMDcJxPIDZctTabhevo7zRIN8vNkngkSjYeCYrC&#10;uynXxEvKcBEX74r1ugj/2LghyVpe10zYMEd1heTfunfQ+ayLk7607Hht4WxKWu22606hPQV1l+5z&#10;NQfL2c1/moYrAnB5RimMSHAbpV6ZLBceKUnspYtg6QVhepsmAUlJUT6ldMdBJfO7hQCvpYTGHKdx&#10;FM9iOif9jFvgvpfcaNZzA/Oj4z0o4uREMyvBjahdaw3l3by+KIVN/1wKaPex0U6wVqOzWs20nQDF&#10;qngr60eQrpKgLBAhDD1YtFL9wmiEAZJjAQ8Ho+6jAPGnIQF1IuM2JF5EsFGXlu2lhYoKgHJsMJqX&#10;azPPqIdB8V0LcebnJuQNPJiGOy2fczo8MxgRjtJhnNkZdLl3Xuehu/oLAAD//wMAUEsDBBQABgAI&#10;AAAAIQBYweb64AAAAAgBAAAPAAAAZHJzL2Rvd25yZXYueG1sTI/BTsMwEETvSPyDtUhcEHWSoraE&#10;OBUCwYWqiMKBoxMvSSBeR7abBr6+ywmOoxnNvCnWk+3FiD50jhSkswQEUu1MR42Ct9eHyxWIEDUZ&#10;3TtCBd8YYF2enhQ6N+5ALzjuYiO4hEKuFbQxDrmUoW7R6jBzAxJ7H85bHVn6RhqvD1xue5klyUJa&#10;3REvtHrAuxbrr93eKvh59huXZZvHtHqfd2O8v/jcPm2VOj+bbm9ARJziXxh+8RkdSmaq3J5MEL2C&#10;RXbN6FHBEgTbq+SKr1Wcmy9TkGUh/x8ojwAAAP//AwBQSwECLQAUAAYACAAAACEAtoM4kv4AAADh&#10;AQAAEwAAAAAAAAAAAAAAAAAAAAAAW0NvbnRlbnRfVHlwZXNdLnhtbFBLAQItABQABgAIAAAAIQA4&#10;/SH/1gAAAJQBAAALAAAAAAAAAAAAAAAAAC8BAABfcmVscy8ucmVsc1BLAQItABQABgAIAAAAIQDh&#10;gmkJvAIAALwFAAAOAAAAAAAAAAAAAAAAAC4CAABkcnMvZTJvRG9jLnhtbFBLAQItABQABgAIAAAA&#10;IQBYweb64AAAAAgBAAAPAAAAAAAAAAAAAAAAABYFAABkcnMvZG93bnJldi54bWxQSwUGAAAAAAQA&#10;BADzAAAAIwYAAAAA&#10;" filled="f" stroked="f">
                <v:textbox>
                  <w:txbxContent>
                    <w:p w:rsidR="007E7289" w:rsidRPr="007E7289" w:rsidRDefault="007E7289" w:rsidP="007E7289">
                      <w:pPr>
                        <w:jc w:val="center"/>
                      </w:pPr>
                      <w:r>
                        <w:t>Hausmann William</w:t>
                      </w:r>
                    </w:p>
                    <w:p w:rsidR="007E7289" w:rsidRPr="007E7289" w:rsidRDefault="007E7289" w:rsidP="007E7289">
                      <w:pPr>
                        <w:jc w:val="center"/>
                      </w:pPr>
                      <w:r>
                        <w:t>Chemin de la Cure 2a</w:t>
                      </w:r>
                    </w:p>
                    <w:p w:rsidR="007E7289" w:rsidRPr="007E7289" w:rsidRDefault="007E7289" w:rsidP="007E7289">
                      <w:pPr>
                        <w:jc w:val="center"/>
                      </w:pPr>
                      <w:r>
                        <w:t>1008, Prilly</w:t>
                      </w:r>
                    </w:p>
                    <w:p w:rsidR="007E7289" w:rsidRPr="007E7289" w:rsidRDefault="007E7289" w:rsidP="007E7289">
                      <w:pPr>
                        <w:jc w:val="center"/>
                      </w:pPr>
                      <w:r>
                        <w:t>william</w:t>
                      </w:r>
                      <w:r w:rsidRPr="007E7289">
                        <w:t>.</w:t>
                      </w:r>
                      <w:r>
                        <w:t>hausmann</w:t>
                      </w:r>
                      <w:r w:rsidRPr="007E7289"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1E2FBB" wp14:editId="67D46896">
                <wp:simplePos x="0" y="0"/>
                <wp:positionH relativeFrom="column">
                  <wp:posOffset>-5931</wp:posOffset>
                </wp:positionH>
                <wp:positionV relativeFrom="paragraph">
                  <wp:posOffset>4457</wp:posOffset>
                </wp:positionV>
                <wp:extent cx="110617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289" w:rsidRPr="007E7289" w:rsidRDefault="007E7289" w:rsidP="007E7289">
                            <w:pPr>
                              <w:jc w:val="center"/>
                            </w:pPr>
                            <w:proofErr w:type="spellStart"/>
                            <w:r w:rsidRPr="007E7289">
                              <w:t>Esseiva</w:t>
                            </w:r>
                            <w:proofErr w:type="spellEnd"/>
                            <w:r w:rsidRPr="007E7289">
                              <w:t xml:space="preserve"> Théo</w:t>
                            </w:r>
                          </w:p>
                          <w:p w:rsidR="004F521F" w:rsidRPr="007E7289" w:rsidRDefault="007E7289" w:rsidP="004F521F">
                            <w:pPr>
                              <w:jc w:val="center"/>
                            </w:pPr>
                            <w:proofErr w:type="spellStart"/>
                            <w:r w:rsidRPr="007E7289">
                              <w:t>Cossonay</w:t>
                            </w:r>
                            <w:proofErr w:type="spellEnd"/>
                            <w:r w:rsidRPr="007E7289">
                              <w:t>-gare 7b</w:t>
                            </w:r>
                          </w:p>
                          <w:p w:rsidR="004F521F" w:rsidRPr="007E7289" w:rsidRDefault="007E7289" w:rsidP="004F521F">
                            <w:pPr>
                              <w:jc w:val="center"/>
                            </w:pPr>
                            <w:r w:rsidRPr="007E7289">
                              <w:t xml:space="preserve">1306, </w:t>
                            </w:r>
                            <w:proofErr w:type="spellStart"/>
                            <w:r w:rsidRPr="007E7289">
                              <w:t>Daillens</w:t>
                            </w:r>
                            <w:proofErr w:type="spellEnd"/>
                          </w:p>
                          <w:p w:rsidR="004F521F" w:rsidRPr="007E7289" w:rsidRDefault="007E7289" w:rsidP="004F521F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7E7289">
                              <w:t>heo.esseiva@cpnv.ch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E2FBB" id="Zone de texte 4" o:spid="_x0000_s1027" type="#_x0000_t202" style="position:absolute;left:0;text-align:left;margin-left:-.45pt;margin-top:.35pt;width:87.1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MpvgIAAMMFAAAOAAAAZHJzL2Uyb0RvYy54bWysVEtv3CAQvlfqf0DcHT/KetdWvFWyXleV&#10;0oeU9tIba/Aa1QYLyHrTqv+9A95XkksVlQMCZvjm9c1cv9/3HdpxbYSSBY6vIoy4rBUTclvg79+q&#10;YIGRsVQy2inJC/zIDX6/fPvmehxynqhWdYxrBCDS5ONQ4NbaIQ9DU7e8p+ZKDVyCsFG6pxauehsy&#10;TUdA77swiaI0HJVmg1Y1NwZey0mIlx6/aXhtvzSN4RZ1BQbfrN+13zduD5fXNN9qOrSiPrhBX+FF&#10;T4UEoyeoklqKHrR4AdWLWiujGntVqz5UTSNq7mOAaOLoWTT3LR24jwWSY4ZTmsz/g60/775qJFiB&#10;CUaS9lCiH1AoxDiyfG85Ii5F42By0LwfQNfub9UeSu3DNcOdqn8aJNWqpXLLb7RWY8spAxdj9zO8&#10;+DrhGAeyGT8pBrbog1UeaN/o3uUPMoIAHUr1eCoP+IFqZzKO0ngOohpkizSNia9fSPPj70Eb+4Gr&#10;HrlDgTWU36PT3Z2xzhuaH1WcMakq0XWeAp188gCK0wvYhq9O5rzwFf2dRdl6sV6QgCTpOiBRWQY3&#10;1YoEaRXPZ+W7crUq4z/ObkzyVjDGpTNzZFdM/q16B55PvDjxy6hOMAfnXDJ6u1l1Gu0osLvyy+cc&#10;JGe18KkbPgkQy7OQ4oREt0kWVOliHpCKzIJsHi2CKM5uszQiGSmrpyHdCWDJ1Ldg4LUhobHA2SyZ&#10;TWQ6O/0stsivl7HRvBcW5kcnemDESYnmjoJryXxpLRXddL5IhXP/nAoo97HQnrCOoxNb7X6z9+3h&#10;2ezIvFHsERisFRAMuAizDw6t0r8wGmGOFFhC/2DUfZTQA1lMgKTI+guZzRO46EvJ5lJCZQ1ABbYY&#10;TceVnUbVw6DFtgU7U9dJdQN90whP6bNPh26DSeEjO0w1N4ou717rPHuXfwEAAP//AwBQSwMEFAAG&#10;AAgAAAAhANrAZXneAAAABgEAAA8AAABkcnMvZG93bnJldi54bWxMjs1OwzAQhO9IfQdrK3FBrfMj&#10;EQhxKgSCC1URbQ8cnXhJ0sbryHbTwNPjnuA2oxnNfMVq0j0b0brOkIB4GQFDqo3qqBGw370s7oA5&#10;L0nJ3hAK+EYHq3J2VchcmTN94Lj1DQsj5HIpoPV+yDl3dYtauqUZkEL2ZayWPljbcGXlOYzrnidR&#10;dMu17Cg8tHLApxbr4/akBfy827VJkvVrXH2m3eifbw6bt40Q1/Pp8QGYx8n/leGCH9ChDEyVOZFy&#10;rBewuA9FARmwS5ilKbAqiDSLgZcF/49f/gIAAP//AwBQSwECLQAUAAYACAAAACEAtoM4kv4AAADh&#10;AQAAEwAAAAAAAAAAAAAAAAAAAAAAW0NvbnRlbnRfVHlwZXNdLnhtbFBLAQItABQABgAIAAAAIQA4&#10;/SH/1gAAAJQBAAALAAAAAAAAAAAAAAAAAC8BAABfcmVscy8ucmVsc1BLAQItABQABgAIAAAAIQB/&#10;UmMpvgIAAMMFAAAOAAAAAAAAAAAAAAAAAC4CAABkcnMvZTJvRG9jLnhtbFBLAQItABQABgAIAAAA&#10;IQDawGV53gAAAAYBAAAPAAAAAAAAAAAAAAAAABgFAABkcnMvZG93bnJldi54bWxQSwUGAAAAAAQA&#10;BADzAAAAIwYAAAAA&#10;" filled="f" stroked="f">
                <v:textbox>
                  <w:txbxContent>
                    <w:p w:rsidR="007E7289" w:rsidRPr="007E7289" w:rsidRDefault="007E7289" w:rsidP="007E7289">
                      <w:pPr>
                        <w:jc w:val="center"/>
                      </w:pPr>
                      <w:proofErr w:type="spellStart"/>
                      <w:r w:rsidRPr="007E7289">
                        <w:t>Esseiva</w:t>
                      </w:r>
                      <w:proofErr w:type="spellEnd"/>
                      <w:r w:rsidRPr="007E7289">
                        <w:t xml:space="preserve"> Théo</w:t>
                      </w:r>
                    </w:p>
                    <w:p w:rsidR="004F521F" w:rsidRPr="007E7289" w:rsidRDefault="007E7289" w:rsidP="004F521F">
                      <w:pPr>
                        <w:jc w:val="center"/>
                      </w:pPr>
                      <w:proofErr w:type="spellStart"/>
                      <w:r w:rsidRPr="007E7289">
                        <w:t>Cossonay</w:t>
                      </w:r>
                      <w:proofErr w:type="spellEnd"/>
                      <w:r w:rsidRPr="007E7289">
                        <w:t>-gare 7b</w:t>
                      </w:r>
                    </w:p>
                    <w:p w:rsidR="004F521F" w:rsidRPr="007E7289" w:rsidRDefault="007E7289" w:rsidP="004F521F">
                      <w:pPr>
                        <w:jc w:val="center"/>
                      </w:pPr>
                      <w:r w:rsidRPr="007E7289">
                        <w:t xml:space="preserve">1306, </w:t>
                      </w:r>
                      <w:proofErr w:type="spellStart"/>
                      <w:r w:rsidRPr="007E7289">
                        <w:t>Daillens</w:t>
                      </w:r>
                      <w:proofErr w:type="spellEnd"/>
                    </w:p>
                    <w:p w:rsidR="004F521F" w:rsidRPr="007E7289" w:rsidRDefault="007E7289" w:rsidP="004F521F">
                      <w:pPr>
                        <w:jc w:val="center"/>
                      </w:pPr>
                      <w:r>
                        <w:t>t</w:t>
                      </w:r>
                      <w:r w:rsidRPr="007E7289">
                        <w:t>heo.esseiva@cpnv.ch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>
      <w:pPr>
        <w:jc w:val="center"/>
        <w:rPr>
          <w:u w:val="single"/>
        </w:rPr>
      </w:pPr>
      <w:r>
        <w:rPr>
          <w:noProof/>
          <w:u w:val="single"/>
          <w:lang w:val="fr-CH" w:eastAsia="fr-CH"/>
        </w:rPr>
        <w:drawing>
          <wp:anchor distT="0" distB="0" distL="114300" distR="114300" simplePos="0" relativeHeight="251658752" behindDoc="0" locked="0" layoutInCell="0" allowOverlap="1" wp14:anchorId="3319DCBF" wp14:editId="3DD07F14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365A78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364DA1" wp14:editId="2B880E6C">
                <wp:simplePos x="0" y="0"/>
                <wp:positionH relativeFrom="column">
                  <wp:posOffset>2117305</wp:posOffset>
                </wp:positionH>
                <wp:positionV relativeFrom="paragraph">
                  <wp:posOffset>79950</wp:posOffset>
                </wp:positionV>
                <wp:extent cx="1514475" cy="680085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365A78" w:rsidRDefault="007E7289" w:rsidP="004F521F">
                            <w:pPr>
                              <w:jc w:val="center"/>
                            </w:pPr>
                            <w:r w:rsidRPr="00365A78">
                              <w:rPr>
                                <w:u w:val="single"/>
                              </w:rPr>
                              <w:t>SI-MI3a / SI-C3a</w:t>
                            </w:r>
                          </w:p>
                          <w:p w:rsidR="004F521F" w:rsidRPr="00365A78" w:rsidRDefault="004F521F" w:rsidP="004F521F">
                            <w:pPr>
                              <w:jc w:val="center"/>
                            </w:pPr>
                          </w:p>
                          <w:p w:rsidR="004F521F" w:rsidRPr="00365A78" w:rsidRDefault="00365A78" w:rsidP="004F521F">
                            <w:pPr>
                              <w:jc w:val="center"/>
                            </w:pPr>
                            <w:r w:rsidRPr="00365A78">
                              <w:t>20/11/2018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4DA1" id="Zone de texte 1" o:spid="_x0000_s1028" type="#_x0000_t202" style="position:absolute;margin-left:166.7pt;margin-top:6.3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tXwQIAAMUFAAAOAAAAZHJzL2Uyb0RvYy54bWysVMlu2zAQvRfoPxC8K1oq2ZIQOUgsqyiQ&#10;LkDaS2+0SFlEJVIlactJ0X/vkLIdJ0GBIigPBJfhm3kzj3N5te87tGNKcykKHF4EGDFRS8rFpsDf&#10;vlZeipE2RFDSScEKfM80vlq8fXM5DjmLZCs7yhQCEKHzcShwa8yQ+76uW9YTfSEHJuCykaonBrZq&#10;41NFRkDvOz8Kgpk/SkUHJWumNZyW0yVeOPymYbX53DSaGdQVGGIzblZuXtvZX1ySfKPI0PL6EAZ5&#10;RRQ94QKcnqBKYgjaKv4Cque1klo25qKWvS+bhtfMcQA2YfCMzV1LBua4QHL0cEqT/n+w9afdF4U4&#10;hdphJEgPJfoOhUKUIcP2hqHQpmgcdA6WdwPYmv2N3FtzS1cPt7L+oZGQy5aIDbtWSo4tIxRCdC/9&#10;s6cTjrYg6/GjpOCLbI10QPtG9RYQMoIAHUp1fyoPxIFq6zIJ43ieYFTD3SwNgjSxwfkkP74elDbv&#10;meyRXRRYQfkdOtndajOZHk2sMyEr3nVOAp14cgCY0wn4hqf2zkbhKvorC7JVukpjL45mKy8OytK7&#10;rpaxN6vCeVK+K5fLMvxt/YZx3nJKmbBujuoK43+r3kHnky5O+tKy49TC2ZC02qyXnUI7Auqu3Dgk&#10;5MzMfxqGyxdweUYpjOLgJsq8apbOvbiKEy+bB6kXhNlNNgviLC6rp5RuOahk+rfg4LWU0FjgLImS&#10;SUx/5Ra48ZIbyXtuoH90vC8wCAKGNSK5leBKULc2hHfT+iwVNvzHVEC5j4V2grUandRq9uu9+x6R&#10;BbZiXkt6DwpWEgQGMoXeB4tWqgeMRugjBdY/t0QxjLoPAn5BBpq1jcdt4mQewUad36zPb4ioAarA&#10;BqNpuTRTs9oOim9a8DT9OyGv4ec03In6MSpgZDfQKxy3Q1+zzeh876weu+/iDwAAAP//AwBQSwME&#10;FAAGAAgAAAAhAByi9HveAAAACgEAAA8AAABkcnMvZG93bnJldi54bWxMj01PwzAMhu9I/IfISNxY&#10;0nVfLU0nBOIK2oBJ3LLGaysap2qytfx7zAmO9vvo9eNiO7lOXHAIrScNyUyBQKq8banW8P72fLcB&#10;EaIhazpPqOEbA2zL66vC5NaPtMPLPtaCSyjkRkMTY59LGaoGnQkz3yNxdvKDM5HHoZZ2MCOXu07O&#10;lVpJZ1riC43p8bHB6mt/dho+Xk6fh4V6rZ/csh/9pCS5TGp9ezM93IOIOMU/GH71WR1Kdjr6M9kg&#10;Og1pmi4Y5WC+AsHAcp1kII68SLI1yLKQ/18ofwAAAP//AwBQSwECLQAUAAYACAAAACEAtoM4kv4A&#10;AADhAQAAEwAAAAAAAAAAAAAAAAAAAAAAW0NvbnRlbnRfVHlwZXNdLnhtbFBLAQItABQABgAIAAAA&#10;IQA4/SH/1gAAAJQBAAALAAAAAAAAAAAAAAAAAC8BAABfcmVscy8ucmVsc1BLAQItABQABgAIAAAA&#10;IQBGzWtXwQIAAMUFAAAOAAAAAAAAAAAAAAAAAC4CAABkcnMvZTJvRG9jLnhtbFBLAQItABQABgAI&#10;AAAAIQAcovR73gAAAAoBAAAPAAAAAAAAAAAAAAAAABsFAABkcnMvZG93bnJldi54bWxQSwUGAAAA&#10;AAQABADzAAAAJgYAAAAA&#10;" filled="f" stroked="f">
                <v:textbox>
                  <w:txbxContent>
                    <w:p w:rsidR="004F521F" w:rsidRPr="00365A78" w:rsidRDefault="007E7289" w:rsidP="004F521F">
                      <w:pPr>
                        <w:jc w:val="center"/>
                      </w:pPr>
                      <w:r w:rsidRPr="00365A78">
                        <w:rPr>
                          <w:u w:val="single"/>
                        </w:rPr>
                        <w:t>SI-MI3a / SI-C3a</w:t>
                      </w:r>
                    </w:p>
                    <w:p w:rsidR="004F521F" w:rsidRPr="00365A78" w:rsidRDefault="004F521F" w:rsidP="004F521F">
                      <w:pPr>
                        <w:jc w:val="center"/>
                      </w:pPr>
                    </w:p>
                    <w:p w:rsidR="004F521F" w:rsidRPr="00365A78" w:rsidRDefault="00365A78" w:rsidP="004F521F">
                      <w:pPr>
                        <w:jc w:val="center"/>
                      </w:pPr>
                      <w:r w:rsidRPr="00365A78">
                        <w:t>20/11/2018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B2183" w:rsidRDefault="003F2179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r w:rsidR="00DB2183" w:rsidRPr="0075796F">
        <w:t>1</w:t>
      </w:r>
      <w:r w:rsidR="00DB2183">
        <w:rPr>
          <w:rFonts w:asciiTheme="minorHAnsi" w:eastAsiaTheme="minorEastAsia" w:hAnsiTheme="minorHAnsi" w:cstheme="minorBidi"/>
          <w:szCs w:val="24"/>
          <w:lang w:eastAsia="ja-JP"/>
        </w:rPr>
        <w:tab/>
      </w:r>
      <w:r w:rsidR="00DB2183">
        <w:t>Introduction</w:t>
      </w:r>
      <w:r w:rsidR="00DB2183">
        <w:tab/>
      </w:r>
      <w:r w:rsidR="00DB2183">
        <w:fldChar w:fldCharType="begin"/>
      </w:r>
      <w:r w:rsidR="00DB2183">
        <w:instrText xml:space="preserve"> PAGEREF _Toc254354325 \h </w:instrText>
      </w:r>
      <w:r w:rsidR="00DB2183">
        <w:fldChar w:fldCharType="separate"/>
      </w:r>
      <w:r w:rsidR="007E7289">
        <w:t>3</w:t>
      </w:r>
      <w:r w:rsidR="00DB2183"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Cadre, description et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_Toc254354326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_Toc254354327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_Toc254354328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Planification initiale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_Toc254354329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Analyse</w:t>
      </w:r>
      <w:r>
        <w:tab/>
      </w:r>
      <w:r>
        <w:fldChar w:fldCharType="begin"/>
      </w:r>
      <w:r>
        <w:instrText xml:space="preserve"> PAGEREF _Toc254354330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Cahier des charges détaillé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_Toc254354331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Stratégie de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_Toc254354332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Budget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_Toc254354333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Planification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_Toc254354334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Historique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_Toc254354335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Conception</w:t>
      </w:r>
      <w:r>
        <w:tab/>
      </w:r>
      <w:r>
        <w:fldChar w:fldCharType="begin"/>
      </w:r>
      <w:r>
        <w:instrText xml:space="preserve"> PAGEREF _Toc254354336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de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_Toc254354337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4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Réalisation</w:t>
      </w:r>
      <w:r>
        <w:tab/>
      </w:r>
      <w:r>
        <w:fldChar w:fldCharType="begin"/>
      </w:r>
      <w:r>
        <w:instrText xml:space="preserve"> PAGEREF _Toc254354338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_Toc254354339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Description des tests effectués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_Toc254354340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Erreurs restantes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_Toc254354341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d'archivage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_Toc254354342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5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Mise en service</w:t>
      </w:r>
      <w:r>
        <w:tab/>
      </w:r>
      <w:r>
        <w:fldChar w:fldCharType="begin"/>
      </w:r>
      <w:r>
        <w:instrText xml:space="preserve"> PAGEREF _Toc254354343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_Toc254354344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Rapport de mise en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_Toc254354345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Liste des documents fournis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_Toc254354346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6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Conclusions</w:t>
      </w:r>
      <w:r>
        <w:tab/>
      </w:r>
      <w:r>
        <w:fldChar w:fldCharType="begin"/>
      </w:r>
      <w:r>
        <w:instrText xml:space="preserve"> PAGEREF _Toc254354347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7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Annexes</w:t>
      </w:r>
      <w:r>
        <w:tab/>
      </w:r>
      <w:r>
        <w:fldChar w:fldCharType="begin"/>
      </w:r>
      <w:r>
        <w:instrText xml:space="preserve"> PAGEREF _Toc254354348 \h </w:instrText>
      </w:r>
      <w:r>
        <w:fldChar w:fldCharType="separate"/>
      </w:r>
      <w:r w:rsidR="007E7289">
        <w:t>3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Sources – 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_Toc254354349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Journal de bord de chaque participant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_Toc254354350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Manuel d'Utilisation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_Toc254354351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Archives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_Toc254354352 \h </w:instrText>
      </w:r>
      <w:r>
        <w:rPr>
          <w:noProof/>
        </w:rPr>
      </w:r>
      <w:r>
        <w:rPr>
          <w:noProof/>
        </w:rPr>
        <w:fldChar w:fldCharType="separate"/>
      </w:r>
      <w:r w:rsidR="007E7289">
        <w:rPr>
          <w:noProof/>
        </w:rPr>
        <w:t>3</w:t>
      </w:r>
      <w:r>
        <w:rPr>
          <w:noProof/>
        </w:rPr>
        <w:fldChar w:fldCharType="end"/>
      </w:r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54354325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54354326"/>
      <w:r>
        <w:rPr>
          <w:i w:val="0"/>
          <w:iCs/>
        </w:rPr>
        <w:t>Cadre, description et motivation</w:t>
      </w:r>
      <w:bookmarkEnd w:id="1"/>
    </w:p>
    <w:p w:rsidR="00365A78" w:rsidRDefault="00365A78" w:rsidP="00365A78">
      <w:r>
        <w:t>Dans le cadre de notre 3</w:t>
      </w:r>
      <w:r w:rsidRPr="00365A78">
        <w:rPr>
          <w:vertAlign w:val="superscript"/>
        </w:rPr>
        <w:t>ème</w:t>
      </w:r>
      <w:r>
        <w:t xml:space="preserve"> année d’apprentissage d’informaticien au CPNV nous devons réaliser un projet libre en C ou C#.</w:t>
      </w:r>
    </w:p>
    <w:p w:rsidR="00365A78" w:rsidRDefault="00365A78" w:rsidP="00365A78"/>
    <w:p w:rsidR="00A14691" w:rsidRDefault="00365A78" w:rsidP="00365A78">
      <w:r>
        <w:t>Notre choix c’est porté sur un quizz car nous apprécions en faire entre amis et nous nous sommes inspiré du célèbre jeu télévisé « Les douze coups</w:t>
      </w:r>
      <w:r w:rsidR="00A14691">
        <w:t xml:space="preserve"> de midi</w:t>
      </w:r>
      <w:r>
        <w:t xml:space="preserve"> ».</w:t>
      </w:r>
    </w:p>
    <w:p w:rsidR="00A14691" w:rsidRDefault="00A14691" w:rsidP="00365A78"/>
    <w:p w:rsidR="00365A78" w:rsidRPr="00365A78" w:rsidRDefault="00365A78" w:rsidP="00365A78">
      <w:r>
        <w:t>Le projet contiendra 30 question auxquelles il faudra répondre parmi</w:t>
      </w:r>
      <w:r w:rsidR="00A14691">
        <w:t xml:space="preserve"> quatre réponses </w:t>
      </w:r>
      <w:r>
        <w:t>donnée</w:t>
      </w:r>
      <w:r w:rsidR="00A14691">
        <w:t>s</w:t>
      </w:r>
      <w:r>
        <w:t>.</w:t>
      </w:r>
      <w:r w:rsidR="00A14691" w:rsidRPr="00A14691">
        <w:t xml:space="preserve"> </w:t>
      </w:r>
      <w:r w:rsidR="00A14691">
        <w:t>Il y aura une image séparée en 30 cases, à chaque fois que le joueur répond juste au question, une case contenant un bout de l’image s’affichera.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54354327"/>
      <w:r w:rsidRPr="00791020">
        <w:rPr>
          <w:i w:val="0"/>
          <w:iCs/>
        </w:rPr>
        <w:t>Organisation</w:t>
      </w:r>
      <w:bookmarkEnd w:id="2"/>
    </w:p>
    <w:p w:rsidR="006E2C58" w:rsidRPr="00A14691" w:rsidRDefault="006E2C58" w:rsidP="00CF39A8">
      <w:pPr>
        <w:pStyle w:val="Help"/>
        <w:rPr>
          <w:i w:val="0"/>
          <w:color w:val="000000" w:themeColor="text1"/>
        </w:rPr>
      </w:pPr>
      <w:proofErr w:type="spellStart"/>
      <w:r w:rsidRPr="00A14691">
        <w:rPr>
          <w:i w:val="0"/>
          <w:color w:val="000000" w:themeColor="text1"/>
        </w:rPr>
        <w:t>Eleve</w:t>
      </w:r>
      <w:proofErr w:type="spellEnd"/>
      <w:r w:rsidRPr="00A14691">
        <w:rPr>
          <w:i w:val="0"/>
          <w:color w:val="000000" w:themeColor="text1"/>
        </w:rPr>
        <w:t xml:space="preserve"> 1 : </w:t>
      </w:r>
      <w:proofErr w:type="spellStart"/>
      <w:r w:rsidR="00A14691">
        <w:rPr>
          <w:i w:val="0"/>
          <w:color w:val="000000" w:themeColor="text1"/>
        </w:rPr>
        <w:t>Esseiva</w:t>
      </w:r>
      <w:proofErr w:type="spellEnd"/>
      <w:r w:rsidR="00A14691">
        <w:rPr>
          <w:i w:val="0"/>
          <w:color w:val="000000" w:themeColor="text1"/>
        </w:rPr>
        <w:t xml:space="preserve"> </w:t>
      </w:r>
      <w:proofErr w:type="spellStart"/>
      <w:r w:rsidR="00A14691">
        <w:rPr>
          <w:i w:val="0"/>
          <w:color w:val="000000" w:themeColor="text1"/>
        </w:rPr>
        <w:t>t</w:t>
      </w:r>
      <w:r w:rsidR="00A14691" w:rsidRPr="00A14691">
        <w:rPr>
          <w:i w:val="0"/>
          <w:color w:val="000000" w:themeColor="text1"/>
        </w:rPr>
        <w:t>héo</w:t>
      </w:r>
      <w:proofErr w:type="spellEnd"/>
      <w:r w:rsidR="00A14691" w:rsidRPr="00A14691">
        <w:rPr>
          <w:i w:val="0"/>
          <w:color w:val="000000" w:themeColor="text1"/>
        </w:rPr>
        <w:t xml:space="preserve">, </w:t>
      </w:r>
      <w:hyperlink r:id="rId9" w:history="1">
        <w:r w:rsidR="00A14691" w:rsidRPr="00A14691">
          <w:rPr>
            <w:rStyle w:val="Lienhypertexte"/>
            <w:i w:val="0"/>
            <w:color w:val="000000" w:themeColor="text1"/>
          </w:rPr>
          <w:t>theo.esseiva@cpnv.ch</w:t>
        </w:r>
      </w:hyperlink>
      <w:r w:rsidR="00A14691">
        <w:rPr>
          <w:i w:val="0"/>
          <w:color w:val="000000" w:themeColor="text1"/>
        </w:rPr>
        <w:t>,</w:t>
      </w:r>
      <w:r w:rsidR="00A14691" w:rsidRPr="00A14691">
        <w:rPr>
          <w:i w:val="0"/>
          <w:color w:val="000000" w:themeColor="text1"/>
        </w:rPr>
        <w:t xml:space="preserve"> 076/336/13/25</w:t>
      </w:r>
    </w:p>
    <w:p w:rsidR="00CF39A8" w:rsidRPr="00A14691" w:rsidRDefault="006E2C58" w:rsidP="00CF39A8">
      <w:pPr>
        <w:pStyle w:val="Help"/>
        <w:rPr>
          <w:i w:val="0"/>
          <w:color w:val="000000" w:themeColor="text1"/>
          <w:lang w:val="de-CH"/>
        </w:rPr>
      </w:pPr>
      <w:r w:rsidRPr="00A14691">
        <w:rPr>
          <w:i w:val="0"/>
          <w:color w:val="000000" w:themeColor="text1"/>
          <w:lang w:val="de-CH"/>
        </w:rPr>
        <w:t xml:space="preserve">Eleve </w:t>
      </w:r>
      <w:r w:rsidR="00DB21DA" w:rsidRPr="00A14691">
        <w:rPr>
          <w:i w:val="0"/>
          <w:color w:val="000000" w:themeColor="text1"/>
          <w:lang w:val="de-CH"/>
        </w:rPr>
        <w:t>2:</w:t>
      </w:r>
      <w:r w:rsidRPr="00A14691">
        <w:rPr>
          <w:i w:val="0"/>
          <w:color w:val="000000" w:themeColor="text1"/>
          <w:lang w:val="de-CH"/>
        </w:rPr>
        <w:t xml:space="preserve"> </w:t>
      </w:r>
      <w:r w:rsidR="00A14691" w:rsidRPr="00A14691">
        <w:rPr>
          <w:i w:val="0"/>
          <w:color w:val="000000" w:themeColor="text1"/>
          <w:lang w:val="de-CH"/>
        </w:rPr>
        <w:t xml:space="preserve">Hausmann </w:t>
      </w:r>
      <w:proofErr w:type="spellStart"/>
      <w:r w:rsidR="00A14691" w:rsidRPr="00A14691">
        <w:rPr>
          <w:i w:val="0"/>
          <w:color w:val="000000" w:themeColor="text1"/>
          <w:lang w:val="de-CH"/>
        </w:rPr>
        <w:t>william</w:t>
      </w:r>
      <w:proofErr w:type="spellEnd"/>
      <w:r w:rsidRPr="00A14691">
        <w:rPr>
          <w:i w:val="0"/>
          <w:color w:val="000000" w:themeColor="text1"/>
          <w:lang w:val="de-CH"/>
        </w:rPr>
        <w:t xml:space="preserve">, </w:t>
      </w:r>
      <w:r w:rsidR="00A14691" w:rsidRPr="00A14691">
        <w:rPr>
          <w:i w:val="0"/>
          <w:color w:val="000000" w:themeColor="text1"/>
          <w:lang w:val="de-CH"/>
        </w:rPr>
        <w:t>william.hausmann@cpnv.ch, 078/936/80/96</w:t>
      </w:r>
    </w:p>
    <w:p w:rsidR="00CF39A8" w:rsidRPr="003876A7" w:rsidRDefault="003876A7" w:rsidP="00CF39A8">
      <w:pPr>
        <w:pStyle w:val="Help"/>
        <w:rPr>
          <w:i w:val="0"/>
          <w:color w:val="auto"/>
        </w:rPr>
      </w:pPr>
      <w:r w:rsidRPr="003876A7">
        <w:rPr>
          <w:i w:val="0"/>
          <w:color w:val="auto"/>
        </w:rPr>
        <w:t xml:space="preserve">Responsable de projet : </w:t>
      </w:r>
      <w:proofErr w:type="spellStart"/>
      <w:r w:rsidRPr="003876A7">
        <w:rPr>
          <w:i w:val="0"/>
          <w:color w:val="auto"/>
        </w:rPr>
        <w:t>Benzonana</w:t>
      </w:r>
      <w:proofErr w:type="spellEnd"/>
      <w:r w:rsidRPr="003876A7">
        <w:rPr>
          <w:i w:val="0"/>
          <w:color w:val="auto"/>
        </w:rPr>
        <w:t>, pascal, pascal.benzonana@cpnv.ch et 024 / 55 + 76079</w:t>
      </w:r>
      <w:r w:rsidR="00C85B1A" w:rsidRPr="003876A7">
        <w:rPr>
          <w:i w:val="0"/>
          <w:color w:val="auto"/>
        </w:rPr>
        <w:t xml:space="preserve"> </w:t>
      </w:r>
    </w:p>
    <w:p w:rsidR="006E2C58" w:rsidRPr="00A14691" w:rsidRDefault="006E2C58" w:rsidP="00CF39A8">
      <w:pPr>
        <w:pStyle w:val="Help"/>
        <w:rPr>
          <w:i w:val="0"/>
          <w:color w:val="000000" w:themeColor="text1"/>
        </w:rPr>
      </w:pPr>
      <w:r w:rsidRPr="00A14691">
        <w:rPr>
          <w:i w:val="0"/>
          <w:color w:val="000000" w:themeColor="text1"/>
        </w:rPr>
        <w:t xml:space="preserve">Expert 1 : </w:t>
      </w:r>
      <w:proofErr w:type="spellStart"/>
      <w:r w:rsidR="00A14691" w:rsidRPr="00A14691">
        <w:rPr>
          <w:i w:val="0"/>
          <w:color w:val="000000" w:themeColor="text1"/>
        </w:rPr>
        <w:t>Benzonana</w:t>
      </w:r>
      <w:proofErr w:type="spellEnd"/>
      <w:r w:rsidR="00A14691" w:rsidRPr="00A14691">
        <w:rPr>
          <w:i w:val="0"/>
          <w:color w:val="000000" w:themeColor="text1"/>
        </w:rPr>
        <w:t>, pascal</w:t>
      </w:r>
      <w:r w:rsidRPr="00A14691">
        <w:rPr>
          <w:i w:val="0"/>
          <w:color w:val="000000" w:themeColor="text1"/>
        </w:rPr>
        <w:t xml:space="preserve">, </w:t>
      </w:r>
      <w:r w:rsidR="00A14691" w:rsidRPr="00A14691">
        <w:rPr>
          <w:i w:val="0"/>
          <w:color w:val="000000" w:themeColor="text1"/>
        </w:rPr>
        <w:t>pascal.benzonana@cpnv.ch, 024 / 55 + 76079</w:t>
      </w:r>
    </w:p>
    <w:p w:rsidR="007C53D3" w:rsidRDefault="006E2C58" w:rsidP="00CF39A8">
      <w:pPr>
        <w:pStyle w:val="Help"/>
        <w:rPr>
          <w:i w:val="0"/>
          <w:color w:val="000000" w:themeColor="text1"/>
        </w:rPr>
      </w:pPr>
      <w:r w:rsidRPr="007F1E00">
        <w:rPr>
          <w:i w:val="0"/>
          <w:color w:val="000000" w:themeColor="text1"/>
        </w:rPr>
        <w:t xml:space="preserve">Expert 2 : </w:t>
      </w:r>
      <w:proofErr w:type="spellStart"/>
      <w:r w:rsidR="007F1E00" w:rsidRPr="007F1E00">
        <w:rPr>
          <w:i w:val="0"/>
          <w:color w:val="000000" w:themeColor="text1"/>
        </w:rPr>
        <w:t>Ithurbide</w:t>
      </w:r>
      <w:proofErr w:type="spellEnd"/>
      <w:r w:rsidR="007F1E00" w:rsidRPr="007F1E00">
        <w:rPr>
          <w:i w:val="0"/>
          <w:color w:val="000000" w:themeColor="text1"/>
        </w:rPr>
        <w:t xml:space="preserve">, julien, </w:t>
      </w:r>
      <w:hyperlink r:id="rId10" w:history="1">
        <w:r w:rsidR="007F1E00" w:rsidRPr="007F1E00">
          <w:rPr>
            <w:rStyle w:val="Lienhypertexte"/>
            <w:i w:val="0"/>
            <w:color w:val="000000" w:themeColor="text1"/>
          </w:rPr>
          <w:t>Julien.ITHURBIDE@cpnv.ch</w:t>
        </w:r>
      </w:hyperlink>
      <w:r w:rsidR="007F1E00" w:rsidRPr="007F1E00">
        <w:rPr>
          <w:i w:val="0"/>
          <w:color w:val="000000" w:themeColor="text1"/>
        </w:rPr>
        <w:t>, 024 / 55 + 76123</w:t>
      </w:r>
    </w:p>
    <w:p w:rsidR="003876A7" w:rsidRPr="003876A7" w:rsidRDefault="003876A7" w:rsidP="00CF39A8">
      <w:pPr>
        <w:pStyle w:val="Help"/>
        <w:rPr>
          <w:i w:val="0"/>
          <w:color w:val="000000" w:themeColor="text1"/>
        </w:rPr>
      </w:pPr>
    </w:p>
    <w:p w:rsidR="006E2C58" w:rsidRDefault="006E2C58" w:rsidP="006E2C58">
      <w:pPr>
        <w:pStyle w:val="Titre2"/>
        <w:rPr>
          <w:i w:val="0"/>
          <w:iCs/>
        </w:rPr>
      </w:pPr>
      <w:bookmarkStart w:id="3" w:name="_Toc254354328"/>
      <w:r w:rsidRPr="00791020">
        <w:rPr>
          <w:i w:val="0"/>
          <w:iCs/>
        </w:rPr>
        <w:t>Objectifs</w:t>
      </w:r>
      <w:bookmarkEnd w:id="3"/>
    </w:p>
    <w:p w:rsidR="00535FF0" w:rsidRPr="00535FF0" w:rsidRDefault="00535FF0" w:rsidP="00535FF0"/>
    <w:p w:rsidR="00C345C6" w:rsidRDefault="00C345C6" w:rsidP="00C345C6">
      <w:pPr>
        <w:pStyle w:val="Paragraphedeliste"/>
        <w:numPr>
          <w:ilvl w:val="0"/>
          <w:numId w:val="26"/>
        </w:numPr>
      </w:pPr>
      <w:r>
        <w:t>Affiche aléatoire des questions dans le jeu.</w:t>
      </w:r>
    </w:p>
    <w:p w:rsidR="00C345C6" w:rsidRDefault="00C345C6" w:rsidP="00C345C6">
      <w:pPr>
        <w:pStyle w:val="Paragraphedeliste"/>
        <w:numPr>
          <w:ilvl w:val="0"/>
          <w:numId w:val="26"/>
        </w:numPr>
      </w:pPr>
      <w:r>
        <w:t>Affiche une image cachée aléatoirement.</w:t>
      </w:r>
    </w:p>
    <w:p w:rsidR="00C345C6" w:rsidRDefault="00C345C6" w:rsidP="00C345C6">
      <w:pPr>
        <w:pStyle w:val="Paragraphedeliste"/>
        <w:numPr>
          <w:ilvl w:val="0"/>
          <w:numId w:val="26"/>
        </w:numPr>
      </w:pPr>
      <w:r>
        <w:t>Vérification des réponses fausses et correctes au question.</w:t>
      </w:r>
    </w:p>
    <w:p w:rsidR="00C345C6" w:rsidRDefault="00C345C6" w:rsidP="00C345C6">
      <w:pPr>
        <w:pStyle w:val="Paragraphedeliste"/>
        <w:numPr>
          <w:ilvl w:val="0"/>
          <w:numId w:val="26"/>
        </w:numPr>
      </w:pPr>
      <w:r>
        <w:t>Vérification si le nom entré correspond à l’image cachée.</w:t>
      </w:r>
    </w:p>
    <w:p w:rsidR="00C345C6" w:rsidRDefault="00C345C6" w:rsidP="00C345C6">
      <w:pPr>
        <w:pStyle w:val="Paragraphedeliste"/>
        <w:numPr>
          <w:ilvl w:val="0"/>
          <w:numId w:val="26"/>
        </w:numPr>
      </w:pPr>
      <w:r>
        <w:t>Lecture du fichier des questions</w:t>
      </w:r>
      <w:r w:rsidR="00DC6517">
        <w:t>.</w:t>
      </w:r>
    </w:p>
    <w:p w:rsidR="00C345C6" w:rsidRDefault="00DC6517" w:rsidP="00C345C6">
      <w:pPr>
        <w:pStyle w:val="Paragraphedeliste"/>
        <w:numPr>
          <w:ilvl w:val="0"/>
          <w:numId w:val="26"/>
        </w:numPr>
      </w:pPr>
      <w:r>
        <w:t>Affichage d’une partie de l’image cachée aléatoirement.</w:t>
      </w:r>
    </w:p>
    <w:p w:rsidR="00DC6517" w:rsidRDefault="00DC6517" w:rsidP="00C345C6">
      <w:pPr>
        <w:pStyle w:val="Paragraphedeliste"/>
        <w:numPr>
          <w:ilvl w:val="0"/>
          <w:numId w:val="26"/>
        </w:numPr>
      </w:pPr>
      <w:r>
        <w:t>Implémentation du joker 50/50.</w:t>
      </w:r>
    </w:p>
    <w:p w:rsidR="00DC6517" w:rsidRDefault="00DC6517" w:rsidP="00C345C6">
      <w:pPr>
        <w:pStyle w:val="Paragraphedeliste"/>
        <w:numPr>
          <w:ilvl w:val="0"/>
          <w:numId w:val="26"/>
        </w:numPr>
      </w:pPr>
      <w:r>
        <w:t>Implémentation du joker Avis des autres joueurs.</w:t>
      </w:r>
    </w:p>
    <w:p w:rsidR="00DC6517" w:rsidRDefault="00DC6517" w:rsidP="00C345C6">
      <w:pPr>
        <w:pStyle w:val="Paragraphedeliste"/>
        <w:numPr>
          <w:ilvl w:val="0"/>
          <w:numId w:val="26"/>
        </w:numPr>
      </w:pPr>
      <w:r>
        <w:t>Implémentation du bouton aide</w:t>
      </w:r>
    </w:p>
    <w:p w:rsidR="00DC6517" w:rsidRDefault="00DC6517" w:rsidP="00C345C6">
      <w:pPr>
        <w:pStyle w:val="Paragraphedeliste"/>
        <w:numPr>
          <w:ilvl w:val="0"/>
          <w:numId w:val="26"/>
        </w:numPr>
      </w:pPr>
      <w:r>
        <w:t>Affichage du score</w:t>
      </w:r>
    </w:p>
    <w:p w:rsidR="00DC6517" w:rsidRDefault="00DC6517" w:rsidP="00C345C6">
      <w:pPr>
        <w:pStyle w:val="Paragraphedeliste"/>
        <w:numPr>
          <w:ilvl w:val="0"/>
          <w:numId w:val="26"/>
        </w:numPr>
      </w:pPr>
      <w:r>
        <w:t>Affichage du nombre de question passée et restante</w:t>
      </w:r>
    </w:p>
    <w:p w:rsidR="00DC6517" w:rsidRPr="00C345C6" w:rsidRDefault="00DC6517" w:rsidP="00535FF0">
      <w:pPr>
        <w:pStyle w:val="Paragraphedeliste"/>
      </w:pPr>
    </w:p>
    <w:p w:rsidR="0083170D" w:rsidRDefault="0083170D" w:rsidP="0083170D">
      <w:pPr>
        <w:pStyle w:val="Titre1"/>
      </w:pPr>
      <w:bookmarkStart w:id="4" w:name="_Toc254354330"/>
      <w:r>
        <w:t>Analyse</w:t>
      </w:r>
      <w:bookmarkEnd w:id="4"/>
    </w:p>
    <w:p w:rsidR="003876A7" w:rsidRDefault="003876A7" w:rsidP="003876A7">
      <w:r>
        <w:t>Programmer un jeu en C# sur la plateforme Visual Studio.</w:t>
      </w:r>
    </w:p>
    <w:p w:rsidR="003876A7" w:rsidRDefault="00DB21DA" w:rsidP="003876A7">
      <w:r>
        <w:t>Le jeu contiendra des questions</w:t>
      </w:r>
      <w:r w:rsidR="009B213B">
        <w:t xml:space="preserve"> stockée dans un fichier Excel</w:t>
      </w:r>
      <w:r>
        <w:t xml:space="preserve"> auxquelles il faudra répondre. Au fur et à mesure des réponses correcte une image se révèlera peut à peux. Pour remporter la partie il faudra deviner l’image.</w:t>
      </w:r>
    </w:p>
    <w:p w:rsidR="009B213B" w:rsidRDefault="009B213B" w:rsidP="003876A7">
      <w:r>
        <w:t>Le joueur à accès à des jokers. Un joker 50/50 qui supprime deux réponses fausse pour que le choix soit plus facile. Ainsi qu’un joker qui montre les pourcentages pour chaque réponse des choix des autres joueurs précédents.</w:t>
      </w:r>
    </w:p>
    <w:p w:rsidR="009B213B" w:rsidRDefault="009B213B" w:rsidP="003876A7">
      <w:r>
        <w:t>A n’importe quel moment de la partie le joueur peut essayer de trouver</w:t>
      </w:r>
      <w:r w:rsidR="00C345C6">
        <w:t xml:space="preserve"> l’image en rentrant un nom.</w:t>
      </w:r>
    </w:p>
    <w:p w:rsidR="00C345C6" w:rsidRDefault="00C345C6" w:rsidP="003876A7">
      <w:r>
        <w:t>Si le joueur perd trois fois, le programme indique qu’il a perdu est se ferme.</w:t>
      </w:r>
    </w:p>
    <w:p w:rsidR="00C345C6" w:rsidRDefault="00C345C6" w:rsidP="003876A7"/>
    <w:p w:rsidR="00CF39A8" w:rsidRDefault="00AA0785" w:rsidP="00AA0785">
      <w:pPr>
        <w:pStyle w:val="Titre2"/>
        <w:rPr>
          <w:i w:val="0"/>
          <w:iCs/>
        </w:rPr>
      </w:pPr>
      <w:bookmarkStart w:id="5" w:name="_Toc25553307"/>
      <w:bookmarkStart w:id="6" w:name="_Toc71691011"/>
      <w:bookmarkStart w:id="7" w:name="_Toc254354331"/>
      <w:r w:rsidRPr="00791020">
        <w:rPr>
          <w:i w:val="0"/>
          <w:iCs/>
        </w:rPr>
        <w:lastRenderedPageBreak/>
        <w:t>Cahier des charges</w:t>
      </w:r>
      <w:bookmarkEnd w:id="5"/>
      <w:r w:rsidRPr="00791020">
        <w:rPr>
          <w:i w:val="0"/>
          <w:iCs/>
        </w:rPr>
        <w:t xml:space="preserve"> détaillé</w:t>
      </w:r>
      <w:bookmarkEnd w:id="6"/>
      <w:bookmarkEnd w:id="7"/>
    </w:p>
    <w:p w:rsidR="00535FF0" w:rsidRPr="00535FF0" w:rsidRDefault="00535FF0" w:rsidP="00535FF0"/>
    <w:p w:rsidR="00535FF0" w:rsidRDefault="00535FF0" w:rsidP="00535FF0">
      <w:pPr>
        <w:spacing w:after="120"/>
        <w:jc w:val="both"/>
      </w:pPr>
      <w:bookmarkStart w:id="8" w:name="_Toc71691012"/>
      <w:bookmarkStart w:id="9" w:name="_Toc254354332"/>
      <w:r>
        <w:t xml:space="preserve">Votre travail sera évalué sur les critères suivants : </w:t>
      </w:r>
    </w:p>
    <w:p w:rsidR="00535FF0" w:rsidRDefault="00535FF0" w:rsidP="00535FF0">
      <w:pPr>
        <w:pStyle w:val="Paragraphedeliste"/>
        <w:numPr>
          <w:ilvl w:val="0"/>
          <w:numId w:val="27"/>
        </w:numPr>
        <w:spacing w:after="120"/>
        <w:contextualSpacing w:val="0"/>
        <w:jc w:val="both"/>
      </w:pPr>
      <w:r>
        <w:t>Qualité fonctionnelle de l’application</w:t>
      </w:r>
    </w:p>
    <w:p w:rsidR="00535FF0" w:rsidRDefault="00535FF0" w:rsidP="00535FF0">
      <w:pPr>
        <w:pStyle w:val="Paragraphedeliste"/>
        <w:numPr>
          <w:ilvl w:val="0"/>
          <w:numId w:val="27"/>
        </w:numPr>
        <w:spacing w:after="120"/>
        <w:contextualSpacing w:val="0"/>
        <w:jc w:val="both"/>
      </w:pPr>
      <w:r>
        <w:t>Qualité du code source</w:t>
      </w:r>
    </w:p>
    <w:p w:rsidR="00535FF0" w:rsidRDefault="00535FF0" w:rsidP="00535FF0">
      <w:pPr>
        <w:pStyle w:val="Paragraphedeliste"/>
        <w:numPr>
          <w:ilvl w:val="0"/>
          <w:numId w:val="27"/>
        </w:numPr>
        <w:spacing w:after="120"/>
        <w:contextualSpacing w:val="0"/>
        <w:jc w:val="both"/>
      </w:pPr>
      <w:r>
        <w:t>Qualité de la documentation et de la présentation orale</w:t>
      </w:r>
    </w:p>
    <w:p w:rsidR="00535FF0" w:rsidRDefault="00535FF0" w:rsidP="00535FF0">
      <w:pPr>
        <w:pStyle w:val="Paragraphedeliste"/>
        <w:numPr>
          <w:ilvl w:val="0"/>
          <w:numId w:val="27"/>
        </w:numPr>
        <w:spacing w:after="120"/>
        <w:contextualSpacing w:val="0"/>
        <w:jc w:val="both"/>
      </w:pPr>
      <w:r>
        <w:t>Méthode de travail / répartition des tâches</w:t>
      </w:r>
    </w:p>
    <w:p w:rsidR="00535FF0" w:rsidRDefault="00535FF0" w:rsidP="00535FF0">
      <w:pPr>
        <w:pStyle w:val="Paragraphedeliste"/>
        <w:numPr>
          <w:ilvl w:val="0"/>
          <w:numId w:val="27"/>
        </w:numPr>
        <w:spacing w:after="120"/>
        <w:contextualSpacing w:val="0"/>
        <w:jc w:val="both"/>
      </w:pPr>
    </w:p>
    <w:p w:rsidR="00535FF0" w:rsidRPr="00535FF0" w:rsidRDefault="00AA0785" w:rsidP="00535FF0">
      <w:pPr>
        <w:pStyle w:val="Titre2"/>
        <w:rPr>
          <w:i w:val="0"/>
          <w:iCs/>
        </w:rPr>
      </w:pPr>
      <w:r w:rsidRPr="00791020">
        <w:rPr>
          <w:i w:val="0"/>
          <w:iCs/>
        </w:rPr>
        <w:t>Stratégie de test</w:t>
      </w:r>
      <w:bookmarkEnd w:id="8"/>
      <w:bookmarkEnd w:id="9"/>
    </w:p>
    <w:p w:rsidR="00AA0785" w:rsidRPr="00791020" w:rsidRDefault="003876A7" w:rsidP="003876A7">
      <w:pPr>
        <w:pStyle w:val="Help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35pt;margin-top:32.5pt;width:453pt;height:243pt;z-index:-251654656;mso-position-horizontal-relative:text;mso-position-vertical-relative:text;mso-width-relative:page;mso-height-relative:page" wrapcoords="-36 0 -36 21533 21600 21533 21600 0 -36 0">
            <v:imagedata r:id="rId11" o:title="Stratégie de test"/>
            <w10:wrap type="tight"/>
          </v:shape>
        </w:pict>
      </w:r>
    </w:p>
    <w:p w:rsidR="00535FF0" w:rsidRPr="00535FF0" w:rsidRDefault="00F53ED8" w:rsidP="00535FF0">
      <w:pPr>
        <w:pStyle w:val="Titre2"/>
        <w:rPr>
          <w:i w:val="0"/>
          <w:iCs/>
        </w:rPr>
      </w:pPr>
      <w:bookmarkStart w:id="10" w:name="_Toc254354334"/>
      <w:r w:rsidRPr="00791020">
        <w:rPr>
          <w:i w:val="0"/>
          <w:iCs/>
        </w:rPr>
        <w:t>Planification</w:t>
      </w:r>
      <w:bookmarkEnd w:id="10"/>
    </w:p>
    <w:p w:rsidR="003876A7" w:rsidRPr="003876A7" w:rsidRDefault="003876A7" w:rsidP="003876A7"/>
    <w:p w:rsidR="00CF39A8" w:rsidRDefault="003876A7" w:rsidP="00297836">
      <w:pPr>
        <w:pStyle w:val="Help"/>
        <w:rPr>
          <w:i w:val="0"/>
          <w:color w:val="auto"/>
        </w:rPr>
      </w:pPr>
      <w:r>
        <w:rPr>
          <w:i w:val="0"/>
          <w:color w:val="auto"/>
        </w:rPr>
        <w:t>Voir le GitHub dans l’onglet Projet</w:t>
      </w:r>
    </w:p>
    <w:p w:rsidR="00535FF0" w:rsidRDefault="00535FF0" w:rsidP="00297836">
      <w:pPr>
        <w:pStyle w:val="Help"/>
        <w:rPr>
          <w:i w:val="0"/>
          <w:color w:val="auto"/>
        </w:rPr>
      </w:pPr>
    </w:p>
    <w:p w:rsidR="00535FF0" w:rsidRDefault="00535FF0" w:rsidP="00297836">
      <w:pPr>
        <w:pStyle w:val="Help"/>
        <w:rPr>
          <w:i w:val="0"/>
          <w:color w:val="auto"/>
        </w:rPr>
      </w:pPr>
      <w:r w:rsidRPr="00535FF0">
        <w:rPr>
          <w:i w:val="0"/>
          <w:color w:val="auto"/>
        </w:rPr>
        <w:t>https://github.com/WilliamWHN/LesDouzeCoupsMidi/projects</w:t>
      </w:r>
    </w:p>
    <w:p w:rsidR="00535FF0" w:rsidRDefault="00535FF0" w:rsidP="00297836">
      <w:pPr>
        <w:pStyle w:val="Help"/>
        <w:rPr>
          <w:i w:val="0"/>
          <w:color w:val="auto"/>
        </w:rPr>
      </w:pPr>
    </w:p>
    <w:p w:rsidR="00535FF0" w:rsidRDefault="00535FF0" w:rsidP="00297836">
      <w:pPr>
        <w:pStyle w:val="Help"/>
        <w:rPr>
          <w:i w:val="0"/>
          <w:color w:val="auto"/>
        </w:rPr>
      </w:pPr>
    </w:p>
    <w:p w:rsidR="00535FF0" w:rsidRDefault="00535FF0" w:rsidP="00297836">
      <w:pPr>
        <w:pStyle w:val="Help"/>
        <w:rPr>
          <w:i w:val="0"/>
          <w:color w:val="auto"/>
        </w:rPr>
      </w:pPr>
    </w:p>
    <w:p w:rsidR="00535FF0" w:rsidRDefault="00535FF0" w:rsidP="00297836">
      <w:pPr>
        <w:pStyle w:val="Help"/>
        <w:rPr>
          <w:i w:val="0"/>
          <w:color w:val="auto"/>
        </w:rPr>
      </w:pPr>
      <w:r>
        <w:rPr>
          <w:noProof/>
        </w:rPr>
        <w:lastRenderedPageBreak/>
        <w:pict>
          <v:shape id="_x0000_s1028" type="#_x0000_t75" style="position:absolute;margin-left:.35pt;margin-top:70pt;width:453.75pt;height:210pt;z-index:-251652608;mso-position-horizontal-relative:text;mso-position-vertical-relative:text;mso-width-relative:page;mso-height-relative:page" wrapcoords="-36 0 -36 21523 21600 21523 21600 0 -36 0">
            <v:imagedata r:id="rId12" o:title="MCD"/>
            <w10:wrap type="tight"/>
          </v:shape>
        </w:pict>
      </w:r>
    </w:p>
    <w:p w:rsidR="00535FF0" w:rsidRDefault="00535FF0" w:rsidP="00535FF0">
      <w:pPr>
        <w:pStyle w:val="Titre2"/>
        <w:rPr>
          <w:i w:val="0"/>
          <w:iCs/>
        </w:rPr>
      </w:pPr>
      <w:r>
        <w:rPr>
          <w:i w:val="0"/>
          <w:iCs/>
        </w:rPr>
        <w:t>MCD</w:t>
      </w:r>
    </w:p>
    <w:p w:rsidR="00535FF0" w:rsidRDefault="00535FF0" w:rsidP="00535FF0"/>
    <w:p w:rsidR="00535FF0" w:rsidRDefault="00535FF0" w:rsidP="00535FF0">
      <w:pPr>
        <w:pStyle w:val="Titre2"/>
        <w:rPr>
          <w:i w:val="0"/>
          <w:iCs/>
        </w:rPr>
      </w:pPr>
      <w:r>
        <w:rPr>
          <w:noProof/>
        </w:rPr>
        <w:pict>
          <v:shape id="_x0000_s1029" type="#_x0000_t75" style="position:absolute;left:0;text-align:left;margin-left:-17.65pt;margin-top:281.7pt;width:453pt;height:329.25pt;z-index:-251650560;mso-position-horizontal-relative:text;mso-position-vertical-relative:text;mso-width-relative:page;mso-height-relative:page" wrapcoords="-36 0 -36 21551 21600 21551 21600 0 -36 0">
            <v:imagedata r:id="rId13" o:title="Uses cases"/>
            <w10:wrap type="tight"/>
          </v:shape>
        </w:pict>
      </w:r>
      <w:r>
        <w:rPr>
          <w:i w:val="0"/>
          <w:iCs/>
        </w:rPr>
        <w:t>Uses cases</w:t>
      </w:r>
    </w:p>
    <w:p w:rsidR="00535FF0" w:rsidRDefault="00535FF0" w:rsidP="00535FF0"/>
    <w:p w:rsidR="00535FF0" w:rsidRDefault="00535FF0" w:rsidP="00297836">
      <w:pPr>
        <w:pStyle w:val="Help"/>
        <w:rPr>
          <w:i w:val="0"/>
          <w:color w:val="auto"/>
        </w:rPr>
      </w:pPr>
    </w:p>
    <w:p w:rsidR="00535FF0" w:rsidRDefault="00535FF0" w:rsidP="00535FF0">
      <w:pPr>
        <w:pStyle w:val="Titre2"/>
        <w:rPr>
          <w:i w:val="0"/>
          <w:iCs/>
        </w:rPr>
      </w:pPr>
      <w:r>
        <w:rPr>
          <w:i w:val="0"/>
          <w:iCs/>
        </w:rPr>
        <w:lastRenderedPageBreak/>
        <w:t>Maquette</w:t>
      </w:r>
    </w:p>
    <w:p w:rsidR="00535FF0" w:rsidRPr="00535FF0" w:rsidRDefault="00535FF0" w:rsidP="00535FF0">
      <w:bookmarkStart w:id="11" w:name="_GoBack"/>
      <w:bookmarkEnd w:id="11"/>
    </w:p>
    <w:p w:rsidR="00535FF0" w:rsidRPr="00535FF0" w:rsidRDefault="00535FF0" w:rsidP="00535FF0">
      <w:r>
        <w:pict>
          <v:shape id="_x0000_i1056" type="#_x0000_t75" style="width:452.95pt;height:327.35pt">
            <v:imagedata r:id="rId14" o:title="Maquette plateau de jeu"/>
          </v:shape>
        </w:pict>
      </w:r>
    </w:p>
    <w:p w:rsidR="00535FF0" w:rsidRPr="003876A7" w:rsidRDefault="00535FF0" w:rsidP="00297836">
      <w:pPr>
        <w:pStyle w:val="Help"/>
        <w:rPr>
          <w:i w:val="0"/>
          <w:color w:val="auto"/>
        </w:rPr>
      </w:pPr>
    </w:p>
    <w:p w:rsidR="00591119" w:rsidRDefault="00591119" w:rsidP="00684B3D">
      <w:pPr>
        <w:pStyle w:val="Titre1"/>
        <w:tabs>
          <w:tab w:val="num" w:pos="360"/>
        </w:tabs>
      </w:pPr>
      <w:bookmarkStart w:id="12" w:name="_Toc254354336"/>
      <w:r>
        <w:t>C</w:t>
      </w:r>
      <w:r w:rsidR="00684B3D">
        <w:t>onception</w:t>
      </w:r>
      <w:bookmarkEnd w:id="12"/>
    </w:p>
    <w:p w:rsidR="00CF39A8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254354337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CF39A8" w:rsidRDefault="00AA0785" w:rsidP="00297836">
      <w:pPr>
        <w:pStyle w:val="Help"/>
      </w:pPr>
      <w:r w:rsidRPr="00791020">
        <w:t xml:space="preserve">Fournir tous les </w:t>
      </w:r>
      <w:r w:rsidR="00300590" w:rsidRPr="00791020">
        <w:t>documen</w:t>
      </w:r>
      <w:r w:rsidR="00300590">
        <w:t>t</w:t>
      </w:r>
      <w:r w:rsidR="00300590" w:rsidRPr="00791020">
        <w:t>s</w:t>
      </w:r>
      <w:r w:rsidRPr="00791020">
        <w:t xml:space="preserve"> de </w:t>
      </w:r>
      <w:proofErr w:type="gramStart"/>
      <w:r w:rsidRPr="00791020">
        <w:t>conception:</w:t>
      </w:r>
      <w:proofErr w:type="gramEnd"/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du matériel HW</w:t>
      </w:r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systèmes d'exploitation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outils logiciels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300590" w:rsidP="00297836">
      <w:pPr>
        <w:pStyle w:val="Help"/>
        <w:numPr>
          <w:ilvl w:val="0"/>
          <w:numId w:val="18"/>
        </w:numPr>
      </w:pPr>
      <w:proofErr w:type="gramStart"/>
      <w:r>
        <w:t>b</w:t>
      </w:r>
      <w:r w:rsidR="00AA0785" w:rsidRPr="00791020">
        <w:t>ases</w:t>
      </w:r>
      <w:proofErr w:type="gramEnd"/>
      <w:r w:rsidR="00AA0785" w:rsidRPr="00791020">
        <w:t xml:space="preserve"> de données: décrire le modèle </w:t>
      </w:r>
      <w:r>
        <w:t>logique</w:t>
      </w:r>
      <w:r w:rsidR="00AA0785" w:rsidRPr="00791020">
        <w:t>, le contenu détaillé des tables (c</w:t>
      </w:r>
      <w:r>
        <w:t>aractéristiques de chaque champ</w:t>
      </w:r>
      <w:r w:rsidR="00AA0785" w:rsidRPr="00791020">
        <w:t>) et les requêtes.</w:t>
      </w:r>
    </w:p>
    <w:p w:rsidR="00AA0785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programmation</w:t>
      </w:r>
      <w:proofErr w:type="gramEnd"/>
      <w:r w:rsidRPr="00791020">
        <w:t xml:space="preserve"> et scripts: </w:t>
      </w:r>
      <w:r w:rsidR="00300590">
        <w:t>D</w:t>
      </w:r>
      <w:r w:rsidRPr="00791020">
        <w:t xml:space="preserve">écoupage modulaire, entrées-sorties des modules, </w:t>
      </w:r>
      <w:proofErr w:type="spellStart"/>
      <w:r w:rsidRPr="00791020">
        <w:t>pseudo-code</w:t>
      </w:r>
      <w:proofErr w:type="spellEnd"/>
      <w:r w:rsidR="00300590">
        <w:t xml:space="preserve"> ou organigramme.</w:t>
      </w:r>
    </w:p>
    <w:p w:rsidR="00CF39A8" w:rsidRDefault="00641AD2" w:rsidP="00297836">
      <w:pPr>
        <w:pStyle w:val="Help"/>
        <w:numPr>
          <w:ilvl w:val="0"/>
          <w:numId w:val="18"/>
        </w:numPr>
      </w:pPr>
      <w:r>
        <w:t>Site web : diagramme de navigation</w:t>
      </w:r>
      <w:r w:rsidR="00297836">
        <w:t xml:space="preserve"> des pages</w:t>
      </w:r>
    </w:p>
    <w:p w:rsidR="00CF39A8" w:rsidRDefault="00AA0785" w:rsidP="00297836">
      <w:pPr>
        <w:pStyle w:val="Help"/>
        <w:rPr>
          <w:b/>
          <w:bCs/>
        </w:rPr>
      </w:pPr>
      <w:r w:rsidRPr="00791020">
        <w:rPr>
          <w:b/>
          <w:bCs/>
        </w:rPr>
        <w:t>Le dos</w:t>
      </w:r>
      <w:r w:rsidR="00300590">
        <w:rPr>
          <w:b/>
          <w:bCs/>
        </w:rPr>
        <w:t xml:space="preserve">sier de conception devrait, dans l’idéal, </w:t>
      </w:r>
      <w:r w:rsidRPr="00791020">
        <w:rPr>
          <w:b/>
          <w:bCs/>
        </w:rPr>
        <w:t>permettre de sous-traiter la réalisation du projet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254354338"/>
      <w:r w:rsidRPr="0049659A">
        <w:t>R</w:t>
      </w:r>
      <w:bookmarkEnd w:id="16"/>
      <w:r w:rsidR="00684B3D">
        <w:t>éalisation</w:t>
      </w:r>
      <w:bookmarkEnd w:id="17"/>
    </w:p>
    <w:p w:rsidR="00CF39A8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Ref254352701"/>
      <w:bookmarkStart w:id="21" w:name="_Toc254354339"/>
      <w:r w:rsidRPr="00791020">
        <w:rPr>
          <w:i w:val="0"/>
          <w:iCs/>
        </w:rPr>
        <w:t>Dossier de réalisation</w:t>
      </w:r>
      <w:bookmarkEnd w:id="18"/>
      <w:bookmarkEnd w:id="19"/>
      <w:bookmarkEnd w:id="20"/>
      <w:bookmarkEnd w:id="21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lastRenderedPageBreak/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Pr="00791020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CF39A8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254354340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CF39A8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254354341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2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2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AA0785">
      <w:pPr>
        <w:pStyle w:val="Titre2"/>
        <w:rPr>
          <w:i w:val="0"/>
          <w:iCs/>
        </w:rPr>
      </w:pPr>
      <w:bookmarkStart w:id="29" w:name="_Toc25553319"/>
      <w:bookmarkStart w:id="30" w:name="_Toc71691023"/>
      <w:bookmarkStart w:id="31" w:name="_Ref254352636"/>
      <w:bookmarkStart w:id="32" w:name="_Toc254354342"/>
      <w:r w:rsidRPr="00791020">
        <w:rPr>
          <w:i w:val="0"/>
          <w:iCs/>
        </w:rPr>
        <w:t>Dossier d'archivage</w:t>
      </w:r>
      <w:bookmarkEnd w:id="29"/>
      <w:bookmarkEnd w:id="30"/>
      <w:bookmarkEnd w:id="31"/>
      <w:bookmarkEnd w:id="32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3" w:name="_Toc71691027"/>
      <w:bookmarkStart w:id="34" w:name="_Toc254354343"/>
      <w:r w:rsidRPr="0049659A">
        <w:t>M</w:t>
      </w:r>
      <w:r w:rsidR="00684B3D">
        <w:t>ise en service</w:t>
      </w:r>
      <w:bookmarkEnd w:id="33"/>
      <w:bookmarkEnd w:id="34"/>
    </w:p>
    <w:p w:rsidR="00CF39A8" w:rsidRDefault="002E5622" w:rsidP="002E5622">
      <w:pPr>
        <w:pStyle w:val="Titre2"/>
        <w:rPr>
          <w:i w:val="0"/>
          <w:iCs/>
        </w:rPr>
      </w:pPr>
      <w:bookmarkStart w:id="35" w:name="_Toc254354344"/>
      <w:r>
        <w:rPr>
          <w:i w:val="0"/>
          <w:iCs/>
        </w:rPr>
        <w:t>Installation</w:t>
      </w:r>
      <w:bookmarkEnd w:id="35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E7289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E7289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2E5622">
      <w:pPr>
        <w:pStyle w:val="Titre2"/>
        <w:rPr>
          <w:i w:val="0"/>
          <w:iCs/>
        </w:rPr>
      </w:pPr>
      <w:bookmarkStart w:id="36" w:name="_Toc254354345"/>
      <w:r w:rsidRPr="00791020">
        <w:rPr>
          <w:i w:val="0"/>
          <w:iCs/>
        </w:rPr>
        <w:t>Rapport de mise en service</w:t>
      </w:r>
      <w:bookmarkEnd w:id="36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AA0785">
      <w:pPr>
        <w:pStyle w:val="Titre2"/>
        <w:rPr>
          <w:i w:val="0"/>
          <w:iCs/>
        </w:rPr>
      </w:pPr>
      <w:bookmarkStart w:id="37" w:name="_Toc25553326"/>
      <w:bookmarkStart w:id="38" w:name="_Toc71691029"/>
      <w:bookmarkStart w:id="39" w:name="_Toc254354346"/>
      <w:r w:rsidRPr="00791020">
        <w:rPr>
          <w:i w:val="0"/>
          <w:iCs/>
        </w:rPr>
        <w:t>Liste des documents</w:t>
      </w:r>
      <w:bookmarkEnd w:id="37"/>
      <w:r w:rsidRPr="00791020">
        <w:rPr>
          <w:i w:val="0"/>
          <w:iCs/>
        </w:rPr>
        <w:t xml:space="preserve"> fournis</w:t>
      </w:r>
      <w:bookmarkEnd w:id="38"/>
      <w:bookmarkEnd w:id="39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lastRenderedPageBreak/>
        <w:t>le</w:t>
      </w:r>
      <w:proofErr w:type="gramEnd"/>
      <w:r w:rsidRPr="00791020">
        <w:t xml:space="preserve">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autres</w:t>
      </w:r>
      <w:proofErr w:type="gramEnd"/>
      <w:r w:rsidRPr="00791020">
        <w:t>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0" w:name="_Toc25553328"/>
      <w:bookmarkStart w:id="41" w:name="_Toc71703263"/>
      <w:bookmarkStart w:id="42" w:name="_Toc254354347"/>
      <w:r w:rsidRPr="0049659A">
        <w:t>C</w:t>
      </w:r>
      <w:bookmarkEnd w:id="40"/>
      <w:bookmarkEnd w:id="41"/>
      <w:r w:rsidR="00684B3D">
        <w:t>onclusions</w:t>
      </w:r>
      <w:bookmarkEnd w:id="42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3" w:name="_Toc71703264"/>
      <w:bookmarkStart w:id="44" w:name="_Toc254354348"/>
      <w:r w:rsidRPr="0049659A">
        <w:t>A</w:t>
      </w:r>
      <w:bookmarkEnd w:id="43"/>
      <w:r w:rsidR="00684B3D">
        <w:t>nnexes</w:t>
      </w:r>
      <w:bookmarkEnd w:id="44"/>
    </w:p>
    <w:p w:rsidR="00CF39A8" w:rsidRDefault="00AA0785" w:rsidP="00AA0785">
      <w:pPr>
        <w:pStyle w:val="Titre2"/>
        <w:rPr>
          <w:i w:val="0"/>
          <w:iCs/>
        </w:rPr>
      </w:pPr>
      <w:bookmarkStart w:id="45" w:name="_Toc71703265"/>
      <w:bookmarkStart w:id="46" w:name="_Toc254354349"/>
      <w:r w:rsidRPr="00791020">
        <w:rPr>
          <w:i w:val="0"/>
          <w:iCs/>
        </w:rPr>
        <w:t>Sources – Bibliographie</w:t>
      </w:r>
      <w:bookmarkEnd w:id="45"/>
      <w:bookmarkEnd w:id="46"/>
    </w:p>
    <w:p w:rsidR="00CF39A8" w:rsidRDefault="00AA0785" w:rsidP="002A1DB5">
      <w:pPr>
        <w:pStyle w:val="Help"/>
      </w:pPr>
      <w:r w:rsidRPr="00791020">
        <w:t xml:space="preserve">Liste des livres utilisé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0"/>
      <w:bookmarkStart w:id="48" w:name="_Toc71703266"/>
      <w:bookmarkStart w:id="49" w:name="_Toc254354350"/>
      <w:r w:rsidRPr="00791020">
        <w:rPr>
          <w:i w:val="0"/>
          <w:iCs/>
        </w:rPr>
        <w:t>Journal de bord de chaque participant</w:t>
      </w:r>
      <w:bookmarkEnd w:id="47"/>
      <w:bookmarkEnd w:id="48"/>
      <w:bookmarkEnd w:id="49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AA0785">
      <w:pPr>
        <w:pStyle w:val="Titre2"/>
        <w:rPr>
          <w:i w:val="0"/>
          <w:iCs/>
        </w:rPr>
      </w:pPr>
      <w:bookmarkStart w:id="50" w:name="_Toc25553332"/>
      <w:bookmarkStart w:id="51" w:name="_Toc71703268"/>
      <w:bookmarkStart w:id="52" w:name="_Toc254354351"/>
      <w:r w:rsidRPr="00791020">
        <w:rPr>
          <w:i w:val="0"/>
          <w:iCs/>
        </w:rPr>
        <w:t>Manuel d'Utilisation</w:t>
      </w:r>
      <w:bookmarkEnd w:id="50"/>
      <w:bookmarkEnd w:id="51"/>
      <w:bookmarkEnd w:id="52"/>
    </w:p>
    <w:p w:rsidR="00CF39A8" w:rsidRDefault="00281546" w:rsidP="00281546">
      <w:pPr>
        <w:pStyle w:val="Titre2"/>
        <w:rPr>
          <w:i w:val="0"/>
          <w:iCs/>
        </w:rPr>
      </w:pPr>
      <w:bookmarkStart w:id="53" w:name="_Toc71703270"/>
      <w:bookmarkStart w:id="54" w:name="_Toc254354352"/>
      <w:bookmarkStart w:id="5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3"/>
      <w:bookmarkEnd w:id="54"/>
      <w:r w:rsidR="00AA0785" w:rsidRPr="00791020">
        <w:rPr>
          <w:i w:val="0"/>
          <w:iCs/>
        </w:rPr>
        <w:t xml:space="preserve"> </w:t>
      </w:r>
      <w:bookmarkEnd w:id="55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82E" w:rsidRDefault="0062382E">
      <w:r>
        <w:separator/>
      </w:r>
    </w:p>
  </w:endnote>
  <w:endnote w:type="continuationSeparator" w:id="0">
    <w:p w:rsidR="0062382E" w:rsidRDefault="0062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35FF0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r w:rsidR="0062382E">
      <w:fldChar w:fldCharType="begin"/>
    </w:r>
    <w:r w:rsidR="0062382E">
      <w:instrText xml:space="preserve"> SAVEDATE  \* MERGEFORMAT </w:instrText>
    </w:r>
    <w:r w:rsidR="0062382E">
      <w:fldChar w:fldCharType="separate"/>
    </w:r>
    <w:r w:rsidR="003876A7">
      <w:rPr>
        <w:noProof/>
      </w:rPr>
      <w:t>20/11/2018 09:34:00</w:t>
    </w:r>
    <w:r w:rsidR="0062382E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82E" w:rsidRDefault="0062382E">
      <w:r>
        <w:separator/>
      </w:r>
    </w:p>
  </w:footnote>
  <w:footnote w:type="continuationSeparator" w:id="0">
    <w:p w:rsidR="0062382E" w:rsidRDefault="00623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rFonts w:ascii="Impact" w:hAnsi="Impact"/>
        <w:b/>
        <w:bCs/>
        <w:noProof/>
        <w:sz w:val="36"/>
        <w:u w:val="single"/>
        <w:lang w:val="fr-CH" w:eastAsia="fr-CH"/>
      </w:rPr>
      <w:drawing>
        <wp:anchor distT="0" distB="0" distL="114300" distR="114300" simplePos="0" relativeHeight="251657728" behindDoc="0" locked="0" layoutInCell="0" allowOverlap="1" wp14:anchorId="7847D340" wp14:editId="768042A5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2" name="Image 2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1263"/>
    <w:multiLevelType w:val="hybridMultilevel"/>
    <w:tmpl w:val="0876DA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5E94F18"/>
    <w:multiLevelType w:val="multilevel"/>
    <w:tmpl w:val="0F44EA3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E49F8"/>
    <w:multiLevelType w:val="hybridMultilevel"/>
    <w:tmpl w:val="D07A8C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7"/>
  </w:num>
  <w:num w:numId="4">
    <w:abstractNumId w:val="22"/>
  </w:num>
  <w:num w:numId="5">
    <w:abstractNumId w:val="16"/>
  </w:num>
  <w:num w:numId="6">
    <w:abstractNumId w:val="8"/>
  </w:num>
  <w:num w:numId="7">
    <w:abstractNumId w:val="18"/>
  </w:num>
  <w:num w:numId="8">
    <w:abstractNumId w:val="26"/>
  </w:num>
  <w:num w:numId="9">
    <w:abstractNumId w:val="5"/>
  </w:num>
  <w:num w:numId="10">
    <w:abstractNumId w:val="11"/>
  </w:num>
  <w:num w:numId="11">
    <w:abstractNumId w:val="15"/>
  </w:num>
  <w:num w:numId="12">
    <w:abstractNumId w:val="12"/>
  </w:num>
  <w:num w:numId="13">
    <w:abstractNumId w:val="21"/>
  </w:num>
  <w:num w:numId="14">
    <w:abstractNumId w:val="0"/>
  </w:num>
  <w:num w:numId="15">
    <w:abstractNumId w:val="2"/>
  </w:num>
  <w:num w:numId="16">
    <w:abstractNumId w:val="10"/>
  </w:num>
  <w:num w:numId="17">
    <w:abstractNumId w:val="6"/>
  </w:num>
  <w:num w:numId="18">
    <w:abstractNumId w:val="25"/>
  </w:num>
  <w:num w:numId="19">
    <w:abstractNumId w:val="19"/>
  </w:num>
  <w:num w:numId="20">
    <w:abstractNumId w:val="27"/>
  </w:num>
  <w:num w:numId="21">
    <w:abstractNumId w:val="17"/>
  </w:num>
  <w:num w:numId="22">
    <w:abstractNumId w:val="23"/>
  </w:num>
  <w:num w:numId="23">
    <w:abstractNumId w:val="9"/>
  </w:num>
  <w:num w:numId="24">
    <w:abstractNumId w:val="14"/>
  </w:num>
  <w:num w:numId="25">
    <w:abstractNumId w:val="4"/>
  </w:num>
  <w:num w:numId="26">
    <w:abstractNumId w:val="3"/>
  </w:num>
  <w:num w:numId="27">
    <w:abstractNumId w:val="13"/>
  </w:num>
  <w:num w:numId="28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89"/>
    <w:rsid w:val="00046B84"/>
    <w:rsid w:val="0005613A"/>
    <w:rsid w:val="00106180"/>
    <w:rsid w:val="00124E46"/>
    <w:rsid w:val="00172C7C"/>
    <w:rsid w:val="001B7271"/>
    <w:rsid w:val="001B7C29"/>
    <w:rsid w:val="001F3FBE"/>
    <w:rsid w:val="00205685"/>
    <w:rsid w:val="00212505"/>
    <w:rsid w:val="00232E9F"/>
    <w:rsid w:val="00245601"/>
    <w:rsid w:val="00274746"/>
    <w:rsid w:val="00281546"/>
    <w:rsid w:val="00297836"/>
    <w:rsid w:val="002A1DB5"/>
    <w:rsid w:val="002C4C01"/>
    <w:rsid w:val="002E5622"/>
    <w:rsid w:val="002F39FF"/>
    <w:rsid w:val="00300590"/>
    <w:rsid w:val="003328AE"/>
    <w:rsid w:val="00337744"/>
    <w:rsid w:val="00360243"/>
    <w:rsid w:val="00365A78"/>
    <w:rsid w:val="00371ECE"/>
    <w:rsid w:val="003876A7"/>
    <w:rsid w:val="003F2179"/>
    <w:rsid w:val="0040128D"/>
    <w:rsid w:val="00432F3D"/>
    <w:rsid w:val="004502D9"/>
    <w:rsid w:val="0049659A"/>
    <w:rsid w:val="004C38FB"/>
    <w:rsid w:val="004F521F"/>
    <w:rsid w:val="005143EF"/>
    <w:rsid w:val="00535FF0"/>
    <w:rsid w:val="00577704"/>
    <w:rsid w:val="00591119"/>
    <w:rsid w:val="005E1E76"/>
    <w:rsid w:val="005F2769"/>
    <w:rsid w:val="0062382E"/>
    <w:rsid w:val="00641AD2"/>
    <w:rsid w:val="00682F47"/>
    <w:rsid w:val="00684B3D"/>
    <w:rsid w:val="006E2C58"/>
    <w:rsid w:val="006F2F14"/>
    <w:rsid w:val="00716E7F"/>
    <w:rsid w:val="0075205B"/>
    <w:rsid w:val="00791020"/>
    <w:rsid w:val="007C53D3"/>
    <w:rsid w:val="007E7289"/>
    <w:rsid w:val="007F1E00"/>
    <w:rsid w:val="00810BC9"/>
    <w:rsid w:val="00811908"/>
    <w:rsid w:val="0083170D"/>
    <w:rsid w:val="00862646"/>
    <w:rsid w:val="00895B96"/>
    <w:rsid w:val="008B1EAB"/>
    <w:rsid w:val="008D7200"/>
    <w:rsid w:val="0094348B"/>
    <w:rsid w:val="00992256"/>
    <w:rsid w:val="009B213B"/>
    <w:rsid w:val="00A14691"/>
    <w:rsid w:val="00A3062E"/>
    <w:rsid w:val="00AA0785"/>
    <w:rsid w:val="00AE470C"/>
    <w:rsid w:val="00B263B7"/>
    <w:rsid w:val="00B31079"/>
    <w:rsid w:val="00B673BB"/>
    <w:rsid w:val="00BA0FF8"/>
    <w:rsid w:val="00C315ED"/>
    <w:rsid w:val="00C345C6"/>
    <w:rsid w:val="00C505B1"/>
    <w:rsid w:val="00C85B1A"/>
    <w:rsid w:val="00C930E9"/>
    <w:rsid w:val="00CB3227"/>
    <w:rsid w:val="00CD19ED"/>
    <w:rsid w:val="00CF39A8"/>
    <w:rsid w:val="00D069EA"/>
    <w:rsid w:val="00D14A10"/>
    <w:rsid w:val="00DA4CCB"/>
    <w:rsid w:val="00DB2183"/>
    <w:rsid w:val="00DB21DA"/>
    <w:rsid w:val="00DB4900"/>
    <w:rsid w:val="00DC6517"/>
    <w:rsid w:val="00E30CDF"/>
    <w:rsid w:val="00E63311"/>
    <w:rsid w:val="00F4663F"/>
    <w:rsid w:val="00F5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3AD004"/>
  <w14:defaultImageDpi w14:val="300"/>
  <w15:docId w15:val="{77C00182-6492-40B4-A0A9-9AD5C1B8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 w:themeColor="text2" w:themeTint="99"/>
      <w:szCs w:val="14"/>
    </w:rPr>
  </w:style>
  <w:style w:type="paragraph" w:styleId="Paragraphedeliste">
    <w:name w:val="List Paragraph"/>
    <w:basedOn w:val="Normal"/>
    <w:uiPriority w:val="34"/>
    <w:qFormat/>
    <w:rsid w:val="00C34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Julien.ITHURBIDE@cpnv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eo.esseiva@cpnv.ch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esDouzeCoupsMidi\Documentation\Dossier%20de%20projet%20CPNV%20v8.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v8.2.dotx</Template>
  <TotalTime>120</TotalTime>
  <Pages>8</Pages>
  <Words>1200</Words>
  <Characters>6602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7787</CharactersWithSpaces>
  <SharedDoc>false</SharedDoc>
  <HLinks>
    <vt:vector size="180" baseType="variant">
      <vt:variant>
        <vt:i4>1966093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_Toc351897036</vt:lpwstr>
      </vt:variant>
      <vt:variant>
        <vt:i4>1966094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_Toc351897035</vt:lpwstr>
      </vt:variant>
      <vt:variant>
        <vt:i4>1966095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_Toc351897034</vt:lpwstr>
      </vt:variant>
      <vt:variant>
        <vt:i4>1966088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_Toc351897033</vt:lpwstr>
      </vt:variant>
      <vt:variant>
        <vt:i4>1966089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_Toc351897032</vt:lpwstr>
      </vt:variant>
      <vt:variant>
        <vt:i4>1966090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_Toc351897031</vt:lpwstr>
      </vt:variant>
      <vt:variant>
        <vt:i4>1966091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_Toc351897030</vt:lpwstr>
      </vt:variant>
      <vt:variant>
        <vt:i4>2031618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_Toc351897029</vt:lpwstr>
      </vt:variant>
      <vt:variant>
        <vt:i4>2031619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_Toc351897028</vt:lpwstr>
      </vt:variant>
      <vt:variant>
        <vt:i4>2031628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_Toc351897027</vt:lpwstr>
      </vt:variant>
      <vt:variant>
        <vt:i4>2031629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_Toc351897026</vt:lpwstr>
      </vt:variant>
      <vt:variant>
        <vt:i4>2031630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_Toc351897025</vt:lpwstr>
      </vt:variant>
      <vt:variant>
        <vt:i4>2031631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_Toc351897024</vt:lpwstr>
      </vt:variant>
      <vt:variant>
        <vt:i4>2031624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_Toc351897023</vt:lpwstr>
      </vt:variant>
      <vt:variant>
        <vt:i4>2031625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_Toc351897022</vt:lpwstr>
      </vt:variant>
      <vt:variant>
        <vt:i4>2031626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_Toc351897021</vt:lpwstr>
      </vt:variant>
      <vt:variant>
        <vt:i4>2031627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_Toc351897020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_Toc351897019</vt:lpwstr>
      </vt:variant>
      <vt:variant>
        <vt:i4>1835011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_Toc351897018</vt:lpwstr>
      </vt:variant>
      <vt:variant>
        <vt:i4>1835020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_Toc351897017</vt:lpwstr>
      </vt:variant>
      <vt:variant>
        <vt:i4>1835021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_Toc351897016</vt:lpwstr>
      </vt:variant>
      <vt:variant>
        <vt:i4>1835022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_Toc351897015</vt:lpwstr>
      </vt:variant>
      <vt:variant>
        <vt:i4>1835023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_Toc351897014</vt:lpwstr>
      </vt:variant>
      <vt:variant>
        <vt:i4>1835016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_Toc351897013</vt:lpwstr>
      </vt:variant>
      <vt:variant>
        <vt:i4>1835017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_Toc351897012</vt:lpwstr>
      </vt:variant>
      <vt:variant>
        <vt:i4>1835018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_Toc351897011</vt:lpwstr>
      </vt:variant>
      <vt:variant>
        <vt:i4>1835019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_Toc351897010</vt:lpwstr>
      </vt:variant>
      <vt:variant>
        <vt:i4>1900546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_Toc351897009</vt:lpwstr>
      </vt:variant>
      <vt:variant>
        <vt:i4>3342347</vt:i4>
      </vt:variant>
      <vt:variant>
        <vt:i4>-1</vt:i4>
      </vt:variant>
      <vt:variant>
        <vt:i4>2050</vt:i4>
      </vt:variant>
      <vt:variant>
        <vt:i4>1</vt:i4>
      </vt:variant>
      <vt:variant>
        <vt:lpwstr>logo informatique vert 2008</vt:lpwstr>
      </vt:variant>
      <vt:variant>
        <vt:lpwstr/>
      </vt:variant>
      <vt:variant>
        <vt:i4>3342347</vt:i4>
      </vt:variant>
      <vt:variant>
        <vt:i4>-1</vt:i4>
      </vt:variant>
      <vt:variant>
        <vt:i4>1367</vt:i4>
      </vt:variant>
      <vt:variant>
        <vt:i4>1</vt:i4>
      </vt:variant>
      <vt:variant>
        <vt:lpwstr>logo informatique vert 2008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ESSEIVA Theo</dc:creator>
  <cp:lastModifiedBy>ESSEIVA Theo</cp:lastModifiedBy>
  <cp:revision>8</cp:revision>
  <cp:lastPrinted>2004-09-01T12:58:00Z</cp:lastPrinted>
  <dcterms:created xsi:type="dcterms:W3CDTF">2018-11-20T07:52:00Z</dcterms:created>
  <dcterms:modified xsi:type="dcterms:W3CDTF">2018-11-29T09:34:00Z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