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B888E" w14:textId="68B6B597" w:rsidR="00AF62CE" w:rsidRDefault="001B151A" w:rsidP="001B151A">
      <w:pPr>
        <w:jc w:val="center"/>
      </w:pPr>
      <w:r>
        <w:rPr>
          <w:rFonts w:hint="eastAsia"/>
        </w:rPr>
        <w:t>返回顶部、P</w:t>
      </w:r>
      <w:r>
        <w:t>DF</w:t>
      </w:r>
      <w:r>
        <w:rPr>
          <w:rFonts w:hint="eastAsia"/>
        </w:rPr>
        <w:t>查看与下载、</w:t>
      </w:r>
      <w:r w:rsidR="00587C6F">
        <w:rPr>
          <w:rFonts w:hint="eastAsia"/>
        </w:rPr>
        <w:t>导航栏</w:t>
      </w:r>
    </w:p>
    <w:p w14:paraId="2665CC15" w14:textId="08C59271" w:rsidR="001B151A" w:rsidRDefault="001B151A">
      <w:r>
        <w:tab/>
      </w:r>
      <w:r>
        <w:rPr>
          <w:rFonts w:hint="eastAsia"/>
        </w:rPr>
        <w:t>返回顶部组件是交大首页中的一个便于用户操作的部件。当用户浏览至页面的中部、底部时，用户可以点击</w:t>
      </w:r>
      <w:r w:rsidR="00152798">
        <w:rPr>
          <w:rFonts w:hint="eastAsia"/>
        </w:rPr>
        <w:t>位于界面右下角的</w:t>
      </w:r>
      <w:r>
        <w:rPr>
          <w:rFonts w:hint="eastAsia"/>
        </w:rPr>
        <w:t>“返回顶部”按钮，从而方便地返回交大首页的顶部。该组件如图所示</w:t>
      </w:r>
      <w:r w:rsidR="00152798">
        <w:rPr>
          <w:rFonts w:hint="eastAsia"/>
        </w:rPr>
        <w:t>，位于页面右下角</w:t>
      </w:r>
      <w:r>
        <w:rPr>
          <w:rFonts w:hint="eastAsia"/>
        </w:rPr>
        <w:t>：</w:t>
      </w:r>
    </w:p>
    <w:p w14:paraId="6A6F9DB4" w14:textId="3C366477" w:rsidR="001B151A" w:rsidRDefault="00152798">
      <w:r>
        <w:rPr>
          <w:noProof/>
        </w:rPr>
        <w:drawing>
          <wp:inline distT="0" distB="0" distL="0" distR="0" wp14:anchorId="144B86D7" wp14:editId="513B33B2">
            <wp:extent cx="5274310" cy="4448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F164" w14:textId="360871AD" w:rsidR="00152798" w:rsidRDefault="00152798">
      <w:r>
        <w:tab/>
      </w:r>
      <w:r>
        <w:rPr>
          <w:rFonts w:hint="eastAsia"/>
        </w:rPr>
        <w:t>测试该组件的功能采用了如下步骤：</w:t>
      </w:r>
    </w:p>
    <w:p w14:paraId="7CFDC97E" w14:textId="6703FEFA" w:rsidR="00152798" w:rsidRDefault="00152798">
      <w:r>
        <w:tab/>
        <w:t xml:space="preserve">1. </w:t>
      </w:r>
      <w:r>
        <w:rPr>
          <w:rFonts w:hint="eastAsia"/>
        </w:rPr>
        <w:t>打开交大首页（</w:t>
      </w:r>
      <w:hyperlink r:id="rId5" w:history="1">
        <w:r w:rsidRPr="00AE3CA1">
          <w:rPr>
            <w:rStyle w:val="a3"/>
          </w:rPr>
          <w:t>https://www.sjtu.edu.cn/</w:t>
        </w:r>
      </w:hyperlink>
      <w:r>
        <w:rPr>
          <w:rFonts w:hint="eastAsia"/>
        </w:rPr>
        <w:t>）</w:t>
      </w:r>
    </w:p>
    <w:p w14:paraId="5172F85A" w14:textId="37D170BE" w:rsidR="00152798" w:rsidRDefault="00152798">
      <w:r>
        <w:tab/>
        <w:t xml:space="preserve">2. </w:t>
      </w:r>
      <w:r>
        <w:rPr>
          <w:rFonts w:hint="eastAsia"/>
        </w:rPr>
        <w:t>执行</w:t>
      </w:r>
      <w:r w:rsidR="00BF0C33">
        <w:rPr>
          <w:rFonts w:hint="eastAsia"/>
        </w:rPr>
        <w:t>相关</w:t>
      </w:r>
      <w:r>
        <w:rPr>
          <w:rFonts w:hint="eastAsia"/>
        </w:rPr>
        <w:t>脚本命令，将页面拉到最底端，并等待一会</w:t>
      </w:r>
    </w:p>
    <w:p w14:paraId="24D48EC8" w14:textId="36B6209B" w:rsidR="00152798" w:rsidRDefault="00152798">
      <w:r>
        <w:tab/>
        <w:t xml:space="preserve">3. </w:t>
      </w:r>
      <w:r w:rsidR="00167B81">
        <w:rPr>
          <w:rFonts w:hint="eastAsia"/>
        </w:rPr>
        <w:t>通过类名g</w:t>
      </w:r>
      <w:r w:rsidR="00167B81">
        <w:t>o-top</w:t>
      </w:r>
      <w:r w:rsidR="00167B81">
        <w:rPr>
          <w:rFonts w:hint="eastAsia"/>
        </w:rPr>
        <w:t>找到“返回顶部”组件，并点击</w:t>
      </w:r>
    </w:p>
    <w:p w14:paraId="040DA9D0" w14:textId="18F10E56" w:rsidR="00167B81" w:rsidRDefault="00167B81">
      <w:r>
        <w:tab/>
        <w:t xml:space="preserve">4. </w:t>
      </w:r>
      <w:r>
        <w:rPr>
          <w:rFonts w:hint="eastAsia"/>
        </w:rPr>
        <w:t>等待页面回到顶部</w:t>
      </w:r>
    </w:p>
    <w:p w14:paraId="72BFC824" w14:textId="47C2FB3C" w:rsidR="00167B81" w:rsidRDefault="00167B81">
      <w:r>
        <w:tab/>
        <w:t xml:space="preserve">5. </w:t>
      </w:r>
      <w:r>
        <w:rPr>
          <w:rFonts w:hint="eastAsia"/>
        </w:rPr>
        <w:t>检查此时页面位置是否为0，若为0则通过</w:t>
      </w:r>
    </w:p>
    <w:p w14:paraId="1E2CF734" w14:textId="3E144787" w:rsidR="00167B81" w:rsidRDefault="00167B81"/>
    <w:p w14:paraId="2B08E461" w14:textId="74AF439D" w:rsidR="00167B81" w:rsidRDefault="006A7F98">
      <w:r>
        <w:tab/>
      </w:r>
      <w:r w:rsidR="00393403">
        <w:rPr>
          <w:rFonts w:hint="eastAsia"/>
        </w:rPr>
        <w:t>P</w:t>
      </w:r>
      <w:r w:rsidR="00393403">
        <w:t>DF</w:t>
      </w:r>
      <w:r w:rsidR="00393403">
        <w:rPr>
          <w:rFonts w:hint="eastAsia"/>
        </w:rPr>
        <w:t>查看与下载部分在交大首页中较为常见。交大首页中公开的文件在点击后首先将跳到一个P</w:t>
      </w:r>
      <w:r w:rsidR="00393403">
        <w:t>DF</w:t>
      </w:r>
      <w:r w:rsidR="00393403">
        <w:rPr>
          <w:rFonts w:hint="eastAsia"/>
        </w:rPr>
        <w:t>浏览页，在该P</w:t>
      </w:r>
      <w:r w:rsidR="00393403">
        <w:t>DF</w:t>
      </w:r>
      <w:r w:rsidR="00393403">
        <w:rPr>
          <w:rFonts w:hint="eastAsia"/>
        </w:rPr>
        <w:t>浏览页中可以对P</w:t>
      </w:r>
      <w:r w:rsidR="00393403">
        <w:t>DF</w:t>
      </w:r>
      <w:r w:rsidR="00393403">
        <w:rPr>
          <w:rFonts w:hint="eastAsia"/>
        </w:rPr>
        <w:t>进行浏览。同时，在浏览页中有着“下载”按钮，点击后可以进行P</w:t>
      </w:r>
      <w:r w:rsidR="00393403">
        <w:t>DF</w:t>
      </w:r>
      <w:r w:rsidR="00393403">
        <w:rPr>
          <w:rFonts w:hint="eastAsia"/>
        </w:rPr>
        <w:t>的下载。</w:t>
      </w:r>
    </w:p>
    <w:p w14:paraId="02C1D8D9" w14:textId="1E809256" w:rsidR="00393403" w:rsidRDefault="00393403">
      <w:r>
        <w:tab/>
      </w:r>
      <w:r>
        <w:rPr>
          <w:rFonts w:hint="eastAsia"/>
        </w:rPr>
        <w:t>例如，在关于交大-数据统计页面中</w:t>
      </w:r>
      <w:r w:rsidR="00B22335">
        <w:rPr>
          <w:rFonts w:hint="eastAsia"/>
        </w:rPr>
        <w:t>（</w:t>
      </w:r>
      <w:r w:rsidR="00B22335" w:rsidRPr="00B22335">
        <w:t>https://www.sjtu.edu.cn/sjtj/index.html</w:t>
      </w:r>
      <w:r w:rsidR="00B22335">
        <w:rPr>
          <w:rFonts w:hint="eastAsia"/>
        </w:rPr>
        <w:t>）点击任意链接，将跳转到P</w:t>
      </w:r>
      <w:r w:rsidR="00B22335">
        <w:t>DF</w:t>
      </w:r>
      <w:r w:rsidR="00B22335">
        <w:rPr>
          <w:rFonts w:hint="eastAsia"/>
        </w:rPr>
        <w:t>浏览页，该页如下图：</w:t>
      </w:r>
    </w:p>
    <w:p w14:paraId="457AABA8" w14:textId="17F1373A" w:rsidR="00B22335" w:rsidRDefault="00B22335">
      <w:r>
        <w:rPr>
          <w:noProof/>
        </w:rPr>
        <w:lastRenderedPageBreak/>
        <w:drawing>
          <wp:inline distT="0" distB="0" distL="0" distR="0" wp14:anchorId="5B72A3D9" wp14:editId="17A45F85">
            <wp:extent cx="5274310" cy="4448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719B" w14:textId="37ED2FCF" w:rsidR="00B22335" w:rsidRDefault="00B22335">
      <w:r>
        <w:rPr>
          <w:rFonts w:hint="eastAsia"/>
        </w:rPr>
        <w:t>此时，点击页面右上角的下载按钮，可以下载该P</w:t>
      </w:r>
      <w:r>
        <w:t>DF</w:t>
      </w:r>
      <w:r>
        <w:rPr>
          <w:rFonts w:hint="eastAsia"/>
        </w:rPr>
        <w:t>。</w:t>
      </w:r>
    </w:p>
    <w:p w14:paraId="214FE321" w14:textId="199A1342" w:rsidR="00B22335" w:rsidRDefault="00BF0C33">
      <w:r>
        <w:rPr>
          <w:rFonts w:hint="eastAsia"/>
        </w:rPr>
        <w:t>注：不同浏览器中P</w:t>
      </w:r>
      <w:r>
        <w:t>DF</w:t>
      </w:r>
      <w:r>
        <w:rPr>
          <w:rFonts w:hint="eastAsia"/>
        </w:rPr>
        <w:t>浏览页的情况不同，这里以F</w:t>
      </w:r>
      <w:r>
        <w:t>irefox</w:t>
      </w:r>
      <w:r>
        <w:rPr>
          <w:rFonts w:hint="eastAsia"/>
        </w:rPr>
        <w:t>浏览器为例。</w:t>
      </w:r>
    </w:p>
    <w:p w14:paraId="49BC08CF" w14:textId="77777777" w:rsidR="00BF0C33" w:rsidRDefault="00BF0C33" w:rsidP="00BF0C33">
      <w:r>
        <w:tab/>
      </w:r>
      <w:r>
        <w:rPr>
          <w:rFonts w:hint="eastAsia"/>
        </w:rPr>
        <w:t>测试该组件的功能采用了如下步骤：</w:t>
      </w:r>
    </w:p>
    <w:p w14:paraId="4DAAC5EB" w14:textId="3C6B78C2" w:rsidR="00BF0C33" w:rsidRDefault="00BF0C33" w:rsidP="00BF0C33">
      <w:r>
        <w:tab/>
        <w:t xml:space="preserve">1. </w:t>
      </w:r>
      <w:r>
        <w:rPr>
          <w:rFonts w:hint="eastAsia"/>
        </w:rPr>
        <w:t>打开</w:t>
      </w:r>
      <w:r>
        <w:rPr>
          <w:rFonts w:hint="eastAsia"/>
        </w:rPr>
        <w:t>数据统计页面</w:t>
      </w:r>
      <w:r>
        <w:rPr>
          <w:rFonts w:hint="eastAsia"/>
        </w:rPr>
        <w:t>（</w:t>
      </w:r>
      <w:r w:rsidRPr="00BF0C33">
        <w:t>https://www.sjtu.edu.cn/sjtj/index.html</w:t>
      </w:r>
      <w:r>
        <w:rPr>
          <w:rFonts w:hint="eastAsia"/>
        </w:rPr>
        <w:t>）</w:t>
      </w:r>
    </w:p>
    <w:p w14:paraId="2B779540" w14:textId="765DEF76" w:rsidR="00BF0C33" w:rsidRDefault="00BF0C33" w:rsidP="00BF0C33">
      <w:r>
        <w:tab/>
        <w:t xml:space="preserve">2. </w:t>
      </w:r>
      <w:r>
        <w:rPr>
          <w:rFonts w:hint="eastAsia"/>
        </w:rPr>
        <w:t>选择其中一个链接获取</w:t>
      </w:r>
      <w:r w:rsidR="009206EC">
        <w:rPr>
          <w:rFonts w:hint="eastAsia"/>
        </w:rPr>
        <w:t>组件</w:t>
      </w:r>
      <w:r>
        <w:rPr>
          <w:rFonts w:hint="eastAsia"/>
        </w:rPr>
        <w:t>，并点击</w:t>
      </w:r>
    </w:p>
    <w:p w14:paraId="25A579AA" w14:textId="3BDB3B56" w:rsidR="00BF0C33" w:rsidRDefault="00BF0C33" w:rsidP="00BF0C33">
      <w:r>
        <w:tab/>
        <w:t xml:space="preserve">3. </w:t>
      </w:r>
      <w:r>
        <w:rPr>
          <w:rFonts w:hint="eastAsia"/>
        </w:rPr>
        <w:t>获取打开的窗口，并跳转到新窗口</w:t>
      </w:r>
    </w:p>
    <w:p w14:paraId="58393830" w14:textId="6B6B9E68" w:rsidR="00BF0C33" w:rsidRDefault="00BF0C33" w:rsidP="00BF0C33">
      <w:r>
        <w:tab/>
        <w:t xml:space="preserve">4. </w:t>
      </w:r>
      <w:r>
        <w:rPr>
          <w:rFonts w:hint="eastAsia"/>
        </w:rPr>
        <w:t>获取下载按钮</w:t>
      </w:r>
      <w:r w:rsidR="009206EC">
        <w:rPr>
          <w:rFonts w:hint="eastAsia"/>
        </w:rPr>
        <w:t>组件</w:t>
      </w:r>
      <w:r>
        <w:rPr>
          <w:rFonts w:hint="eastAsia"/>
        </w:rPr>
        <w:t>，并点击</w:t>
      </w:r>
    </w:p>
    <w:p w14:paraId="262D6394" w14:textId="3419E107" w:rsidR="00BF0C33" w:rsidRDefault="00BF0C33" w:rsidP="00BF0C33">
      <w:r>
        <w:tab/>
        <w:t xml:space="preserve">5. </w:t>
      </w:r>
      <w:r>
        <w:rPr>
          <w:rFonts w:hint="eastAsia"/>
        </w:rPr>
        <w:t>稍等一段时间，此时可以手动检查P</w:t>
      </w:r>
      <w:r>
        <w:t>DF</w:t>
      </w:r>
      <w:r>
        <w:rPr>
          <w:rFonts w:hint="eastAsia"/>
        </w:rPr>
        <w:t>页面</w:t>
      </w:r>
    </w:p>
    <w:p w14:paraId="2F68FE4D" w14:textId="35D48E01" w:rsidR="00CD034E" w:rsidRDefault="00BF0C33" w:rsidP="00BF0C33">
      <w:r>
        <w:tab/>
        <w:t xml:space="preserve">6. </w:t>
      </w:r>
      <w:r>
        <w:rPr>
          <w:rFonts w:hint="eastAsia"/>
        </w:rPr>
        <w:t>检查是否</w:t>
      </w:r>
      <w:r w:rsidR="00CD034E">
        <w:rPr>
          <w:rFonts w:hint="eastAsia"/>
        </w:rPr>
        <w:t>下载了前面打开的文件，若下载了则通过</w:t>
      </w:r>
    </w:p>
    <w:p w14:paraId="3658886B" w14:textId="7D76325B" w:rsidR="00CD034E" w:rsidRDefault="00CD034E" w:rsidP="00BF0C33"/>
    <w:p w14:paraId="3A76C3D2" w14:textId="4C6CF023" w:rsidR="00CD034E" w:rsidRDefault="00CA79E9" w:rsidP="00BF0C33">
      <w:r>
        <w:tab/>
      </w:r>
      <w:r>
        <w:rPr>
          <w:rFonts w:hint="eastAsia"/>
        </w:rPr>
        <w:t>交大首页中含有相当多的跳转链接。在首页顶部</w:t>
      </w:r>
      <w:r w:rsidR="00587C6F">
        <w:rPr>
          <w:rFonts w:hint="eastAsia"/>
        </w:rPr>
        <w:t>中含有一个导航栏，点击其中的一个大类（如“关于交大”），会在下方跳出一个链接列表，点击列表中的链接则会跳转到对应页面</w:t>
      </w:r>
      <w:r w:rsidR="008C6C1A">
        <w:rPr>
          <w:rFonts w:hint="eastAsia"/>
        </w:rPr>
        <w:t>。如点击了“关于交大”-“学校简介”后，可以跳转到学校简介页面。该导航栏如下图：</w:t>
      </w:r>
    </w:p>
    <w:p w14:paraId="0A45524C" w14:textId="420B6DA1" w:rsidR="008C6C1A" w:rsidRDefault="008C6C1A" w:rsidP="00BF0C33">
      <w:pPr>
        <w:rPr>
          <w:rFonts w:hint="eastAsia"/>
        </w:rPr>
      </w:pPr>
      <w:r>
        <w:rPr>
          <w:noProof/>
        </w:rPr>
        <w:drawing>
          <wp:inline distT="0" distB="0" distL="0" distR="0" wp14:anchorId="4B798A30" wp14:editId="74B5BF41">
            <wp:extent cx="5274310" cy="4800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1B0F" w14:textId="77777777" w:rsidR="008C6C1A" w:rsidRDefault="008C6C1A" w:rsidP="008C6C1A">
      <w:r>
        <w:tab/>
      </w:r>
      <w:r>
        <w:rPr>
          <w:rFonts w:hint="eastAsia"/>
        </w:rPr>
        <w:t>测试该组件的功能采用了如下步骤：</w:t>
      </w:r>
    </w:p>
    <w:p w14:paraId="179A0F2E" w14:textId="02E66C2B" w:rsidR="008C6C1A" w:rsidRDefault="008C6C1A" w:rsidP="008C6C1A">
      <w:r>
        <w:tab/>
        <w:t xml:space="preserve">1. </w:t>
      </w:r>
      <w:r>
        <w:rPr>
          <w:rFonts w:hint="eastAsia"/>
        </w:rPr>
        <w:t>打开</w:t>
      </w:r>
      <w:r>
        <w:rPr>
          <w:rFonts w:hint="eastAsia"/>
        </w:rPr>
        <w:t>交大首页</w:t>
      </w:r>
      <w:r>
        <w:rPr>
          <w:rFonts w:hint="eastAsia"/>
        </w:rPr>
        <w:t>（</w:t>
      </w:r>
      <w:hyperlink r:id="rId8" w:history="1">
        <w:r w:rsidRPr="00AE3CA1">
          <w:rPr>
            <w:rStyle w:val="a3"/>
          </w:rPr>
          <w:t>https://www.sjtu.edu.cn/</w:t>
        </w:r>
      </w:hyperlink>
      <w:r>
        <w:rPr>
          <w:rFonts w:hint="eastAsia"/>
        </w:rPr>
        <w:t>）</w:t>
      </w:r>
    </w:p>
    <w:p w14:paraId="0C450D96" w14:textId="76CC9A8D" w:rsidR="008C6C1A" w:rsidRDefault="008C6C1A" w:rsidP="008C6C1A">
      <w:r>
        <w:tab/>
        <w:t xml:space="preserve">2. </w:t>
      </w:r>
      <w:r w:rsidR="009206EC">
        <w:rPr>
          <w:rFonts w:hint="eastAsia"/>
        </w:rPr>
        <w:t>获取“关于交大”组件，并点击</w:t>
      </w:r>
    </w:p>
    <w:p w14:paraId="5026FDF8" w14:textId="0A3A9E47" w:rsidR="008C6C1A" w:rsidRDefault="008C6C1A" w:rsidP="008C6C1A">
      <w:r>
        <w:tab/>
        <w:t xml:space="preserve">3. </w:t>
      </w:r>
      <w:r w:rsidR="009206EC">
        <w:rPr>
          <w:rFonts w:hint="eastAsia"/>
        </w:rPr>
        <w:t>选择其中的子链接，并点击</w:t>
      </w:r>
    </w:p>
    <w:p w14:paraId="02EA0211" w14:textId="118B3FF4" w:rsidR="008C6C1A" w:rsidRDefault="008C6C1A" w:rsidP="008C6C1A">
      <w:r>
        <w:tab/>
        <w:t xml:space="preserve">4. </w:t>
      </w:r>
      <w:r w:rsidR="00C122FC">
        <w:rPr>
          <w:rFonts w:hint="eastAsia"/>
        </w:rPr>
        <w:t>获取打开的窗口，并跳转到新窗口</w:t>
      </w:r>
    </w:p>
    <w:p w14:paraId="665DFA06" w14:textId="3BE490E0" w:rsidR="008C6C1A" w:rsidRDefault="008C6C1A" w:rsidP="008C6C1A">
      <w:r>
        <w:lastRenderedPageBreak/>
        <w:tab/>
        <w:t xml:space="preserve">5. </w:t>
      </w:r>
      <w:r w:rsidR="00C122FC">
        <w:rPr>
          <w:rFonts w:hint="eastAsia"/>
        </w:rPr>
        <w:t>判断打开的页面是否为应有页面</w:t>
      </w:r>
    </w:p>
    <w:p w14:paraId="3E4DACB2" w14:textId="1D9E69B5" w:rsidR="008C6C1A" w:rsidRDefault="008C6C1A" w:rsidP="008C6C1A">
      <w:r>
        <w:tab/>
        <w:t xml:space="preserve">6. </w:t>
      </w:r>
      <w:r w:rsidR="00C122FC">
        <w:rPr>
          <w:rFonts w:hint="eastAsia"/>
        </w:rPr>
        <w:t>关闭页面，选择其它子链接，并重复上述过程</w:t>
      </w:r>
    </w:p>
    <w:p w14:paraId="46E19CF3" w14:textId="44E70474" w:rsidR="00BF0C33" w:rsidRPr="008C6C1A" w:rsidRDefault="00BF0C33">
      <w:pPr>
        <w:rPr>
          <w:rFonts w:hint="eastAsia"/>
        </w:rPr>
      </w:pPr>
    </w:p>
    <w:sectPr w:rsidR="00BF0C33" w:rsidRPr="008C6C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51A"/>
    <w:rsid w:val="000D4498"/>
    <w:rsid w:val="00152798"/>
    <w:rsid w:val="00167B81"/>
    <w:rsid w:val="001B151A"/>
    <w:rsid w:val="001D0F96"/>
    <w:rsid w:val="00393403"/>
    <w:rsid w:val="00556607"/>
    <w:rsid w:val="00587C6F"/>
    <w:rsid w:val="0060462C"/>
    <w:rsid w:val="006906C5"/>
    <w:rsid w:val="006A7F98"/>
    <w:rsid w:val="0079346E"/>
    <w:rsid w:val="008C6C1A"/>
    <w:rsid w:val="009206EC"/>
    <w:rsid w:val="00AF62CE"/>
    <w:rsid w:val="00B22335"/>
    <w:rsid w:val="00BF0C33"/>
    <w:rsid w:val="00C122FC"/>
    <w:rsid w:val="00CA79E9"/>
    <w:rsid w:val="00CD034E"/>
    <w:rsid w:val="00CF0D72"/>
    <w:rsid w:val="00F216C0"/>
    <w:rsid w:val="00FC1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DE91C"/>
  <w15:chartTrackingRefBased/>
  <w15:docId w15:val="{7F55B297-6073-40BF-A894-D425E412B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5279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527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jtu.edu.cn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sjtu.edu.cn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祺龙</dc:creator>
  <cp:keywords/>
  <dc:description/>
  <cp:lastModifiedBy>林 祺龙</cp:lastModifiedBy>
  <cp:revision>5</cp:revision>
  <dcterms:created xsi:type="dcterms:W3CDTF">2022-05-07T13:33:00Z</dcterms:created>
  <dcterms:modified xsi:type="dcterms:W3CDTF">2022-05-07T14:15:00Z</dcterms:modified>
</cp:coreProperties>
</file>