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COLOMBIA TECHNICAL SUPPORT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JAN CARLO BOHORQUEZ GAITAN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INGRI CAROLINA GARCIA PAMO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BRAYAN STIVEN ARENAS CONTRERAS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WILLIAM CASTAÑO MEZA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CENTRO DE ELECTRICIDAD ELECTRÓNICA Y TELECOMUNICACIONES</w:t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ANÁLISIS Y DESARROLLO DE SISTEMAS DE INFORMACIÓN</w:t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FICHA 2395871</w:t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INSTRUCTOR ROBINSON CORTEZ</w:t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2022</w:t>
      </w:r>
    </w:p>
    <w:p w:rsidR="00000000" w:rsidDel="00000000" w:rsidP="00000000" w:rsidRDefault="00000000" w:rsidRPr="00000000" w14:paraId="00000022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Tabla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Planteamiento del problema.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del problema: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Formulación del problema: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 General.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Específicos.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Específicos del Producto.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Específicos del Proyecto.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b9lhpklmlw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Visión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_heading=h.ib9lhpklmlwl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Alcance del Proyecto.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Justificación.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fwokq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Levantamiento de Información.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_heading=h.3fwokq0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v1yux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 de versiones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_heading=h.1v1yuxt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f1mdl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Historias de Usuario (SCRUM).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_heading=h.4f1mdlm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u6wnt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Diagramas Casos de Uso.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_heading=h.2u6wntf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9c6y1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Casos de Uso Extendidos.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_heading=h.19c6y18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cp8hokepr3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 Modelo Entidad Relación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_heading=h.gcp8hokepr39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 BPMN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9350"/>
        </w:tabs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spacing w:line="36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Planteamiento del problema.</w:t>
      </w:r>
    </w:p>
    <w:p w:rsidR="00000000" w:rsidDel="00000000" w:rsidP="00000000" w:rsidRDefault="00000000" w:rsidRPr="00000000" w14:paraId="0000003D">
      <w:pPr>
        <w:pStyle w:val="Heading2"/>
        <w:numPr>
          <w:ilvl w:val="1"/>
          <w:numId w:val="9"/>
        </w:numPr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Descripción del problema: 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A la hora de realizar un mantenimiento técnico de un equipo las empresas buscan realizar registros de los servicios que poseen sin tener que llevar a cabo una documentación en forma física, ya que esto provocaría una cantidad excesiva de documentos y cuando empresas consulten dicha información no tengan dificultades. Para esto las empresas buscan desarrollar un sistema de tickets que les permita recopilar esta información rápida y eficaz</w:t>
      </w:r>
    </w:p>
    <w:p w:rsidR="00000000" w:rsidDel="00000000" w:rsidP="00000000" w:rsidRDefault="00000000" w:rsidRPr="00000000" w14:paraId="0000003F">
      <w:pPr>
        <w:pStyle w:val="Heading2"/>
        <w:numPr>
          <w:ilvl w:val="1"/>
          <w:numId w:val="9"/>
        </w:numPr>
        <w:spacing w:line="360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Formulación del problema: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Lo expuesto anteriormente revela la necesidad de una ayuda para estas empresas que estén prestando los servicios de mantenimiento técnico y asi logren almacenar o guardar los registros de los servicios prestados, teniendo como base lo anteriormente expuesto, se ha planteado la siguiente interrogante: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¿Cómo podemos ayudar a las empresas a almacenar, guardar, registrar y consultar cada uno de los servicios solicitados por los clientes del día a día?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spacing w:line="36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Objetivo General.</w:t>
      </w:r>
    </w:p>
    <w:p w:rsidR="00000000" w:rsidDel="00000000" w:rsidP="00000000" w:rsidRDefault="00000000" w:rsidRPr="00000000" w14:paraId="00000044">
      <w:pPr>
        <w:spacing w:line="360" w:lineRule="auto"/>
        <w:ind w:left="36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Desarrollar un aplicativo web que permita que las empresas puedan guardar, filtrar y consultar, llevar un seguimiento, acceder a un historial completo de las conversaciones entre clientes, mediante un sistema de tickets otorgar un boleto digital de acuerdo con los requerimientos especificados por los clientes. 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spacing w:line="36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Objetivos Específicos.</w:t>
      </w:r>
    </w:p>
    <w:p w:rsidR="00000000" w:rsidDel="00000000" w:rsidP="00000000" w:rsidRDefault="00000000" w:rsidRPr="00000000" w14:paraId="00000047">
      <w:pPr>
        <w:pStyle w:val="Heading3"/>
        <w:numPr>
          <w:ilvl w:val="1"/>
          <w:numId w:val="9"/>
        </w:numPr>
        <w:ind w:left="108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Objetivos Específicos del Producto.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Diseñar una interfaz agradable e intuitiva.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Optimizar el desarrollo del aplicativo para reducir tiempos de carga.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Asignar tickets automáticamente en base a los requerimientos solicitados.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Consultar el estado de cada uno de los requerimientos solicitados.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Clasificar los tickets en categorías mediante etiquetas.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Llevar seguimiento de los requerimientos de asistencia.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numPr>
          <w:ilvl w:val="1"/>
          <w:numId w:val="9"/>
        </w:numPr>
        <w:ind w:left="108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Objetivos Específicos del Proyecto.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919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Recopilar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información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en base en la encuesta y asi consolidar los requerimientos funcionales del sistema de información 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919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Analizar la información para realizar las historias de usuario.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919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Diseñar el aplicativo en base a la información analizada.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919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Crear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aplicativo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web que cumpla con los requerimientos establecidos.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919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Presentar el aplicativo a los usuarios.</w:t>
      </w:r>
    </w:p>
    <w:p w:rsidR="00000000" w:rsidDel="00000000" w:rsidP="00000000" w:rsidRDefault="00000000" w:rsidRPr="00000000" w14:paraId="0000005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spacing w:line="36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ib9lhpklmlwl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Visión 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Avanzar y desarrollar una de las mejores mesas de apoyo HELP DESK garantizando los   mejores estándares de calidad a nuestros clientes y así formar relaciones duraderas. Demostrando las diferentes aplicaciones  de software que supla las necesidades y requerimientos a nivel técnico.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spacing w:line="36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1t3h5sf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Alcance del Proyecto.</w:t>
      </w:r>
    </w:p>
    <w:p w:rsidR="00000000" w:rsidDel="00000000" w:rsidP="00000000" w:rsidRDefault="00000000" w:rsidRPr="00000000" w14:paraId="0000005E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 información contempla la mejora de un sistema de tickets que permita que las empresas puedan clasificar u organizar los requerimientos sin tener que utilizar documentos físicos, sino un sistema que ayude a guardar y listar dichos requerimientos, con el objetivo que está estipulado en un lapso de 18 meses.</w:t>
      </w:r>
    </w:p>
    <w:p w:rsidR="00000000" w:rsidDel="00000000" w:rsidP="00000000" w:rsidRDefault="00000000" w:rsidRPr="00000000" w14:paraId="0000005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spacing w:line="36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4d34og8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Justificación.</w:t>
      </w:r>
    </w:p>
    <w:p w:rsidR="00000000" w:rsidDel="00000000" w:rsidP="00000000" w:rsidRDefault="00000000" w:rsidRPr="00000000" w14:paraId="00000061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proyecto se desarrollará con el objetivo de desarrollar un aplicativo  web que ayude a llevar seguimiento, priorizar y generar tickets automáticos de acuerdos a las solicitudes de asistencias de clientes.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spacing w:line="36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3fwokq0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Levantamiento de Información.</w:t>
      </w:r>
    </w:p>
    <w:p w:rsidR="00000000" w:rsidDel="00000000" w:rsidP="00000000" w:rsidRDefault="00000000" w:rsidRPr="00000000" w14:paraId="00000064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llevar a cabo el proceso de levantamiento de información, se realizó una encuesta mediante la herramienta Google Formularios, los resultados de dicha encuesta han sido </w:t>
      </w:r>
    </w:p>
    <w:p w:rsidR="00000000" w:rsidDel="00000000" w:rsidP="00000000" w:rsidRDefault="00000000" w:rsidRPr="00000000" w14:paraId="00000065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1v1yuxt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Control de versiones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este espacio se muestra la configuración, creación y clonación del repositorio mediante las herramientas de Git y GitHub.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Configuración de Git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282700"/>
            <wp:effectExtent b="0" l="0" r="0" t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Inciar repositorio</w:t>
      </w:r>
    </w:p>
    <w:p w:rsidR="00000000" w:rsidDel="00000000" w:rsidP="00000000" w:rsidRDefault="00000000" w:rsidRPr="00000000" w14:paraId="0000006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609600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 estado del repositorio</w:t>
      </w:r>
    </w:p>
    <w:p w:rsidR="00000000" w:rsidDel="00000000" w:rsidP="00000000" w:rsidRDefault="00000000" w:rsidRPr="00000000" w14:paraId="0000007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765300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Añadir archivos al repositorio</w:t>
      </w:r>
    </w:p>
    <w:p w:rsidR="00000000" w:rsidDel="00000000" w:rsidP="00000000" w:rsidRDefault="00000000" w:rsidRPr="00000000" w14:paraId="0000007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53670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Primer Commit realizado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736600"/>
            <wp:effectExtent b="0" l="0" r="0" t="0"/>
            <wp:docPr id="2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Crear remoto</w:t>
      </w:r>
    </w:p>
    <w:p w:rsidR="00000000" w:rsidDel="00000000" w:rsidP="00000000" w:rsidRDefault="00000000" w:rsidRPr="00000000" w14:paraId="0000008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44500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Subirlo cambios al repositorio GitHub</w:t>
      </w:r>
    </w:p>
    <w:p w:rsidR="00000000" w:rsidDel="00000000" w:rsidP="00000000" w:rsidRDefault="00000000" w:rsidRPr="00000000" w14:paraId="0000008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0795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Cambios en el repositorio GitHub</w:t>
      </w:r>
    </w:p>
    <w:p w:rsidR="00000000" w:rsidDel="00000000" w:rsidP="00000000" w:rsidRDefault="00000000" w:rsidRPr="00000000" w14:paraId="0000008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50190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Inventario de software </w:t>
      </w:r>
    </w:p>
    <w:tbl>
      <w:tblPr>
        <w:tblStyle w:val="Table1"/>
        <w:tblW w:w="9344.0" w:type="dxa"/>
        <w:jc w:val="left"/>
        <w:tblInd w:w="0.0" w:type="dxa"/>
        <w:tblLayout w:type="fixed"/>
        <w:tblLook w:val="0400"/>
      </w:tblPr>
      <w:tblGrid>
        <w:gridCol w:w="1248"/>
        <w:gridCol w:w="3654"/>
        <w:gridCol w:w="4407"/>
        <w:gridCol w:w="35"/>
        <w:tblGridChange w:id="0">
          <w:tblGrid>
            <w:gridCol w:w="1248"/>
            <w:gridCol w:w="3654"/>
            <w:gridCol w:w="4407"/>
            <w:gridCol w:w="3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Lucida Sans" w:cs="Lucida Sans" w:eastAsia="Lucida Sans" w:hAnsi="Lucida San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6"/>
                <w:szCs w:val="16"/>
                <w:rtl w:val="0"/>
              </w:rPr>
              <w:t xml:space="preserve">SOFTWARE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Lucida Sans" w:cs="Lucida Sans" w:eastAsia="Lucida Sans" w:hAnsi="Lucida San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6"/>
                <w:szCs w:val="16"/>
                <w:rtl w:val="0"/>
              </w:rPr>
              <w:t xml:space="preserve">FUNCIÓN PRINCIPAL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Lucida Sans" w:cs="Lucida Sans" w:eastAsia="Lucida Sans" w:hAnsi="Lucida San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6"/>
                <w:szCs w:val="16"/>
                <w:rtl w:val="0"/>
              </w:rPr>
              <w:t xml:space="preserve">PARA QUÉ SE USÓ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Google Meet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Realizar llamadas y videoconferencias desde casi cualquier dispositivo con acceso a internet.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Para realizar reuniones entre los integrantes del grupo, con el fin de llevar control sobre el trabajo realizado y las tareas pendientes.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Git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Sistema de control de versiones.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Gestionar los cambios del repositorio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GitHub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Sistema de la nube de almacenamiento de proyectos, usando el control de versiones de Git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Almacenar y tener control del código fuente y los archivos creados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StarUML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Herramienta de modelamiento 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Crear los casos de uso y el Modelo Entidad Relación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SQL Server 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sistema de gestión de base de datos relacional.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Creación de Base de datos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Microsoft Word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Procesador y Editor de documentos de texto (DOC y DOCX)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Para realizar el trabajo escrito del proyecto y archivos complementarios del mismo.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Visual Paradigm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Notación de modelado de procesos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Creación del modelado BPMN.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spacing w:after="0" w:line="240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Power Point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Programa de presentación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Creación de presentación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spacing w:after="0" w:line="240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Balsamiq Wireframes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Herramienta de maqueta basada en la web 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Crear maquetas de diseño según los requerimientos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spacing w:after="0" w:line="240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101">
            <w:pPr>
              <w:spacing w:after="0" w:line="240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105">
            <w:pPr>
              <w:spacing w:after="0" w:line="240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10D">
            <w:pPr>
              <w:spacing w:after="0" w:line="240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keepNext w:val="1"/>
              <w:spacing w:after="0" w:line="240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40" w:lineRule="auto"/>
        <w:rPr>
          <w:rFonts w:ascii="Times New Roman" w:cs="Times New Roman" w:eastAsia="Times New Roman" w:hAnsi="Times New Roman"/>
          <w:i w:val="1"/>
          <w:color w:val="44546a"/>
          <w:sz w:val="24"/>
          <w:szCs w:val="24"/>
        </w:rPr>
      </w:pPr>
      <w:bookmarkStart w:colFirst="0" w:colLast="0" w:name="_heading=h.32hioqz" w:id="12"/>
      <w:bookmarkEnd w:id="12"/>
      <w:r w:rsidDel="00000000" w:rsidR="00000000" w:rsidRPr="00000000">
        <w:rPr>
          <w:i w:val="1"/>
          <w:color w:val="44546a"/>
          <w:sz w:val="18"/>
          <w:szCs w:val="18"/>
          <w:rtl w:val="0"/>
        </w:rPr>
        <w:t xml:space="preserve">Figura 15: Inventario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1"/>
        <w:spacing w:line="36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4f1mdlm" w:id="13"/>
      <w:bookmarkEnd w:id="1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Historias de Usuario (SCRUM).</w:t>
      </w:r>
    </w:p>
    <w:p w:rsidR="00000000" w:rsidDel="00000000" w:rsidP="00000000" w:rsidRDefault="00000000" w:rsidRPr="00000000" w14:paraId="00000115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hizo uso de las indicaciones dadas por el SBOK (Scrum Body Of Knowledge), y de una plantilla brindada por el instructor técnico para la realización de las historias de usuario.</w:t>
      </w:r>
    </w:p>
    <w:p w:rsidR="00000000" w:rsidDel="00000000" w:rsidP="00000000" w:rsidRDefault="00000000" w:rsidRPr="00000000" w14:paraId="00000116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2"/>
        <w:tblW w:w="9359.999999999998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00.70796460177"/>
        <w:gridCol w:w="1408.1415929203538"/>
        <w:gridCol w:w="1325.3097345132744"/>
        <w:gridCol w:w="1504.7787610619469"/>
        <w:gridCol w:w="1518.58407079646"/>
        <w:gridCol w:w="1587.6106194690265"/>
        <w:gridCol w:w="1214.867256637168"/>
        <w:tblGridChange w:id="0">
          <w:tblGrid>
            <w:gridCol w:w="800.70796460177"/>
            <w:gridCol w:w="1408.1415929203538"/>
            <w:gridCol w:w="1325.3097345132744"/>
            <w:gridCol w:w="1504.7787610619469"/>
            <w:gridCol w:w="1518.58407079646"/>
            <w:gridCol w:w="1587.6106194690265"/>
            <w:gridCol w:w="1214.867256637168"/>
          </w:tblGrid>
        </w:tblGridChange>
      </w:tblGrid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6"/>
                <w:szCs w:val="16"/>
                <w:rtl w:val="0"/>
              </w:rPr>
              <w:t xml:space="preserve">ID Story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6"/>
                <w:szCs w:val="16"/>
                <w:rtl w:val="0"/>
              </w:rPr>
              <w:t xml:space="preserve">Titulo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6"/>
                <w:szCs w:val="16"/>
                <w:rtl w:val="0"/>
              </w:rPr>
              <w:t xml:space="preserve">COMO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6"/>
                <w:szCs w:val="16"/>
                <w:rtl w:val="0"/>
              </w:rPr>
              <w:t xml:space="preserve">QUIERO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6"/>
                <w:szCs w:val="16"/>
                <w:rtl w:val="0"/>
              </w:rPr>
              <w:t xml:space="preserve">PARA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6"/>
                <w:szCs w:val="16"/>
                <w:rtl w:val="0"/>
              </w:rPr>
              <w:t xml:space="preserve">Criterios de Aceptación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6"/>
                <w:szCs w:val="16"/>
                <w:rtl w:val="0"/>
              </w:rPr>
              <w:t xml:space="preserve">Estado</w:t>
            </w:r>
          </w:p>
        </w:tc>
      </w:tr>
      <w:tr>
        <w:trPr>
          <w:cantSplit w:val="0"/>
          <w:trHeight w:val="29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Iniciar Sesión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Administrador, Técnico y Soporte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Iniciar sesión en el aplicativo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0" w:before="240" w:line="276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Tener control de los roles que hay en el aplicativo web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0" w:before="240" w:line="276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Dado que hay roles asignados por un administrador, cuando se vayan a utilizar el aplicativo, tendrán que iniciar sesión y entonces podrán realizar las respectivas acciones.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0" w:before="240" w:line="276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En curso…</w:t>
            </w:r>
          </w:p>
        </w:tc>
      </w:tr>
      <w:tr>
        <w:trPr>
          <w:cantSplit w:val="0"/>
          <w:trHeight w:val="25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Recibir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Soporte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Recibir los requerimientos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0" w:before="240" w:line="276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Recibir y consultar los requerimientos que están registrados en el aplicativo.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0" w:before="240" w:line="276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Dado que en el aplicativo se encuentran requerimientos, cuando el usuario ingrese el aplicativo este pueda consultar y entonces cree un numero de caso y asigne un técnico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0" w:before="240" w:line="276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En curso…</w:t>
            </w:r>
          </w:p>
        </w:tc>
      </w:tr>
      <w:tr>
        <w:trPr>
          <w:cantSplit w:val="0"/>
          <w:trHeight w:val="31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Crear número de caso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Soporte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Asignar números de caso para los requerimientos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0" w:before="240" w:line="276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Crear números de casos a los requerimientos que realizan los agentes y/o clientes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0" w:before="240" w:line="276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Dado que en el aplicativo encontramos requerimientos, cuando el usuario liste estas solicitudes cree y asigne un numero de caso y entonces asi se puedan reconocer y clasificar los requerimientos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0" w:before="240" w:line="276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En curso…</w:t>
            </w:r>
          </w:p>
        </w:tc>
      </w:tr>
      <w:tr>
        <w:trPr>
          <w:cantSplit w:val="0"/>
          <w:trHeight w:val="2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Generar Ticket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Soporte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Generar tickets a los requerimientos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0" w:before="240" w:line="276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Generar tickets a los requerimientos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0" w:before="240" w:line="276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Dado que ya hay una consulta de requerimientos, cuando el usuario termine de listarlos este pueda generar un ticket, entonces este se genere automáticamente.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0" w:before="240" w:line="276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En curso…</w:t>
            </w:r>
          </w:p>
        </w:tc>
      </w:tr>
      <w:tr>
        <w:trPr>
          <w:cantSplit w:val="0"/>
          <w:trHeight w:val="21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Asignar técnico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Soporte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Asignación de técnicos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0" w:before="240" w:line="276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Asignar técnicos para solucionar los requerimientos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0" w:before="240" w:line="276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Dado que se ha generado un numero de caso, cuando el usuario consulte el tipo de requerimiento, entonces este rol asigne un técnico.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0" w:before="240" w:line="276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En curso…</w:t>
            </w:r>
          </w:p>
        </w:tc>
      </w:tr>
      <w:tr>
        <w:trPr>
          <w:cantSplit w:val="0"/>
          <w:trHeight w:val="3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Seguimiento de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Soporte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Seguir el estado de los requerimientos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0" w:before="240" w:line="276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Consultar el estado de los requerimientos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0" w:before="240" w:line="276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Dado que en el aplicativo hay requerimientos que pueden están en curso o terminado, cuando el usuario ingrese al aplicativo y consulte el estado de estos y entonces tenga en conocimientos que requerimientos faltan por solucionar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0" w:before="240" w:line="276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En curso…</w:t>
            </w:r>
          </w:p>
        </w:tc>
      </w:tr>
      <w:tr>
        <w:trPr>
          <w:cantSplit w:val="0"/>
          <w:trHeight w:val="31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Administrar usuarios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Administrar los tipos de roles que hay en el aplicativo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0" w:before="240" w:line="276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Tener control de los roles de los usuarios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0" w:before="240" w:line="276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Dado que en el aplicativo hay usuarios que ingresan a este, cuando el usuario-administrador consulte los usuarios este administre sus roles y entonces asi asignarles tareas o acciones en el aplicativo.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0" w:before="240" w:line="276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En curso…</w:t>
            </w:r>
          </w:p>
        </w:tc>
      </w:tr>
      <w:tr>
        <w:trPr>
          <w:cantSplit w:val="0"/>
          <w:trHeight w:val="31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Asignar 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Asignar roles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0" w:before="240" w:line="276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Asignar roles y acciones en el aplicativo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0" w:before="240" w:line="276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Dado que el administrador controla los usuarios en el aplicativo, cuando este tenga disposición de ellos asigne los roles  y entonces los demás usuarios realizaran tareas o acciones según su rol.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0" w:before="240" w:line="276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En curso…</w:t>
            </w:r>
          </w:p>
        </w:tc>
      </w:tr>
      <w:tr>
        <w:trPr>
          <w:cantSplit w:val="0"/>
          <w:trHeight w:val="44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Consultar los requerimientos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Consultar los diferentes requerimientos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0" w:before="240" w:line="276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Tener en conocimientos de todos los requerimientos que han realizado los clientes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0" w:before="240" w:line="276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Dado que el usuario Soporte crear un numero de caso, cuando el usuario administrador ingrese al aplicativo web este pueda listar los requerimientos y entonces asi tener conocimientos de los requerimientos que están en curso o los que faltan por terminar.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0" w:before="240" w:line="276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En curso…</w:t>
            </w:r>
          </w:p>
        </w:tc>
      </w:tr>
      <w:tr>
        <w:trPr>
          <w:cantSplit w:val="0"/>
          <w:trHeight w:val="31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Cambio de técnico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Cambiar el técnico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0" w:before="240" w:line="276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Cambiar el técnico según 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0" w:before="240" w:line="276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Dado que el usuario soporte asigna a un técnico, cuando este no cuente con los conocimientos o habilidades necesarias, se cambie al técnico y entonces asi el nuevo técnico solucione el requerimiento.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0" w:before="240" w:line="276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En curso…</w:t>
            </w:r>
          </w:p>
        </w:tc>
      </w:tr>
      <w:tr>
        <w:trPr>
          <w:cantSplit w:val="0"/>
          <w:trHeight w:val="31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Editar-Eliminar requerimientos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Editar o eliminar los requerimientos en el aplicativo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0" w:before="240" w:line="276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Editar o eliminar requerimiento si hay una inconsistencia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0" w:before="240" w:line="276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Dado que si hay errores o inconsistencias en el requerimiento, cuando el administrador vea este error edite o elimine la solicitud y entonces asi haya una corrección o eliminación de esta solicitud.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0" w:before="240" w:line="276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En curso…</w:t>
            </w:r>
          </w:p>
        </w:tc>
      </w:tr>
      <w:tr>
        <w:trPr>
          <w:cantSplit w:val="0"/>
          <w:trHeight w:val="29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Validar información y fallas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Técnico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Validar la información de los requerimientos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0" w:before="240" w:line="276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Validar los datos que están especificados en el requerimiento.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0" w:before="240" w:line="276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Dado que el usuario consulte los requerimientos, cuando este ingrese al aplicativo, pueda validar la información y las fallas y entonces asi proceder a solucionar la solicitud.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0" w:before="240" w:line="276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En curso…</w:t>
            </w:r>
          </w:p>
        </w:tc>
      </w:tr>
      <w:tr>
        <w:trPr>
          <w:cantSplit w:val="0"/>
          <w:trHeight w:val="25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6"/>
                <w:szCs w:val="16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Reportar solución del caso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Técnico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Reportar si hubo solución del caso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0" w:before="240" w:line="276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Reportar que si se pudo solucionar el caso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0" w:before="240" w:line="276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Dado que el usuario ya realizo una solución del caso, cuando este haya finalizado pueda reportar la solución y entonces asi se proceda a cerrar el caso.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0" w:before="240" w:line="276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En curso…</w:t>
            </w:r>
          </w:p>
        </w:tc>
      </w:tr>
      <w:tr>
        <w:trPr>
          <w:cantSplit w:val="0"/>
          <w:trHeight w:val="25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16"/>
                <w:szCs w:val="16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Generar cierre al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Técnico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0" w:before="240" w:line="276" w:lineRule="auto"/>
              <w:jc w:val="center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Generar cierres de los requerimientos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0" w:before="240" w:line="276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Generar la finalización y cierre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0" w:before="240" w:line="276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Dado que el técnico finalizo y soluciono el requerimiento, cuando este constate que no hay tareas por realizar en el caso, entonces de cierre al requerimiento.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0" w:before="240" w:line="276" w:lineRule="auto"/>
              <w:rPr>
                <w:rFonts w:ascii="Lucida Sans" w:cs="Lucida Sans" w:eastAsia="Lucida Sans" w:hAnsi="Lucida Sans"/>
                <w:sz w:val="16"/>
                <w:szCs w:val="16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16"/>
                <w:szCs w:val="16"/>
                <w:rtl w:val="0"/>
              </w:rPr>
              <w:t xml:space="preserve">En curso…</w:t>
            </w:r>
          </w:p>
        </w:tc>
      </w:tr>
    </w:tbl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1"/>
        <w:spacing w:line="36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2u6wntf" w:id="14"/>
      <w:bookmarkEnd w:id="1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Diagramas Casos de Uso.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609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1"/>
        <w:spacing w:line="36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19c6y18" w:id="15"/>
      <w:bookmarkEnd w:id="1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Casos de Uso Extendidos.</w:t>
      </w:r>
    </w:p>
    <w:p w:rsidR="00000000" w:rsidDel="00000000" w:rsidP="00000000" w:rsidRDefault="00000000" w:rsidRPr="00000000" w14:paraId="00000184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9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40"/>
        <w:gridCol w:w="7305"/>
        <w:tblGridChange w:id="0">
          <w:tblGrid>
            <w:gridCol w:w="2640"/>
            <w:gridCol w:w="730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Caso de Uso:  CU-001 – Iniciar Sesión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Soporte, Administrado y Técnico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tener un rol asignado en el sistema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Garantías (Postcondiciones)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after="0" w:line="276" w:lineRule="auto"/>
              <w:ind w:left="1080" w:hanging="360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tl w:val="0"/>
              </w:rPr>
              <w:t xml:space="preserve">El usuario ingresará al aplicativo según el rol</w:t>
            </w:r>
          </w:p>
        </w:tc>
      </w:tr>
      <w:tr>
        <w:trPr>
          <w:cantSplit w:val="0"/>
          <w:trHeight w:val="41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Flujo Principal, Básico o Normal (Escenario Principal)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tbl>
            <w:tblPr>
              <w:tblStyle w:val="Table4"/>
              <w:tblW w:w="57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850"/>
              <w:gridCol w:w="2880"/>
              <w:tblGridChange w:id="0">
                <w:tblGrid>
                  <w:gridCol w:w="2850"/>
                  <w:gridCol w:w="288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F">
                  <w:pPr>
                    <w:spacing w:after="0" w:before="240" w:line="276" w:lineRule="auto"/>
                    <w:rPr>
                      <w:color w:val="f3f3f3"/>
                    </w:rPr>
                  </w:pPr>
                  <w:r w:rsidDel="00000000" w:rsidR="00000000" w:rsidRPr="00000000">
                    <w:rPr>
                      <w:color w:val="f3f3f3"/>
                      <w:rtl w:val="0"/>
                    </w:rPr>
                    <w:t xml:space="preserve">Actor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0">
                  <w:pPr>
                    <w:spacing w:after="0" w:before="240" w:line="276" w:lineRule="auto"/>
                    <w:rPr>
                      <w:color w:val="f3f3f3"/>
                    </w:rPr>
                  </w:pPr>
                  <w:r w:rsidDel="00000000" w:rsidR="00000000" w:rsidRPr="00000000">
                    <w:rPr>
                      <w:color w:val="f3f3f3"/>
                      <w:rtl w:val="0"/>
                    </w:rPr>
                    <w:t xml:space="preserve">Sistema</w:t>
                  </w:r>
                </w:p>
              </w:tc>
            </w:tr>
            <w:tr>
              <w:trPr>
                <w:cantSplit w:val="0"/>
                <w:trHeight w:val="8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1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2">
                  <w:pPr>
                    <w:spacing w:after="0" w:before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 Carga el formulario para iniciar sesión en el aplicativo.</w:t>
                  </w:r>
                </w:p>
              </w:tc>
            </w:tr>
            <w:tr>
              <w:trPr>
                <w:cantSplit w:val="0"/>
                <w:trHeight w:val="8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3">
                  <w:pPr>
                    <w:spacing w:after="0" w:before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2.Diligenciar en el formulario el correo y la contraseña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4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5">
                  <w:pPr>
                    <w:spacing w:after="0" w:before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3.Confirmar formulario.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6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129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7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8">
                  <w:pPr>
                    <w:spacing w:after="0" w:before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 Verificar que la información dada coincida con el rol del usuario.</w:t>
                  </w:r>
                </w:p>
              </w:tc>
            </w:tr>
            <w:tr>
              <w:trPr>
                <w:cantSplit w:val="0"/>
                <w:trHeight w:val="8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9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A">
                  <w:pPr>
                    <w:spacing w:after="0" w:before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 muestra mensaje “Inicio de sesión exitoso”</w:t>
                  </w:r>
                </w:p>
              </w:tc>
            </w:tr>
          </w:tbl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Flujos alternativos</w:t>
            </w:r>
          </w:p>
          <w:p w:rsidR="00000000" w:rsidDel="00000000" w:rsidP="00000000" w:rsidRDefault="00000000" w:rsidRPr="00000000" w14:paraId="0000019D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4.Al momento de confirmar el formulario, si los datos no coinciden se mostrará el mensaje. (Datos incorrectos)</w:t>
            </w:r>
          </w:p>
          <w:p w:rsidR="00000000" w:rsidDel="00000000" w:rsidP="00000000" w:rsidRDefault="00000000" w:rsidRPr="00000000" w14:paraId="0000019F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Frecuencia de ocurrencia</w:t>
            </w:r>
          </w:p>
          <w:p w:rsidR="00000000" w:rsidDel="00000000" w:rsidP="00000000" w:rsidRDefault="00000000" w:rsidRPr="00000000" w14:paraId="000001A1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Puede ser continuo.</w:t>
            </w:r>
          </w:p>
        </w:tc>
      </w:tr>
    </w:tbl>
    <w:p w:rsidR="00000000" w:rsidDel="00000000" w:rsidP="00000000" w:rsidRDefault="00000000" w:rsidRPr="00000000" w14:paraId="000001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40"/>
        <w:gridCol w:w="6150"/>
        <w:tblGridChange w:id="0">
          <w:tblGrid>
            <w:gridCol w:w="2640"/>
            <w:gridCol w:w="61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Caso de Uso:  CU-002 – Recibir requerimiento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Soporte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recibirá los requerimientos realizados por los clientes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Garantías (Postcondiciones)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after="0" w:line="276" w:lineRule="auto"/>
              <w:ind w:left="1080" w:hanging="360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tl w:val="0"/>
              </w:rPr>
              <w:t xml:space="preserve">Listar los requerimientos  </w:t>
            </w:r>
          </w:p>
        </w:tc>
      </w:tr>
      <w:tr>
        <w:trPr>
          <w:cantSplit w:val="0"/>
          <w:trHeight w:val="29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Flujo Principal, Básico o Normal (Escenario Principal)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tbl>
            <w:tblPr>
              <w:tblStyle w:val="Table6"/>
              <w:tblW w:w="57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850"/>
              <w:gridCol w:w="2880"/>
              <w:tblGridChange w:id="0">
                <w:tblGrid>
                  <w:gridCol w:w="2850"/>
                  <w:gridCol w:w="288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F">
                  <w:pPr>
                    <w:spacing w:after="0" w:before="240" w:line="276" w:lineRule="auto"/>
                    <w:rPr>
                      <w:color w:val="f3f3f3"/>
                    </w:rPr>
                  </w:pPr>
                  <w:r w:rsidDel="00000000" w:rsidR="00000000" w:rsidRPr="00000000">
                    <w:rPr>
                      <w:color w:val="f3f3f3"/>
                      <w:rtl w:val="0"/>
                    </w:rPr>
                    <w:t xml:space="preserve">Actor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0">
                  <w:pPr>
                    <w:spacing w:after="0" w:before="240" w:line="276" w:lineRule="auto"/>
                    <w:rPr>
                      <w:color w:val="f3f3f3"/>
                    </w:rPr>
                  </w:pPr>
                  <w:r w:rsidDel="00000000" w:rsidR="00000000" w:rsidRPr="00000000">
                    <w:rPr>
                      <w:color w:val="f3f3f3"/>
                      <w:rtl w:val="0"/>
                    </w:rPr>
                    <w:t xml:space="preserve">Sistema</w:t>
                  </w:r>
                </w:p>
              </w:tc>
            </w:tr>
            <w:tr>
              <w:trPr>
                <w:cantSplit w:val="0"/>
                <w:trHeight w:val="11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1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2">
                  <w:pPr>
                    <w:spacing w:after="0" w:before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 Cargar los correos de los requerimientos realizados por los clientes.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3">
                  <w:pPr>
                    <w:spacing w:after="0" w:before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2.Listar los requerimientos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4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Flujos alternativos</w:t>
            </w:r>
          </w:p>
          <w:p w:rsidR="00000000" w:rsidDel="00000000" w:rsidP="00000000" w:rsidRDefault="00000000" w:rsidRPr="00000000" w14:paraId="000001B7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2. Si al momento de listar los requerimientos hay información inconsistente sobre el cliente, el usuario enviara un correo diciendo “falta suministrar algunos datos”.</w:t>
            </w:r>
          </w:p>
          <w:p w:rsidR="00000000" w:rsidDel="00000000" w:rsidP="00000000" w:rsidRDefault="00000000" w:rsidRPr="00000000" w14:paraId="000001B9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Frecuencia de ocurrencia</w:t>
            </w:r>
          </w:p>
          <w:p w:rsidR="00000000" w:rsidDel="00000000" w:rsidP="00000000" w:rsidRDefault="00000000" w:rsidRPr="00000000" w14:paraId="000001BB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Puede ser continuo.</w:t>
            </w:r>
          </w:p>
        </w:tc>
      </w:tr>
    </w:tbl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7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40"/>
        <w:gridCol w:w="6150"/>
        <w:tblGridChange w:id="0">
          <w:tblGrid>
            <w:gridCol w:w="2640"/>
            <w:gridCol w:w="61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Caso de Uso:  CU-003 – Crear número de caso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Soporte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tener un rol asignado en el sistema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Garantías (Postcondiciones)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after="0" w:line="276" w:lineRule="auto"/>
              <w:ind w:left="1080" w:hanging="360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tl w:val="0"/>
              </w:rPr>
              <w:t xml:space="preserve">El usuario ingresara al aplicativo según el rol</w:t>
            </w:r>
          </w:p>
        </w:tc>
      </w:tr>
      <w:tr>
        <w:trPr>
          <w:cantSplit w:val="0"/>
          <w:trHeight w:val="41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Flujo Principal, Básico o Normal (Escenario Principal)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tbl>
            <w:tblPr>
              <w:tblStyle w:val="Table8"/>
              <w:tblW w:w="57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865"/>
              <w:gridCol w:w="2865"/>
              <w:tblGridChange w:id="0">
                <w:tblGrid>
                  <w:gridCol w:w="2865"/>
                  <w:gridCol w:w="286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B">
                  <w:pPr>
                    <w:spacing w:after="0" w:before="240" w:line="276" w:lineRule="auto"/>
                    <w:rPr>
                      <w:color w:val="f3f3f3"/>
                    </w:rPr>
                  </w:pPr>
                  <w:r w:rsidDel="00000000" w:rsidR="00000000" w:rsidRPr="00000000">
                    <w:rPr>
                      <w:color w:val="f3f3f3"/>
                      <w:rtl w:val="0"/>
                    </w:rPr>
                    <w:t xml:space="preserve">Actor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C">
                  <w:pPr>
                    <w:spacing w:after="0" w:before="240" w:line="276" w:lineRule="auto"/>
                    <w:rPr>
                      <w:color w:val="f3f3f3"/>
                    </w:rPr>
                  </w:pPr>
                  <w:r w:rsidDel="00000000" w:rsidR="00000000" w:rsidRPr="00000000">
                    <w:rPr>
                      <w:color w:val="f3f3f3"/>
                      <w:rtl w:val="0"/>
                    </w:rPr>
                    <w:t xml:space="preserve">Sistema</w:t>
                  </w:r>
                </w:p>
              </w:tc>
            </w:tr>
            <w:tr>
              <w:trPr>
                <w:cantSplit w:val="0"/>
                <w:trHeight w:val="8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D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E">
                  <w:pPr>
                    <w:spacing w:after="0" w:before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 Carga el formulario para crear número de caso.</w:t>
                  </w:r>
                </w:p>
              </w:tc>
            </w:tr>
            <w:tr>
              <w:trPr>
                <w:cantSplit w:val="0"/>
                <w:trHeight w:val="8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F">
                  <w:pPr>
                    <w:spacing w:after="0" w:before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2.Diligenciar el requerimiento.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0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1">
                  <w:pPr>
                    <w:spacing w:after="0" w:before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3.Confirmar formulario.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2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129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3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4">
                  <w:pPr>
                    <w:spacing w:after="0" w:before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 Asignar número de caso.</w:t>
                  </w:r>
                </w:p>
              </w:tc>
            </w:tr>
            <w:tr>
              <w:trPr>
                <w:cantSplit w:val="0"/>
                <w:trHeight w:val="8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5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6">
                  <w:pPr>
                    <w:spacing w:after="0" w:before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 muestra mensaje “Numero de caso asignado”</w:t>
                  </w:r>
                </w:p>
              </w:tc>
            </w:tr>
          </w:tbl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Flujos alternativos</w:t>
            </w:r>
          </w:p>
          <w:p w:rsidR="00000000" w:rsidDel="00000000" w:rsidP="00000000" w:rsidRDefault="00000000" w:rsidRPr="00000000" w14:paraId="000001D9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3. A la hora de confirmar el formulario, si hay caracteres especiales como guiones, subrayados, etc…  se mostrará el mensaje “Evita utilizar este tipo de caracteres”</w:t>
            </w:r>
          </w:p>
          <w:p w:rsidR="00000000" w:rsidDel="00000000" w:rsidP="00000000" w:rsidRDefault="00000000" w:rsidRPr="00000000" w14:paraId="000001DB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Frecuencia de ocurrencia</w:t>
            </w:r>
          </w:p>
          <w:p w:rsidR="00000000" w:rsidDel="00000000" w:rsidP="00000000" w:rsidRDefault="00000000" w:rsidRPr="00000000" w14:paraId="000001DD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Puede ser continuo.</w:t>
            </w:r>
          </w:p>
        </w:tc>
      </w:tr>
    </w:tbl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7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40"/>
        <w:gridCol w:w="6150"/>
        <w:tblGridChange w:id="0">
          <w:tblGrid>
            <w:gridCol w:w="2640"/>
            <w:gridCol w:w="61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Caso de Uso:  CU-004 – Generar ticket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Soporte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Cuando el requerimiento debe estar solucionado para generar el ticket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Garantías (Postcondiciones)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after="0" w:line="276" w:lineRule="auto"/>
              <w:ind w:left="1080" w:hanging="360"/>
              <w:rPr/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tl w:val="0"/>
              </w:rPr>
              <w:t xml:space="preserve">Generar un ticket según el numero de caso y el requerimiento especificado</w:t>
            </w:r>
          </w:p>
        </w:tc>
      </w:tr>
      <w:tr>
        <w:trPr>
          <w:cantSplit w:val="0"/>
          <w:trHeight w:val="29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Flujo Principal, Básico o Normal (Escenario Principal)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tbl>
            <w:tblPr>
              <w:tblStyle w:val="Table10"/>
              <w:tblW w:w="57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865"/>
              <w:gridCol w:w="2865"/>
              <w:tblGridChange w:id="0">
                <w:tblGrid>
                  <w:gridCol w:w="2865"/>
                  <w:gridCol w:w="286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B">
                  <w:pPr>
                    <w:spacing w:after="0" w:before="240" w:line="276" w:lineRule="auto"/>
                    <w:rPr>
                      <w:color w:val="f3f3f3"/>
                    </w:rPr>
                  </w:pPr>
                  <w:r w:rsidDel="00000000" w:rsidR="00000000" w:rsidRPr="00000000">
                    <w:rPr>
                      <w:color w:val="f3f3f3"/>
                      <w:rtl w:val="0"/>
                    </w:rPr>
                    <w:t xml:space="preserve">Actor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C">
                  <w:pPr>
                    <w:spacing w:after="0" w:before="240" w:line="276" w:lineRule="auto"/>
                    <w:rPr>
                      <w:color w:val="f3f3f3"/>
                    </w:rPr>
                  </w:pPr>
                  <w:r w:rsidDel="00000000" w:rsidR="00000000" w:rsidRPr="00000000">
                    <w:rPr>
                      <w:color w:val="f3f3f3"/>
                      <w:rtl w:val="0"/>
                    </w:rPr>
                    <w:t xml:space="preserve">Sistema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D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E">
                  <w:pPr>
                    <w:spacing w:after="0" w:before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 Carga el caso.</w:t>
                  </w:r>
                </w:p>
              </w:tc>
            </w:tr>
            <w:tr>
              <w:trPr>
                <w:cantSplit w:val="0"/>
                <w:trHeight w:val="8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F">
                  <w:pPr>
                    <w:spacing w:after="0" w:before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2.Confirmar solución del caso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0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1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2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3. Generar ticket</w:t>
                  </w:r>
                </w:p>
              </w:tc>
            </w:tr>
          </w:tbl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Flujos alternativos</w:t>
            </w:r>
          </w:p>
          <w:p w:rsidR="00000000" w:rsidDel="00000000" w:rsidP="00000000" w:rsidRDefault="00000000" w:rsidRPr="00000000" w14:paraId="000001F5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2. Si no hay una confirmación de la solución del caso, el ticket no será generado y se mostrará el mensaje “Por favor confirme la solución del caso para generar el seguimiento”</w:t>
            </w:r>
          </w:p>
          <w:p w:rsidR="00000000" w:rsidDel="00000000" w:rsidP="00000000" w:rsidRDefault="00000000" w:rsidRPr="00000000" w14:paraId="000001F7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2.1 Si no se confirma la solución el sistema devolverá al usuario a la pantalla principal del aplicativo</w:t>
            </w:r>
          </w:p>
          <w:p w:rsidR="00000000" w:rsidDel="00000000" w:rsidP="00000000" w:rsidRDefault="00000000" w:rsidRPr="00000000" w14:paraId="000001F8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Frecuencia de ocurrencia</w:t>
            </w:r>
          </w:p>
          <w:p w:rsidR="00000000" w:rsidDel="00000000" w:rsidP="00000000" w:rsidRDefault="00000000" w:rsidRPr="00000000" w14:paraId="000001FA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Puede ser continuo.</w:t>
            </w:r>
          </w:p>
        </w:tc>
      </w:tr>
    </w:tbl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7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40"/>
        <w:gridCol w:w="6150"/>
        <w:tblGridChange w:id="0">
          <w:tblGrid>
            <w:gridCol w:w="2640"/>
            <w:gridCol w:w="61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Caso de Uso:  CU-005 – Agendar técnico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Soporte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persona encarga debe listar los requerimientos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Garantías (Postcondiciones)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after="0" w:line="276" w:lineRule="auto"/>
              <w:ind w:left="108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Asignar técnico según sus conocimientos y habilidades con el fin de dar solución a un requerimiento enviado vía correo electrónico por el cliente.</w:t>
            </w:r>
          </w:p>
        </w:tc>
      </w:tr>
      <w:tr>
        <w:trPr>
          <w:cantSplit w:val="0"/>
          <w:trHeight w:val="3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Flujo Principal, Básico o Normal (Escenario Principal)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tbl>
            <w:tblPr>
              <w:tblStyle w:val="Table12"/>
              <w:tblW w:w="57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835"/>
              <w:gridCol w:w="2895"/>
              <w:tblGridChange w:id="0">
                <w:tblGrid>
                  <w:gridCol w:w="2835"/>
                  <w:gridCol w:w="289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8">
                  <w:pPr>
                    <w:spacing w:after="0" w:before="240" w:line="276" w:lineRule="auto"/>
                    <w:rPr>
                      <w:color w:val="f3f3f3"/>
                    </w:rPr>
                  </w:pPr>
                  <w:r w:rsidDel="00000000" w:rsidR="00000000" w:rsidRPr="00000000">
                    <w:rPr>
                      <w:color w:val="f3f3f3"/>
                      <w:rtl w:val="0"/>
                    </w:rPr>
                    <w:t xml:space="preserve">Actor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9">
                  <w:pPr>
                    <w:spacing w:after="0" w:before="240" w:line="276" w:lineRule="auto"/>
                    <w:rPr>
                      <w:color w:val="f3f3f3"/>
                    </w:rPr>
                  </w:pPr>
                  <w:r w:rsidDel="00000000" w:rsidR="00000000" w:rsidRPr="00000000">
                    <w:rPr>
                      <w:color w:val="f3f3f3"/>
                      <w:rtl w:val="0"/>
                    </w:rPr>
                    <w:t xml:space="preserve">Sistema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A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B">
                  <w:pPr>
                    <w:spacing w:after="0" w:before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 Carga la lista de técnicos.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C">
                  <w:pPr>
                    <w:spacing w:after="0" w:before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2.Asignar técnico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D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E">
                  <w:pPr>
                    <w:spacing w:after="0" w:before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3.Confirmar Técnico.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F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129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0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1">
                  <w:pPr>
                    <w:spacing w:after="0" w:before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 Verificar los técnicos disponibles, según sus conocimientos y habilidades</w:t>
                  </w:r>
                </w:p>
              </w:tc>
            </w:tr>
            <w:tr>
              <w:trPr>
                <w:cantSplit w:val="0"/>
                <w:trHeight w:val="8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2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3">
                  <w:pPr>
                    <w:spacing w:after="0" w:before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 muestra mensaje “Técnico asignado”</w:t>
                  </w:r>
                </w:p>
              </w:tc>
            </w:tr>
          </w:tbl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Flujos alternativos</w:t>
            </w:r>
          </w:p>
          <w:p w:rsidR="00000000" w:rsidDel="00000000" w:rsidP="00000000" w:rsidRDefault="00000000" w:rsidRPr="00000000" w14:paraId="00000216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4.Al momento de confirmar el técnico, si este no está disponible, mostrara el mensaje “El técnico no se encuentra disponible en este momento” </w:t>
            </w:r>
          </w:p>
          <w:p w:rsidR="00000000" w:rsidDel="00000000" w:rsidP="00000000" w:rsidRDefault="00000000" w:rsidRPr="00000000" w14:paraId="00000218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4.1. Al momento de confirmar el técnico, si este no cuenta con los conocimientos o habilidades, se mostrará el mensaje “El técnico no cuenta con los conocimientos y habilidades necesarios para resolver el caso”</w:t>
            </w:r>
          </w:p>
          <w:p w:rsidR="00000000" w:rsidDel="00000000" w:rsidP="00000000" w:rsidRDefault="00000000" w:rsidRPr="00000000" w14:paraId="00000219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Frecuencia de ocurrencia</w:t>
            </w:r>
          </w:p>
          <w:p w:rsidR="00000000" w:rsidDel="00000000" w:rsidP="00000000" w:rsidRDefault="00000000" w:rsidRPr="00000000" w14:paraId="0000021B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Puede ser continuo.</w:t>
            </w:r>
          </w:p>
        </w:tc>
      </w:tr>
    </w:tbl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7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40"/>
        <w:gridCol w:w="6150"/>
        <w:tblGridChange w:id="0">
          <w:tblGrid>
            <w:gridCol w:w="2640"/>
            <w:gridCol w:w="61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Caso de Uso:  CU-006 – Seguimiento de requerimiento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Soporte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Crear el número de caso al requerimiento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Garantías (Postcondiciones)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after="0" w:line="276" w:lineRule="auto"/>
              <w:ind w:left="108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Llevar seguimientos de los requerimientos y asi visualizar el estado de este.</w:t>
            </w:r>
          </w:p>
        </w:tc>
      </w:tr>
      <w:tr>
        <w:trPr>
          <w:cantSplit w:val="0"/>
          <w:trHeight w:val="3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Flujo Principal, Básico o Normal (Escenario Principal)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tbl>
            <w:tblPr>
              <w:tblStyle w:val="Table14"/>
              <w:tblW w:w="57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850"/>
              <w:gridCol w:w="2880"/>
              <w:tblGridChange w:id="0">
                <w:tblGrid>
                  <w:gridCol w:w="2850"/>
                  <w:gridCol w:w="288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9">
                  <w:pPr>
                    <w:spacing w:after="0" w:before="240" w:line="276" w:lineRule="auto"/>
                    <w:rPr>
                      <w:color w:val="f3f3f3"/>
                    </w:rPr>
                  </w:pPr>
                  <w:r w:rsidDel="00000000" w:rsidR="00000000" w:rsidRPr="00000000">
                    <w:rPr>
                      <w:color w:val="f3f3f3"/>
                      <w:rtl w:val="0"/>
                    </w:rPr>
                    <w:t xml:space="preserve">Actor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A">
                  <w:pPr>
                    <w:spacing w:after="0" w:before="240" w:line="276" w:lineRule="auto"/>
                    <w:rPr>
                      <w:color w:val="f3f3f3"/>
                    </w:rPr>
                  </w:pPr>
                  <w:r w:rsidDel="00000000" w:rsidR="00000000" w:rsidRPr="00000000">
                    <w:rPr>
                      <w:color w:val="f3f3f3"/>
                      <w:rtl w:val="0"/>
                    </w:rPr>
                    <w:t xml:space="preserve">Sistema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B">
                  <w:pPr>
                    <w:spacing w:after="0" w:before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 Filtrar requerimientos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C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8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D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E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2. Carga listado de requerimientos</w:t>
                  </w:r>
                </w:p>
              </w:tc>
            </w:tr>
            <w:tr>
              <w:trPr>
                <w:cantSplit w:val="0"/>
                <w:trHeight w:val="8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F">
                  <w:pPr>
                    <w:spacing w:after="0" w:before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3.Visualizar estado de requerimientos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0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129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1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4. Regresar a la pantalla principal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2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Flujos alternativos</w:t>
            </w:r>
          </w:p>
          <w:p w:rsidR="00000000" w:rsidDel="00000000" w:rsidP="00000000" w:rsidRDefault="00000000" w:rsidRPr="00000000" w14:paraId="00000235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after="0" w:before="240" w:line="276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A la hora de filtrar los requerimientos, si hay una especificación del filtro que no coincida con los casos, se mostrara el mensaje “La información suministrada no coincide”</w:t>
            </w:r>
          </w:p>
          <w:p w:rsidR="00000000" w:rsidDel="00000000" w:rsidP="00000000" w:rsidRDefault="00000000" w:rsidRPr="00000000" w14:paraId="00000237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Frecuencia de ocurrencia</w:t>
            </w:r>
          </w:p>
          <w:p w:rsidR="00000000" w:rsidDel="00000000" w:rsidP="00000000" w:rsidRDefault="00000000" w:rsidRPr="00000000" w14:paraId="00000239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Puede ser continuo.</w:t>
            </w:r>
          </w:p>
        </w:tc>
      </w:tr>
    </w:tbl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7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40"/>
        <w:gridCol w:w="6150"/>
        <w:tblGridChange w:id="0">
          <w:tblGrid>
            <w:gridCol w:w="2640"/>
            <w:gridCol w:w="61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Caso de Uso:  CU-007 -Administrar usuarios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after="0" w:before="240" w:line="276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No debe existir dos usuarios con el mismo nombre de usuario</w:t>
            </w:r>
          </w:p>
          <w:p w:rsidR="00000000" w:rsidDel="00000000" w:rsidP="00000000" w:rsidRDefault="00000000" w:rsidRPr="00000000" w14:paraId="00000246">
            <w:pPr>
              <w:spacing w:after="0" w:before="240" w:line="276" w:lineRule="auto"/>
              <w:ind w:left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Los usuarios deben estar en el registro de usuarios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Garantías (Postcondiciones)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after="0" w:line="276" w:lineRule="auto"/>
              <w:ind w:left="108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podrá utilizar el aplicativo</w:t>
            </w:r>
          </w:p>
        </w:tc>
      </w:tr>
      <w:tr>
        <w:trPr>
          <w:cantSplit w:val="0"/>
          <w:trHeight w:val="50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Flujo Principal, Básico o Normal (Escenario Principal)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tbl>
            <w:tblPr>
              <w:tblStyle w:val="Table16"/>
              <w:tblW w:w="57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850"/>
              <w:gridCol w:w="2880"/>
              <w:tblGridChange w:id="0">
                <w:tblGrid>
                  <w:gridCol w:w="2850"/>
                  <w:gridCol w:w="288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B">
                  <w:pPr>
                    <w:spacing w:after="0" w:before="240" w:line="276" w:lineRule="auto"/>
                    <w:rPr>
                      <w:color w:val="f3f3f3"/>
                    </w:rPr>
                  </w:pPr>
                  <w:r w:rsidDel="00000000" w:rsidR="00000000" w:rsidRPr="00000000">
                    <w:rPr>
                      <w:color w:val="f3f3f3"/>
                      <w:rtl w:val="0"/>
                    </w:rPr>
                    <w:t xml:space="preserve">Actor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C">
                  <w:pPr>
                    <w:spacing w:after="0" w:before="240" w:line="276" w:lineRule="auto"/>
                    <w:rPr>
                      <w:color w:val="f3f3f3"/>
                    </w:rPr>
                  </w:pPr>
                  <w:r w:rsidDel="00000000" w:rsidR="00000000" w:rsidRPr="00000000">
                    <w:rPr>
                      <w:color w:val="f3f3f3"/>
                      <w:rtl w:val="0"/>
                    </w:rPr>
                    <w:t xml:space="preserve">Sistema</w:t>
                  </w:r>
                </w:p>
              </w:tc>
            </w:tr>
            <w:tr>
              <w:trPr>
                <w:cantSplit w:val="0"/>
                <w:trHeight w:val="11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D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1.Seleccionar menú de usuarios, opción Administrar usuarios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E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2.Carga listado de usuarios</w:t>
                  </w:r>
                </w:p>
              </w:tc>
            </w:tr>
            <w:tr>
              <w:trPr>
                <w:cantSplit w:val="0"/>
                <w:trHeight w:val="8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F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3.Crear usuario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0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4.Diligenciar datos para la creación del nuevo usuario</w:t>
                  </w:r>
                </w:p>
              </w:tc>
            </w:tr>
            <w:tr>
              <w:trPr>
                <w:cantSplit w:val="0"/>
                <w:trHeight w:val="8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1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5. Guardar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2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6. Mostrar mensaje “El usuario fue creado con éxito”</w:t>
                  </w:r>
                </w:p>
              </w:tc>
            </w:tr>
            <w:tr>
              <w:trPr>
                <w:cantSplit w:val="0"/>
                <w:trHeight w:val="129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3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7. Eliminar usuario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4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8. Carga listado de usuarios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5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6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8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7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9. Seleccionar usuario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8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10. Mostrar mensaje “El usuario fue eliminado”</w:t>
                  </w:r>
                </w:p>
              </w:tc>
            </w:tr>
          </w:tbl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Flujos alternativos</w:t>
            </w:r>
          </w:p>
          <w:p w:rsidR="00000000" w:rsidDel="00000000" w:rsidP="00000000" w:rsidRDefault="00000000" w:rsidRPr="00000000" w14:paraId="0000025B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Si al momento de guardar los datos del usuario y en este formulario de creación hace falta un campo, mostrara un mensaje diciendo “Falta un campo”</w:t>
            </w:r>
          </w:p>
          <w:p w:rsidR="00000000" w:rsidDel="00000000" w:rsidP="00000000" w:rsidRDefault="00000000" w:rsidRPr="00000000" w14:paraId="0000025D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 Al momento de eliminar al usuario, se mostrará un mensaje diciendo “Esta seguro que desea eliminar al usuario”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Frecuencia de ocurrencia</w:t>
            </w:r>
          </w:p>
          <w:p w:rsidR="00000000" w:rsidDel="00000000" w:rsidP="00000000" w:rsidRDefault="00000000" w:rsidRPr="00000000" w14:paraId="0000025F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Puede ser continuo.</w:t>
            </w:r>
          </w:p>
        </w:tc>
      </w:tr>
    </w:tbl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7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40"/>
        <w:gridCol w:w="6150"/>
        <w:tblGridChange w:id="0">
          <w:tblGrid>
            <w:gridCol w:w="2640"/>
            <w:gridCol w:w="61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Caso de Uso:  CU-008- Asignar rol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estar registro por el administrador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Garantías (Postcondiciones)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after="0" w:line="276" w:lineRule="auto"/>
              <w:ind w:left="108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Definir funciones y acciones de los usuarios</w:t>
            </w:r>
          </w:p>
        </w:tc>
      </w:tr>
      <w:tr>
        <w:trPr>
          <w:cantSplit w:val="0"/>
          <w:trHeight w:val="3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Flujo Principal, Básico o Normal (Escenario Principal)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tbl>
            <w:tblPr>
              <w:tblStyle w:val="Table18"/>
              <w:tblW w:w="57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865"/>
              <w:gridCol w:w="2865"/>
              <w:tblGridChange w:id="0">
                <w:tblGrid>
                  <w:gridCol w:w="2865"/>
                  <w:gridCol w:w="286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D">
                  <w:pPr>
                    <w:spacing w:after="0" w:before="240" w:line="276" w:lineRule="auto"/>
                    <w:rPr>
                      <w:color w:val="f3f3f3"/>
                    </w:rPr>
                  </w:pPr>
                  <w:r w:rsidDel="00000000" w:rsidR="00000000" w:rsidRPr="00000000">
                    <w:rPr>
                      <w:color w:val="f3f3f3"/>
                      <w:rtl w:val="0"/>
                    </w:rPr>
                    <w:t xml:space="preserve">Actor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E">
                  <w:pPr>
                    <w:spacing w:after="0" w:before="240" w:line="276" w:lineRule="auto"/>
                    <w:rPr>
                      <w:color w:val="f3f3f3"/>
                    </w:rPr>
                  </w:pPr>
                  <w:r w:rsidDel="00000000" w:rsidR="00000000" w:rsidRPr="00000000">
                    <w:rPr>
                      <w:color w:val="f3f3f3"/>
                      <w:rtl w:val="0"/>
                    </w:rPr>
                    <w:t xml:space="preserve">Sistema</w:t>
                  </w:r>
                </w:p>
              </w:tc>
            </w:tr>
            <w:tr>
              <w:trPr>
                <w:cantSplit w:val="0"/>
                <w:trHeight w:val="8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F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1.Seleccionar opción “Asignar rol”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0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2.Carga listado de usuarios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1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3.Seleccionar rol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2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8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3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4.Guardar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4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5. Mostrar mensaje “Rol asignado”</w:t>
                  </w:r>
                </w:p>
              </w:tc>
            </w:tr>
            <w:tr>
              <w:trPr>
                <w:cantSplit w:val="0"/>
                <w:trHeight w:val="129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5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6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7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8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Flujos alternativos</w:t>
            </w:r>
          </w:p>
          <w:p w:rsidR="00000000" w:rsidDel="00000000" w:rsidP="00000000" w:rsidRDefault="00000000" w:rsidRPr="00000000" w14:paraId="0000027B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Al momento guardar el rol, si el administrador no selecciona el rol, mostrara un mensaje “Escoja el rol”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Frecuencia de ocurrencia</w:t>
            </w:r>
          </w:p>
          <w:p w:rsidR="00000000" w:rsidDel="00000000" w:rsidP="00000000" w:rsidRDefault="00000000" w:rsidRPr="00000000" w14:paraId="0000027E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Puede ser continuo.</w:t>
            </w:r>
          </w:p>
        </w:tc>
      </w:tr>
    </w:tbl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87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40"/>
        <w:gridCol w:w="6150"/>
        <w:tblGridChange w:id="0">
          <w:tblGrid>
            <w:gridCol w:w="2640"/>
            <w:gridCol w:w="61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Caso de Uso:  CU-009 – Consular requerimientos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requerimiento debe tener número de caso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Garantías (Postcondiciones)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after="0" w:line="276" w:lineRule="auto"/>
              <w:ind w:left="108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Visualizar los requerimientos que se han enviado</w:t>
            </w:r>
          </w:p>
        </w:tc>
      </w:tr>
      <w:tr>
        <w:trPr>
          <w:cantSplit w:val="0"/>
          <w:trHeight w:val="32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Flujo Principal, Básico o Normal (Escenario Principal)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tbl>
            <w:tblPr>
              <w:tblStyle w:val="Table20"/>
              <w:tblW w:w="57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850"/>
              <w:gridCol w:w="2880"/>
              <w:tblGridChange w:id="0">
                <w:tblGrid>
                  <w:gridCol w:w="2850"/>
                  <w:gridCol w:w="288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C">
                  <w:pPr>
                    <w:spacing w:after="0" w:before="240" w:line="276" w:lineRule="auto"/>
                    <w:rPr>
                      <w:color w:val="f3f3f3"/>
                    </w:rPr>
                  </w:pPr>
                  <w:r w:rsidDel="00000000" w:rsidR="00000000" w:rsidRPr="00000000">
                    <w:rPr>
                      <w:color w:val="f3f3f3"/>
                      <w:rtl w:val="0"/>
                    </w:rPr>
                    <w:t xml:space="preserve">Actor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D">
                  <w:pPr>
                    <w:spacing w:after="0" w:before="240" w:line="276" w:lineRule="auto"/>
                    <w:rPr>
                      <w:color w:val="f3f3f3"/>
                    </w:rPr>
                  </w:pPr>
                  <w:r w:rsidDel="00000000" w:rsidR="00000000" w:rsidRPr="00000000">
                    <w:rPr>
                      <w:color w:val="f3f3f3"/>
                      <w:rtl w:val="0"/>
                    </w:rPr>
                    <w:t xml:space="preserve">Sistema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E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F">
                  <w:pPr>
                    <w:spacing w:after="0" w:before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 Carga requerimientos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0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2.Seleccionar requerimientos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1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2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3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3.Carga requerimiento</w:t>
                  </w:r>
                </w:p>
              </w:tc>
            </w:tr>
            <w:tr>
              <w:trPr>
                <w:cantSplit w:val="0"/>
                <w:trHeight w:val="129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4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5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6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7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Flujos alternativos</w:t>
            </w:r>
          </w:p>
          <w:p w:rsidR="00000000" w:rsidDel="00000000" w:rsidP="00000000" w:rsidRDefault="00000000" w:rsidRPr="00000000" w14:paraId="0000029A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2.Al momento de seleccionar el requerimiento, si el caso esta solucionado el sistema mostrara un mensaje diciendo “El caso está finalizado” y podrá continuar para visualizar el requerimiento registrado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Frecuencia de ocurrencia</w:t>
            </w:r>
          </w:p>
          <w:p w:rsidR="00000000" w:rsidDel="00000000" w:rsidP="00000000" w:rsidRDefault="00000000" w:rsidRPr="00000000" w14:paraId="0000029D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Puede ser continuo.</w:t>
            </w:r>
          </w:p>
        </w:tc>
      </w:tr>
    </w:tbl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87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40"/>
        <w:gridCol w:w="6150"/>
        <w:tblGridChange w:id="0">
          <w:tblGrid>
            <w:gridCol w:w="2640"/>
            <w:gridCol w:w="61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Caso de Uso:  CU-010 – Editar-Eliminar requerimiento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debe existir inconsistencias en el requerimiento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Garantías (Postcondiciones)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spacing w:after="0" w:line="276" w:lineRule="auto"/>
              <w:ind w:left="108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Se podrá resolver el requerimiento</w:t>
            </w:r>
          </w:p>
        </w:tc>
      </w:tr>
      <w:tr>
        <w:trPr>
          <w:cantSplit w:val="0"/>
          <w:trHeight w:val="44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Flujo Principal, Básico o Normal (Escenario Principal)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tbl>
            <w:tblPr>
              <w:tblStyle w:val="Table22"/>
              <w:tblW w:w="57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835"/>
              <w:gridCol w:w="2895"/>
              <w:tblGridChange w:id="0">
                <w:tblGrid>
                  <w:gridCol w:w="2835"/>
                  <w:gridCol w:w="289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B">
                  <w:pPr>
                    <w:spacing w:after="0" w:before="240" w:line="276" w:lineRule="auto"/>
                    <w:rPr>
                      <w:color w:val="f3f3f3"/>
                    </w:rPr>
                  </w:pPr>
                  <w:r w:rsidDel="00000000" w:rsidR="00000000" w:rsidRPr="00000000">
                    <w:rPr>
                      <w:color w:val="f3f3f3"/>
                      <w:rtl w:val="0"/>
                    </w:rPr>
                    <w:t xml:space="preserve">Actor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C">
                  <w:pPr>
                    <w:spacing w:after="0" w:before="240" w:line="276" w:lineRule="auto"/>
                    <w:rPr>
                      <w:color w:val="f3f3f3"/>
                    </w:rPr>
                  </w:pPr>
                  <w:r w:rsidDel="00000000" w:rsidR="00000000" w:rsidRPr="00000000">
                    <w:rPr>
                      <w:color w:val="f3f3f3"/>
                      <w:rtl w:val="0"/>
                    </w:rPr>
                    <w:t xml:space="preserve">Sistema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D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E">
                  <w:pPr>
                    <w:spacing w:after="0" w:before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 Carga requerimiento</w:t>
                  </w:r>
                </w:p>
              </w:tc>
            </w:tr>
            <w:tr>
              <w:trPr>
                <w:cantSplit w:val="0"/>
                <w:trHeight w:val="8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AF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2.Editar o eliminar requerimiento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0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14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1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2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3.Mostrar mensaje “El requerimiento fue eliminado” y “El requerimiento ha sido editado”</w:t>
                  </w:r>
                </w:p>
              </w:tc>
            </w:tr>
            <w:tr>
              <w:trPr>
                <w:cantSplit w:val="0"/>
                <w:trHeight w:val="129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3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4. Confirmar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4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5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6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Flujos alternativos</w:t>
            </w:r>
          </w:p>
          <w:p w:rsidR="00000000" w:rsidDel="00000000" w:rsidP="00000000" w:rsidRDefault="00000000" w:rsidRPr="00000000" w14:paraId="000002B9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Al momento de confirmar, si se elimina el requerimiento el administrado deberá notificar al cliente.</w:t>
            </w:r>
          </w:p>
          <w:p w:rsidR="00000000" w:rsidDel="00000000" w:rsidP="00000000" w:rsidRDefault="00000000" w:rsidRPr="00000000" w14:paraId="000002BB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Al momento de confirmar, si no se edita el requerimiento se mostrará el mensaje “No se realizó ningún cambio”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Frecuencia de ocurrencia</w:t>
            </w:r>
          </w:p>
          <w:p w:rsidR="00000000" w:rsidDel="00000000" w:rsidP="00000000" w:rsidRDefault="00000000" w:rsidRPr="00000000" w14:paraId="000002BD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Puede ser continuo.</w:t>
            </w:r>
          </w:p>
        </w:tc>
      </w:tr>
    </w:tbl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87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40"/>
        <w:gridCol w:w="6150"/>
        <w:tblGridChange w:id="0">
          <w:tblGrid>
            <w:gridCol w:w="2640"/>
            <w:gridCol w:w="61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Caso de Uso:  CU-011 – Cambio de técnico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 haber una notificación de cambio de técnico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Garantías (Postcondiciones)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pacing w:after="0" w:line="276" w:lineRule="auto"/>
              <w:ind w:left="108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Asignar un técnico que tiene los conocimientos y habilidades para resolver el caso</w:t>
            </w:r>
          </w:p>
        </w:tc>
      </w:tr>
      <w:tr>
        <w:trPr>
          <w:cantSplit w:val="0"/>
          <w:trHeight w:val="32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Flujo Principal, Básico o Normal (Escenario Principal)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tbl>
            <w:tblPr>
              <w:tblStyle w:val="Table24"/>
              <w:tblW w:w="57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865"/>
              <w:gridCol w:w="2865"/>
              <w:tblGridChange w:id="0">
                <w:tblGrid>
                  <w:gridCol w:w="2865"/>
                  <w:gridCol w:w="286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B">
                  <w:pPr>
                    <w:spacing w:after="0" w:before="240" w:line="276" w:lineRule="auto"/>
                    <w:rPr>
                      <w:color w:val="f3f3f3"/>
                    </w:rPr>
                  </w:pPr>
                  <w:r w:rsidDel="00000000" w:rsidR="00000000" w:rsidRPr="00000000">
                    <w:rPr>
                      <w:color w:val="f3f3f3"/>
                      <w:rtl w:val="0"/>
                    </w:rPr>
                    <w:t xml:space="preserve">Actor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C">
                  <w:pPr>
                    <w:spacing w:after="0" w:before="240" w:line="276" w:lineRule="auto"/>
                    <w:rPr>
                      <w:color w:val="f3f3f3"/>
                    </w:rPr>
                  </w:pPr>
                  <w:r w:rsidDel="00000000" w:rsidR="00000000" w:rsidRPr="00000000">
                    <w:rPr>
                      <w:color w:val="f3f3f3"/>
                      <w:rtl w:val="0"/>
                    </w:rPr>
                    <w:t xml:space="preserve">Sistema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D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E">
                  <w:pPr>
                    <w:spacing w:after="0" w:before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 Carga listado de técnicos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F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2.Seleccionar técnico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0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1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3.Confirmar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2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129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3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4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4.Mostrar mensaje “El técnico ha sido cambiado”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5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6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Flujos alternativos</w:t>
            </w:r>
          </w:p>
          <w:p w:rsidR="00000000" w:rsidDel="00000000" w:rsidP="00000000" w:rsidRDefault="00000000" w:rsidRPr="00000000" w14:paraId="000002D9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3.Al momento de confirmar, si no hay una selección de un técnico, el sistema mostrara el mensaje “No se ha seleccionado un técnico”.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Frecuencia de ocurrencia</w:t>
            </w:r>
          </w:p>
          <w:p w:rsidR="00000000" w:rsidDel="00000000" w:rsidP="00000000" w:rsidRDefault="00000000" w:rsidRPr="00000000" w14:paraId="000002DC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Puede ser continuo.</w:t>
            </w:r>
          </w:p>
        </w:tc>
      </w:tr>
    </w:tbl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87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40"/>
        <w:gridCol w:w="6150"/>
        <w:tblGridChange w:id="0">
          <w:tblGrid>
            <w:gridCol w:w="2640"/>
            <w:gridCol w:w="61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Caso de Uso:  CU-012 – Validar información y fallas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Técnico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requerimiento debe tener un numero de caso y no debe poseer inconsistencias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Garantías (Postcondiciones)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spacing w:after="0" w:line="276" w:lineRule="auto"/>
              <w:ind w:left="108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Confirmar la información suministrada por los clientes para dar solución a su requerimiento</w:t>
            </w:r>
          </w:p>
        </w:tc>
      </w:tr>
      <w:tr>
        <w:trPr>
          <w:cantSplit w:val="0"/>
          <w:trHeight w:val="32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Flujo Principal, Básico o Normal (Escenario Principal)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tbl>
            <w:tblPr>
              <w:tblStyle w:val="Table26"/>
              <w:tblW w:w="57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835"/>
              <w:gridCol w:w="2895"/>
              <w:tblGridChange w:id="0">
                <w:tblGrid>
                  <w:gridCol w:w="2835"/>
                  <w:gridCol w:w="289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A">
                  <w:pPr>
                    <w:spacing w:after="0" w:before="240" w:line="276" w:lineRule="auto"/>
                    <w:rPr>
                      <w:color w:val="f3f3f3"/>
                    </w:rPr>
                  </w:pPr>
                  <w:r w:rsidDel="00000000" w:rsidR="00000000" w:rsidRPr="00000000">
                    <w:rPr>
                      <w:color w:val="f3f3f3"/>
                      <w:rtl w:val="0"/>
                    </w:rPr>
                    <w:t xml:space="preserve">Actor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B">
                  <w:pPr>
                    <w:spacing w:after="0" w:before="240" w:line="276" w:lineRule="auto"/>
                    <w:rPr>
                      <w:color w:val="f3f3f3"/>
                    </w:rPr>
                  </w:pPr>
                  <w:r w:rsidDel="00000000" w:rsidR="00000000" w:rsidRPr="00000000">
                    <w:rPr>
                      <w:color w:val="f3f3f3"/>
                      <w:rtl w:val="0"/>
                    </w:rPr>
                    <w:t xml:space="preserve">Sistema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C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D">
                  <w:pPr>
                    <w:spacing w:after="0" w:before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 Carga los requerimientos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E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2.Visualizar requerimiento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F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0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3.Validar información y fallas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1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129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2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3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4.Mostrar mensaje “La información ha sido validada por el técnico”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4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5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Flujos alternativos</w:t>
            </w:r>
          </w:p>
          <w:p w:rsidR="00000000" w:rsidDel="00000000" w:rsidP="00000000" w:rsidRDefault="00000000" w:rsidRPr="00000000" w14:paraId="000002F8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2.Al momento de visualizar requerimiento, si hay inconsistencias el usuario deberá notificar al administrador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Frecuencia de ocurrencia</w:t>
            </w:r>
          </w:p>
          <w:p w:rsidR="00000000" w:rsidDel="00000000" w:rsidP="00000000" w:rsidRDefault="00000000" w:rsidRPr="00000000" w14:paraId="000002FB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Puede ser continuo.</w:t>
            </w:r>
          </w:p>
        </w:tc>
      </w:tr>
    </w:tbl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87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40"/>
        <w:gridCol w:w="6150"/>
        <w:tblGridChange w:id="0">
          <w:tblGrid>
            <w:gridCol w:w="2640"/>
            <w:gridCol w:w="61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Caso de Uso:  CU-013 – Reportar solución de caso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Técnico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 haber una solución del caso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Garantías (Postcondiciones)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spacing w:after="0" w:line="276" w:lineRule="auto"/>
              <w:ind w:left="108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Confirmar la solución del requerimiento que ha realizado el cliente</w:t>
            </w:r>
          </w:p>
        </w:tc>
      </w:tr>
      <w:tr>
        <w:trPr>
          <w:cantSplit w:val="0"/>
          <w:trHeight w:val="3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Flujo Principal, Básico o Normal (Escenario Principal)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tbl>
            <w:tblPr>
              <w:tblStyle w:val="Table28"/>
              <w:tblW w:w="57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835"/>
              <w:gridCol w:w="2895"/>
              <w:tblGridChange w:id="0">
                <w:tblGrid>
                  <w:gridCol w:w="2835"/>
                  <w:gridCol w:w="289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9">
                  <w:pPr>
                    <w:spacing w:after="0" w:before="240" w:line="276" w:lineRule="auto"/>
                    <w:rPr>
                      <w:color w:val="f3f3f3"/>
                    </w:rPr>
                  </w:pPr>
                  <w:r w:rsidDel="00000000" w:rsidR="00000000" w:rsidRPr="00000000">
                    <w:rPr>
                      <w:color w:val="f3f3f3"/>
                      <w:rtl w:val="0"/>
                    </w:rPr>
                    <w:t xml:space="preserve">Actor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A">
                  <w:pPr>
                    <w:spacing w:after="0" w:before="240" w:line="276" w:lineRule="auto"/>
                    <w:rPr>
                      <w:color w:val="f3f3f3"/>
                    </w:rPr>
                  </w:pPr>
                  <w:r w:rsidDel="00000000" w:rsidR="00000000" w:rsidRPr="00000000">
                    <w:rPr>
                      <w:color w:val="f3f3f3"/>
                      <w:rtl w:val="0"/>
                    </w:rPr>
                    <w:t xml:space="preserve">Sistema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B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C">
                  <w:pPr>
                    <w:spacing w:after="0" w:before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 Carga caso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D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2.Reportar solución de caso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E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8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0F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0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3.Mostrar mensaje “El caso ya ha sido solucionado”</w:t>
                  </w:r>
                </w:p>
              </w:tc>
            </w:tr>
            <w:tr>
              <w:trPr>
                <w:cantSplit w:val="0"/>
                <w:trHeight w:val="129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1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2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3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4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Flujos alternativos</w:t>
            </w:r>
          </w:p>
          <w:p w:rsidR="00000000" w:rsidDel="00000000" w:rsidP="00000000" w:rsidRDefault="00000000" w:rsidRPr="00000000" w14:paraId="00000317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2.Al momento de reportar solución de caso, si hay un requerimiento sin solucionar “se mostrara el mensaje, falta partes del requerimiento por solucionar”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Frecuencia de ocurrencia</w:t>
            </w:r>
          </w:p>
          <w:p w:rsidR="00000000" w:rsidDel="00000000" w:rsidP="00000000" w:rsidRDefault="00000000" w:rsidRPr="00000000" w14:paraId="0000031A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Puede ser continuo.</w:t>
            </w:r>
          </w:p>
        </w:tc>
      </w:tr>
    </w:tbl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87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40"/>
        <w:gridCol w:w="6150"/>
        <w:tblGridChange w:id="0">
          <w:tblGrid>
            <w:gridCol w:w="2640"/>
            <w:gridCol w:w="61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Caso de Uso:  CU-014 – Generar cierre al requerimiento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Técnico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 haber una solución del caso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Garantías (Postcondiciones)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spacing w:after="0" w:line="276" w:lineRule="auto"/>
              <w:ind w:left="108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Un correcto mantenimiento por parte del usuario técnico y asi se genere el ticket del caso</w:t>
            </w:r>
          </w:p>
        </w:tc>
      </w:tr>
      <w:tr>
        <w:trPr>
          <w:cantSplit w:val="0"/>
          <w:trHeight w:val="3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Flujo Principal, Básico o Normal (Escenario Principal)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tbl>
            <w:tblPr>
              <w:tblStyle w:val="Table30"/>
              <w:tblW w:w="57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835"/>
              <w:gridCol w:w="2895"/>
              <w:tblGridChange w:id="0">
                <w:tblGrid>
                  <w:gridCol w:w="2835"/>
                  <w:gridCol w:w="289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8">
                  <w:pPr>
                    <w:spacing w:after="0" w:before="240" w:line="276" w:lineRule="auto"/>
                    <w:rPr>
                      <w:color w:val="f3f3f3"/>
                    </w:rPr>
                  </w:pPr>
                  <w:r w:rsidDel="00000000" w:rsidR="00000000" w:rsidRPr="00000000">
                    <w:rPr>
                      <w:color w:val="f3f3f3"/>
                      <w:rtl w:val="0"/>
                    </w:rPr>
                    <w:t xml:space="preserve">Actor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9">
                  <w:pPr>
                    <w:spacing w:after="0" w:before="240" w:line="276" w:lineRule="auto"/>
                    <w:rPr>
                      <w:color w:val="f3f3f3"/>
                    </w:rPr>
                  </w:pPr>
                  <w:r w:rsidDel="00000000" w:rsidR="00000000" w:rsidRPr="00000000">
                    <w:rPr>
                      <w:color w:val="f3f3f3"/>
                      <w:rtl w:val="0"/>
                    </w:rPr>
                    <w:t xml:space="preserve">Sistema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A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B">
                  <w:pPr>
                    <w:spacing w:after="0" w:before="240" w:line="27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 Carga caso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C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2.Generar cierre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D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8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E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2F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3.Mostrar mensaje “El caso ha sido cerrado”</w:t>
                  </w:r>
                </w:p>
              </w:tc>
            </w:tr>
            <w:tr>
              <w:trPr>
                <w:cantSplit w:val="0"/>
                <w:trHeight w:val="129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0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1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4.Genera el ticket</w:t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2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3">
                  <w:pPr>
                    <w:spacing w:after="0" w:before="240" w:line="276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Flujos alternativos</w:t>
            </w:r>
          </w:p>
          <w:p w:rsidR="00000000" w:rsidDel="00000000" w:rsidP="00000000" w:rsidRDefault="00000000" w:rsidRPr="00000000" w14:paraId="00000336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2.Al momento de generar cierre de caso, sino se ha reportado la solución del caso, se mostrara el mensaje “No se puede generar cierre”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Frecuencia de ocurrencia</w:t>
            </w:r>
          </w:p>
          <w:p w:rsidR="00000000" w:rsidDel="00000000" w:rsidP="00000000" w:rsidRDefault="00000000" w:rsidRPr="00000000" w14:paraId="00000339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Puede ser continuo.</w:t>
            </w:r>
          </w:p>
        </w:tc>
      </w:tr>
    </w:tbl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pStyle w:val="Heading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gcp8hokepr39" w:id="16"/>
      <w:bookmarkEnd w:id="1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11. Modelo Entidad Relación 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/>
        <w:drawing>
          <wp:inline distB="114300" distT="114300" distL="114300" distR="114300">
            <wp:extent cx="6526312" cy="3399121"/>
            <wp:effectExtent b="0" l="0" r="0" t="0"/>
            <wp:docPr id="2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6312" cy="33991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pStyle w:val="Heading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2bn6wsx" w:id="17"/>
      <w:bookmarkEnd w:id="1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12. BPMN</w:t>
      </w:r>
    </w:p>
    <w:p w:rsidR="00000000" w:rsidDel="00000000" w:rsidP="00000000" w:rsidRDefault="00000000" w:rsidRPr="00000000" w14:paraId="00000340">
      <w:pPr>
        <w:pStyle w:val="Subtitle"/>
        <w:rPr>
          <w:rFonts w:ascii="Times New Roman" w:cs="Times New Roman" w:eastAsia="Times New Roman" w:hAnsi="Times New Roman"/>
          <w:b w:val="1"/>
          <w:i w:val="0"/>
          <w:sz w:val="18"/>
          <w:szCs w:val="18"/>
        </w:rPr>
      </w:pPr>
      <w:bookmarkStart w:colFirst="0" w:colLast="0" w:name="_heading=h.z87wlvzbxz17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18"/>
          <w:szCs w:val="18"/>
          <w:rtl w:val="0"/>
        </w:rPr>
        <w:t xml:space="preserve">Login /Centro de ayuda /Proceso solicitud de tickets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/>
        <w:drawing>
          <wp:inline distB="114300" distT="114300" distL="114300" distR="114300">
            <wp:extent cx="6644655" cy="7348538"/>
            <wp:effectExtent b="0" l="0" r="0" t="0"/>
            <wp:docPr id="2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4655" cy="7348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/>
        <w:drawing>
          <wp:inline distB="114300" distT="114300" distL="114300" distR="114300">
            <wp:extent cx="6743541" cy="7748588"/>
            <wp:effectExtent b="0" l="0" r="0" t="0"/>
            <wp:docPr id="2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3541" cy="7748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9" w:type="default"/>
      <w:footerReference r:id="rId20" w:type="default"/>
      <w:pgSz w:h="15840" w:w="12240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Lucida San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jc w:val="right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4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cs="Times New Roman" w:eastAsia="Times New Roman" w:hAnsi="Times New Roman"/>
        <w:color w:val="000000"/>
        <w:sz w:val="24"/>
        <w:szCs w:val="24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b w:val="0"/>
        <w:color w:val="000000"/>
      </w:rPr>
    </w:lvl>
    <w:lvl w:ilvl="2">
      <w:start w:val="1"/>
      <w:numFmt w:val="decimal"/>
      <w:lvlText w:val="%1.%2.%3."/>
      <w:lvlJc w:val="left"/>
      <w:pPr>
        <w:ind w:left="2160" w:hanging="720"/>
      </w:pPr>
      <w:rPr/>
    </w:lvl>
    <w:lvl w:ilvl="3">
      <w:start w:val="1"/>
      <w:numFmt w:val="decimal"/>
      <w:lvlText w:val="%1.%2.%3.%4."/>
      <w:lvlJc w:val="left"/>
      <w:pPr>
        <w:ind w:left="2880" w:hanging="720"/>
      </w:pPr>
      <w:rPr/>
    </w:lvl>
    <w:lvl w:ilvl="4">
      <w:start w:val="1"/>
      <w:numFmt w:val="decimal"/>
      <w:lvlText w:val="%1.%2.%3.%4.%5."/>
      <w:lvlJc w:val="left"/>
      <w:pPr>
        <w:ind w:left="3960" w:hanging="1080"/>
      </w:pPr>
      <w:rPr/>
    </w:lvl>
    <w:lvl w:ilvl="5">
      <w:start w:val="1"/>
      <w:numFmt w:val="decimal"/>
      <w:lvlText w:val="%1.%2.%3.%4.%5.%6."/>
      <w:lvlJc w:val="left"/>
      <w:pPr>
        <w:ind w:left="4680" w:hanging="1080"/>
      </w:pPr>
      <w:rPr/>
    </w:lvl>
    <w:lvl w:ilvl="6">
      <w:start w:val="1"/>
      <w:numFmt w:val="decimal"/>
      <w:lvlText w:val="%1.%2.%3.%4.%5.%6.%7."/>
      <w:lvlJc w:val="left"/>
      <w:pPr>
        <w:ind w:left="5760" w:hanging="1440"/>
      </w:pPr>
      <w:rPr/>
    </w:lvl>
    <w:lvl w:ilvl="7">
      <w:start w:val="1"/>
      <w:numFmt w:val="decimal"/>
      <w:lvlText w:val="%1.%2.%3.%4.%5.%6.%7.%8."/>
      <w:lvlJc w:val="left"/>
      <w:pPr>
        <w:ind w:left="6480" w:hanging="1440"/>
      </w:pPr>
      <w:rPr/>
    </w:lvl>
    <w:lvl w:ilvl="8">
      <w:start w:val="1"/>
      <w:numFmt w:val="decimal"/>
      <w:lvlText w:val="%1.%2.%3.%4.%5.%6.%7.%8.%9."/>
      <w:lvlJc w:val="left"/>
      <w:pPr>
        <w:ind w:left="7560" w:hanging="180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191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63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35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07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79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51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23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95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679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rFonts w:ascii="Lucida Sans" w:cs="Lucida Sans" w:eastAsia="Lucida Sans" w:hAnsi="Lucida Sans"/>
      <w:sz w:val="16"/>
      <w:szCs w:val="1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92C0A"/>
  </w:style>
  <w:style w:type="paragraph" w:styleId="Ttulo1">
    <w:name w:val="heading 1"/>
    <w:basedOn w:val="Normal"/>
    <w:next w:val="Normal"/>
    <w:link w:val="Ttulo1Car"/>
    <w:uiPriority w:val="9"/>
    <w:qFormat w:val="1"/>
    <w:rsid w:val="00CF2AC0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CF2AC0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BA7534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rsid w:val="00F9338B"/>
    <w:pPr>
      <w:keepNext w:val="1"/>
      <w:keepLines w:val="1"/>
      <w:spacing w:after="40" w:before="240"/>
      <w:outlineLvl w:val="3"/>
    </w:pPr>
    <w:rPr>
      <w:rFonts w:ascii="Lucida Sans" w:hAnsi="Lucida Sans"/>
      <w:sz w:val="16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rrafodelista">
    <w:name w:val="List Paragraph"/>
    <w:basedOn w:val="Normal"/>
    <w:uiPriority w:val="34"/>
    <w:qFormat w:val="1"/>
    <w:rsid w:val="00B725DF"/>
    <w:pPr>
      <w:ind w:left="720"/>
      <w:contextualSpacing w:val="1"/>
    </w:pPr>
  </w:style>
  <w:style w:type="character" w:styleId="Ttulo1Car" w:customStyle="1">
    <w:name w:val="Título 1 Car"/>
    <w:basedOn w:val="Fuentedeprrafopredeter"/>
    <w:link w:val="Ttulo1"/>
    <w:uiPriority w:val="9"/>
    <w:rsid w:val="00CF2AC0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CF2AC0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94653E"/>
    <w:pPr>
      <w:outlineLvl w:val="9"/>
    </w:pPr>
  </w:style>
  <w:style w:type="paragraph" w:styleId="TDC1">
    <w:name w:val="toc 1"/>
    <w:basedOn w:val="Normal"/>
    <w:next w:val="Normal"/>
    <w:autoRedefine w:val="1"/>
    <w:uiPriority w:val="39"/>
    <w:unhideWhenUsed w:val="1"/>
    <w:rsid w:val="0094653E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94653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94653E"/>
    <w:rPr>
      <w:color w:val="0563c1" w:themeColor="hyperlink"/>
      <w:u w:val="single"/>
    </w:rPr>
  </w:style>
  <w:style w:type="character" w:styleId="Ttulo3Car" w:customStyle="1">
    <w:name w:val="Título 3 Car"/>
    <w:basedOn w:val="Fuentedeprrafopredeter"/>
    <w:link w:val="Ttulo3"/>
    <w:uiPriority w:val="9"/>
    <w:rsid w:val="00BA7534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BA403D"/>
    <w:pPr>
      <w:spacing w:after="100"/>
      <w:ind w:left="440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 w:val="1"/>
    <w:rsid w:val="00C72687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C72687"/>
  </w:style>
  <w:style w:type="paragraph" w:styleId="Piedepgina">
    <w:name w:val="footer"/>
    <w:basedOn w:val="Normal"/>
    <w:link w:val="PiedepginaCar"/>
    <w:uiPriority w:val="99"/>
    <w:unhideWhenUsed w:val="1"/>
    <w:rsid w:val="00C72687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C72687"/>
  </w:style>
  <w:style w:type="paragraph" w:styleId="Figuras" w:customStyle="1">
    <w:name w:val="Figuras"/>
    <w:basedOn w:val="Normal"/>
    <w:link w:val="FigurasCar"/>
    <w:qFormat w:val="1"/>
    <w:rsid w:val="00C557C0"/>
    <w:pPr>
      <w:spacing w:line="360" w:lineRule="auto"/>
    </w:pPr>
    <w:rPr>
      <w:rFonts w:ascii="Lucida Sans" w:cs="Times New Roman" w:eastAsia="Times New Roman" w:hAnsi="Lucida Sans"/>
      <w:i w:val="1"/>
      <w:sz w:val="16"/>
      <w:szCs w:val="16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F9338B"/>
    <w:pPr>
      <w:spacing w:after="100"/>
      <w:ind w:left="660"/>
    </w:pPr>
  </w:style>
  <w:style w:type="character" w:styleId="FigurasCar" w:customStyle="1">
    <w:name w:val="Figuras Car"/>
    <w:basedOn w:val="Fuentedeprrafopredeter"/>
    <w:link w:val="Figuras"/>
    <w:rsid w:val="00C557C0"/>
    <w:rPr>
      <w:rFonts w:ascii="Lucida Sans" w:cs="Times New Roman" w:eastAsia="Times New Roman" w:hAnsi="Lucida Sans"/>
      <w:i w:val="1"/>
      <w:sz w:val="16"/>
      <w:szCs w:val="16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0B018A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 w:val="1"/>
    <w:rsid w:val="00792C0A"/>
    <w:pPr>
      <w:spacing w:after="0"/>
    </w:pPr>
  </w:style>
  <w:style w:type="table" w:styleId="a" w:customStyle="1">
    <w:basedOn w:val="TableNormal0"/>
    <w:tblPr>
      <w:tblStyleRowBandSize w:val="1"/>
      <w:tblStyleColBandSize w:val="1"/>
    </w:tblPr>
  </w:style>
  <w:style w:type="table" w:styleId="a0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character" w:styleId="y4ihn" w:customStyle="1">
    <w:name w:val="y4ihn"/>
    <w:basedOn w:val="Fuentedeprrafopredeter"/>
    <w:rsid w:val="003561A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7" Type="http://schemas.openxmlformats.org/officeDocument/2006/relationships/image" Target="media/image12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image" Target="media/image11.png"/><Relationship Id="rId7" Type="http://schemas.openxmlformats.org/officeDocument/2006/relationships/image" Target="media/image10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+KQ8McIoZDTrQ3Zm++EVCJVQ9A==">AMUW2mWfV9M6guXMyII8WcC5oQ9/xPLk0zPudNlIYFC8eGDU/MdbcxDS+ovy44Zc/6/4EU1KXw7HM1y8t6lpsdIJZRKu2vHQFkXTs0anLdx6OlO+izozlFGwOkzUW7jucIJxgaAWE4LNEY1B+AIlV2hyglH0nD+TnBVI7XImBbZx0k3j8FWg5xRddUYbwx/NFAgy1QQbduUqlrHQxz3GZNX0sQnZ2Hq18ar5YavFr3PqVwOJWmV+C5+bRD1EDs989AdmFSFA7GKULGjE42cGlZK+tJ/92MWYcJrfnJ5zAVByKof4JXSGGA8lfLaUG5nvSAR7D6O7plrj79Izh2JFpx+metZu4SzcWsud36xHs9ITyAG1tpSmYLCHtBC2FQVgA86MFx1dGFudGjCfLqmH5uV36xYSf8xZ/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2022-03-31T01:08:00Z</dcterms:created>
  <dc:creator>Brandon Motta Vega</dc:creator>
</cp:coreProperties>
</file>