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E6" w:rsidRPr="00454625" w:rsidRDefault="00A20E79">
      <w:pPr>
        <w:rPr>
          <w:rFonts w:ascii="Times New Roman" w:hAnsi="Times New Roman" w:cs="Times New Roman"/>
          <w:b/>
          <w:lang w:val="pt-BR"/>
        </w:rPr>
      </w:pPr>
      <w:r w:rsidRPr="00454625">
        <w:rPr>
          <w:rFonts w:ascii="Times New Roman" w:hAnsi="Times New Roman" w:cs="Times New Roman"/>
          <w:b/>
          <w:lang w:val="pt-BR"/>
        </w:rPr>
        <w:t>Exercício de aplicação para o capítulo 8</w:t>
      </w:r>
    </w:p>
    <w:p w:rsidR="00C63EE2" w:rsidRPr="00454625" w:rsidRDefault="00454625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</w:t>
      </w:r>
      <w:r w:rsidR="00C63EE2" w:rsidRPr="00015A87">
        <w:rPr>
          <w:rFonts w:ascii="Times New Roman" w:hAnsi="Times New Roman" w:cs="Times New Roman"/>
          <w:lang w:val="pt-BR"/>
        </w:rPr>
        <w:t xml:space="preserve">Potencial de </w:t>
      </w:r>
      <w:proofErr w:type="spellStart"/>
      <w:r w:rsidR="00C63EE2" w:rsidRPr="00015A87">
        <w:rPr>
          <w:rFonts w:ascii="Times New Roman" w:hAnsi="Times New Roman" w:cs="Times New Roman"/>
          <w:lang w:val="pt-BR"/>
        </w:rPr>
        <w:t>Helmholtz</w:t>
      </w:r>
      <w:proofErr w:type="spellEnd"/>
      <w:r w:rsidR="00C63EE2" w:rsidRPr="00015A87">
        <w:rPr>
          <w:rFonts w:ascii="Times New Roman" w:hAnsi="Times New Roman" w:cs="Times New Roman"/>
          <w:lang w:val="pt-BR"/>
        </w:rPr>
        <w:t xml:space="preserve"> para o etanol</w:t>
      </w:r>
      <w:r>
        <w:rPr>
          <w:rFonts w:ascii="Times New Roman" w:hAnsi="Times New Roman" w:cs="Times New Roman"/>
          <w:lang w:val="pt-BR"/>
        </w:rPr>
        <w:t xml:space="preserve">, de acordo com o artigo </w:t>
      </w:r>
      <w:r>
        <w:rPr>
          <w:rFonts w:ascii="Times New Roman" w:hAnsi="Times New Roman" w:cs="Times New Roman"/>
          <w:i/>
          <w:lang w:val="pt-BR"/>
        </w:rPr>
        <w:t xml:space="preserve">“A Fundamental </w:t>
      </w:r>
      <w:proofErr w:type="spellStart"/>
      <w:r>
        <w:rPr>
          <w:rFonts w:ascii="Times New Roman" w:hAnsi="Times New Roman" w:cs="Times New Roman"/>
          <w:i/>
          <w:lang w:val="pt-BR"/>
        </w:rPr>
        <w:t>Equation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pt-BR"/>
        </w:rPr>
        <w:t>of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pt-BR"/>
        </w:rPr>
        <w:t>State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for </w:t>
      </w:r>
      <w:proofErr w:type="spellStart"/>
      <w:r>
        <w:rPr>
          <w:rFonts w:ascii="Times New Roman" w:hAnsi="Times New Roman" w:cs="Times New Roman"/>
          <w:i/>
          <w:lang w:val="pt-BR"/>
        </w:rPr>
        <w:t>Ethanol</w:t>
      </w:r>
      <w:proofErr w:type="spellEnd"/>
      <w:r>
        <w:rPr>
          <w:rFonts w:ascii="Times New Roman" w:hAnsi="Times New Roman" w:cs="Times New Roman"/>
          <w:i/>
          <w:lang w:val="pt-BR"/>
        </w:rPr>
        <w:t>”</w:t>
      </w:r>
      <w:proofErr w:type="gramStart"/>
      <w:r>
        <w:rPr>
          <w:rFonts w:ascii="Times New Roman" w:hAnsi="Times New Roman" w:cs="Times New Roman"/>
          <w:lang w:val="pt-BR"/>
        </w:rPr>
        <w:t xml:space="preserve">  </w:t>
      </w:r>
      <w:proofErr w:type="gramEnd"/>
      <w:r>
        <w:rPr>
          <w:rFonts w:ascii="Times New Roman" w:hAnsi="Times New Roman" w:cs="Times New Roman"/>
          <w:lang w:val="pt-BR"/>
        </w:rPr>
        <w:t>é obtido pela expressão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Tr="00117769">
        <w:tc>
          <w:tcPr>
            <w:tcW w:w="8046" w:type="dxa"/>
            <w:vAlign w:val="center"/>
          </w:tcPr>
          <w:p w:rsidR="00610F98" w:rsidRPr="00610F98" w:rsidRDefault="00DB25D1" w:rsidP="00610F98">
            <w:pPr>
              <w:jc w:val="center"/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ρ, 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lang w:val="pt-BR"/>
                  </w:rPr>
                  <m:t>=α=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(δ,τ)+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(δ,τ)</m:t>
                </m:r>
              </m:oMath>
            </m:oMathPara>
          </w:p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(1)</w:t>
            </w:r>
          </w:p>
        </w:tc>
      </w:tr>
    </w:tbl>
    <w:p w:rsidR="00B71449" w:rsidRDefault="00C63EE2" w:rsidP="00694510">
      <w:pPr>
        <w:jc w:val="both"/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r>
          <w:rPr>
            <w:rFonts w:ascii="Cambria Math" w:eastAsiaTheme="minorEastAsia" w:hAnsi="Cambria Math" w:cs="Times New Roman"/>
            <w:lang w:val="pt-BR"/>
          </w:rPr>
          <m:t>a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energia de Helmholtz, </w:t>
      </w:r>
      <m:oMath>
        <m:r>
          <w:rPr>
            <w:rFonts w:ascii="Cambria Math" w:eastAsiaTheme="minorEastAsia" w:hAnsi="Cambria Math" w:cs="Times New Roman"/>
            <w:lang w:val="pt-BR"/>
          </w:rPr>
          <m:t>α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energia de Helmholtz adimensional,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contribuição de gás ideal da energia adimensional de </w:t>
      </w:r>
      <w:proofErr w:type="spellStart"/>
      <w:r w:rsidRPr="00015A87"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porção residual da en</w:t>
      </w:r>
      <w:r w:rsidR="003153A5" w:rsidRPr="00015A87">
        <w:rPr>
          <w:rFonts w:ascii="Times New Roman" w:eastAsiaTheme="minorEastAsia" w:hAnsi="Times New Roman" w:cs="Times New Roman"/>
          <w:lang w:val="pt-BR"/>
        </w:rPr>
        <w:t>ergia.</w:t>
      </w:r>
      <w:r w:rsidR="00FD222B">
        <w:rPr>
          <w:rFonts w:ascii="Times New Roman" w:eastAsiaTheme="minorEastAsia" w:hAnsi="Times New Roman" w:cs="Times New Roman"/>
          <w:lang w:val="pt-BR"/>
        </w:rPr>
        <w:t xml:space="preserve"> Onde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307711" w:rsidTr="008909FD">
        <w:tc>
          <w:tcPr>
            <w:tcW w:w="8046" w:type="dxa"/>
            <w:vAlign w:val="center"/>
          </w:tcPr>
          <w:p w:rsidR="00307711" w:rsidRDefault="00307711" w:rsidP="008909FD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m:oMath>
              <m:r>
                <w:rPr>
                  <w:rFonts w:ascii="Cambria Math" w:eastAsiaTheme="minorEastAsia" w:hAnsi="Cambria Math" w:cs="Times New Roman"/>
                  <w:lang w:val="pt-BR"/>
                </w:rPr>
                <m:t>δ=ρ/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c</m:t>
                  </m:r>
                </m:sub>
              </m:sSub>
            </m:oMath>
            <w:r w:rsidRPr="00015A87">
              <w:rPr>
                <w:rFonts w:ascii="Times New Roman" w:eastAsiaTheme="minorEastAsia" w:hAnsi="Times New Roman" w:cs="Times New Roman"/>
                <w:lang w:val="pt-BR"/>
              </w:rPr>
              <w:t xml:space="preserve"> </w:t>
            </w:r>
          </w:p>
        </w:tc>
        <w:tc>
          <w:tcPr>
            <w:tcW w:w="1008" w:type="dxa"/>
            <w:vAlign w:val="center"/>
          </w:tcPr>
          <w:p w:rsidR="00307711" w:rsidRDefault="00307711" w:rsidP="00307711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>
              <w:rPr>
                <w:rFonts w:ascii="Times New Roman" w:hAnsi="Times New Roman" w:cs="Times New Roman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307711" w:rsidRPr="00015A87" w:rsidRDefault="00307711" w:rsidP="00694510">
      <w:pPr>
        <w:jc w:val="both"/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307711" w:rsidTr="008909FD">
        <w:tc>
          <w:tcPr>
            <w:tcW w:w="8046" w:type="dxa"/>
            <w:vAlign w:val="center"/>
          </w:tcPr>
          <w:p w:rsidR="00307711" w:rsidRPr="00015A87" w:rsidRDefault="00307711" w:rsidP="00307711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pt-BR"/>
                  </w:rPr>
                  <m:t>τ=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/T</m:t>
                </m:r>
              </m:oMath>
            </m:oMathPara>
          </w:p>
          <w:p w:rsidR="00307711" w:rsidRDefault="00307711" w:rsidP="008909FD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307711" w:rsidRDefault="00307711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3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B71449" w:rsidRDefault="002A4AE7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Sendo</w:t>
      </w:r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=5.93 mol</m:t>
        </m:r>
        <w:proofErr w:type="gramStart"/>
        <m:r>
          <w:rPr>
            <w:rFonts w:ascii="Cambria Math" w:eastAsiaTheme="minorEastAsia" w:hAnsi="Cambria Math" w:cs="Times New Roman"/>
            <w:lang w:val="pt-BR"/>
          </w:rPr>
          <m:t>.</m:t>
        </m:r>
        <w:proofErr w:type="gramEnd"/>
        <m:r>
          <w:rPr>
            <w:rFonts w:ascii="Cambria Math" w:eastAsiaTheme="minorEastAsia" w:hAnsi="Cambria Math" w:cs="Times New Roman"/>
            <w:lang w:val="pt-BR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-3</m:t>
            </m:r>
          </m:sup>
        </m:sSup>
      </m:oMath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a densidade crítica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=514,71 K</m:t>
        </m:r>
      </m:oMath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a temperatura crítica.</w:t>
      </w:r>
      <w:r w:rsidR="00694510">
        <w:rPr>
          <w:rFonts w:ascii="Times New Roman" w:eastAsiaTheme="minorEastAsia" w:hAnsi="Times New Roman" w:cs="Times New Roman"/>
          <w:lang w:val="pt-BR"/>
        </w:rPr>
        <w:t xml:space="preserve"> Os termos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="00694510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="00694510">
        <w:rPr>
          <w:rFonts w:ascii="Times New Roman" w:eastAsiaTheme="minorEastAsia" w:hAnsi="Times New Roman" w:cs="Times New Roman"/>
          <w:lang w:val="pt-BR"/>
        </w:rPr>
        <w:t xml:space="preserve"> são escritos como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RPr="00307711" w:rsidTr="00117769">
        <w:tc>
          <w:tcPr>
            <w:tcW w:w="8046" w:type="dxa"/>
            <w:vAlign w:val="center"/>
          </w:tcPr>
          <w:p w:rsidR="00610F98" w:rsidRPr="00610F98" w:rsidRDefault="00DB25D1" w:rsidP="00610F98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δ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[1-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τ)]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4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  <w:tr w:rsidR="00610F98" w:rsidTr="00117769">
        <w:tc>
          <w:tcPr>
            <w:tcW w:w="8046" w:type="dxa"/>
            <w:vAlign w:val="center"/>
          </w:tcPr>
          <w:p w:rsidR="00610F98" w:rsidRPr="00610F98" w:rsidRDefault="00DB25D1" w:rsidP="00520407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5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10F98" w:rsidRPr="00015A87" w:rsidRDefault="00610F98">
      <w:pPr>
        <w:rPr>
          <w:rFonts w:ascii="Times New Roman" w:eastAsiaTheme="minorEastAsia" w:hAnsi="Times New Roman" w:cs="Times New Roman"/>
          <w:lang w:val="pt-BR"/>
        </w:rPr>
      </w:pPr>
    </w:p>
    <w:p w:rsidR="00EF517D" w:rsidRPr="00015A87" w:rsidRDefault="005B612A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são dadas pela tabela</w:t>
      </w:r>
      <w:r w:rsidR="00B95CEB">
        <w:rPr>
          <w:rFonts w:ascii="Times New Roman" w:eastAsiaTheme="minorEastAsia" w:hAnsi="Times New Roman" w:cs="Times New Roman"/>
          <w:lang w:val="pt-BR"/>
        </w:rPr>
        <w:t xml:space="preserve"> 18.</w:t>
      </w:r>
    </w:p>
    <w:p w:rsidR="00787CD5" w:rsidRPr="00015A87" w:rsidRDefault="00787CD5" w:rsidP="00787CD5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drawing>
          <wp:inline distT="0" distB="0" distL="0" distR="0" wp14:anchorId="11DF595A" wp14:editId="40738F23">
            <wp:extent cx="3324448" cy="142476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081" cy="14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5" w:rsidRPr="00015A87" w:rsidRDefault="00787CD5" w:rsidP="00787CD5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="00B95CEB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="00B95CEB">
        <w:rPr>
          <w:rFonts w:ascii="Times New Roman" w:eastAsiaTheme="minorEastAsia" w:hAnsi="Times New Roman" w:cs="Times New Roman"/>
          <w:lang w:val="pt-BR"/>
        </w:rPr>
        <w:t xml:space="preserve"> pela tabela 19.</w:t>
      </w:r>
    </w:p>
    <w:p w:rsidR="00D62AFC" w:rsidRDefault="00787CD5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lastRenderedPageBreak/>
        <w:drawing>
          <wp:inline distT="0" distB="0" distL="0" distR="0" wp14:anchorId="06489FB3" wp14:editId="2B23514C">
            <wp:extent cx="5958728" cy="3285461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411" cy="33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B9" w:rsidRPr="000F3B70" w:rsidRDefault="00A469B9" w:rsidP="00A469B9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condição de estabilidade para 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é uma função côncava da temperatura de acordo com a equação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A469B9" w:rsidTr="008909FD">
        <w:tc>
          <w:tcPr>
            <w:tcW w:w="8046" w:type="dxa"/>
            <w:vAlign w:val="center"/>
          </w:tcPr>
          <w:p w:rsidR="00A469B9" w:rsidRPr="000F3B70" w:rsidRDefault="00A469B9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≤0</m:t>
                </m:r>
              </m:oMath>
            </m:oMathPara>
          </w:p>
        </w:tc>
        <w:tc>
          <w:tcPr>
            <w:tcW w:w="1008" w:type="dxa"/>
            <w:vAlign w:val="center"/>
          </w:tcPr>
          <w:p w:rsidR="00A469B9" w:rsidRDefault="00A469B9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6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425A01" w:rsidRDefault="00425A01">
      <w:pPr>
        <w:rPr>
          <w:rFonts w:ascii="Times New Roman" w:eastAsiaTheme="minorEastAsia" w:hAnsi="Times New Roman" w:cs="Times New Roman"/>
          <w:lang w:val="pt-BR"/>
        </w:rPr>
      </w:pPr>
    </w:p>
    <w:p w:rsidR="00EC5046" w:rsidRDefault="00425A01" w:rsidP="005035F1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O d</w:t>
      </w:r>
      <w:r w:rsidR="00794F52">
        <w:rPr>
          <w:rFonts w:ascii="Times New Roman" w:eastAsiaTheme="minorEastAsia" w:hAnsi="Times New Roman" w:cs="Times New Roman"/>
          <w:lang w:val="pt-BR"/>
        </w:rPr>
        <w:t>esenvolvimento analítico foi realizado até a primeira derivada.</w:t>
      </w:r>
    </w:p>
    <w:p w:rsidR="002454FA" w:rsidRDefault="002454FA" w:rsidP="005035F1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Utilizando a regra da cadeia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605827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7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7038A5" w:rsidRDefault="007038A5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605827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=RT</m:t>
                </m:r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8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605827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r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9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605827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10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p w:rsidR="00854656" w:rsidRDefault="00854656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Aplicando em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3A124B" w:rsidRDefault="003A124B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11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8B7724" w:rsidRPr="00011E23" w:rsidRDefault="008B7724" w:rsidP="008B7724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δ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:rsidR="00605827" w:rsidRPr="000F3B70" w:rsidRDefault="00605827" w:rsidP="008909FD">
            <w:pPr>
              <w:rPr>
                <w:rFonts w:ascii="Times New Roman" w:eastAsiaTheme="minorEastAsia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8B7724">
              <w:rPr>
                <w:rFonts w:ascii="Times New Roman" w:hAnsi="Times New Roman" w:cs="Times New Roman"/>
                <w:lang w:val="pt-BR"/>
              </w:rPr>
              <w:t>1</w:t>
            </w:r>
            <w:r w:rsidR="00361CD9">
              <w:rPr>
                <w:rFonts w:ascii="Times New Roman" w:hAnsi="Times New Roman" w:cs="Times New Roman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DC1B59" w:rsidRPr="008B7724" w:rsidRDefault="00011E23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Substituindo na equação 1</w:t>
      </w:r>
      <w:r w:rsidR="003C5A02">
        <w:rPr>
          <w:rFonts w:ascii="Times New Roman" w:eastAsiaTheme="minorEastAsia" w:hAnsi="Times New Roman" w:cs="Times New Roman"/>
          <w:lang w:val="pt-BR"/>
        </w:rPr>
        <w:t>2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8B7724" w:rsidTr="00117769">
        <w:tc>
          <w:tcPr>
            <w:tcW w:w="8046" w:type="dxa"/>
            <w:vAlign w:val="center"/>
          </w:tcPr>
          <w:p w:rsidR="008B7724" w:rsidRPr="000F3B70" w:rsidRDefault="008B7724" w:rsidP="007A781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δ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8B7724" w:rsidRDefault="008B7724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</w:t>
            </w:r>
            <w:r w:rsidR="00361CD9">
              <w:rPr>
                <w:rFonts w:ascii="Times New Roman" w:hAnsi="Times New Roman" w:cs="Times New Roman"/>
                <w:lang w:val="pt-BR"/>
              </w:rPr>
              <w:t>3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8B7724" w:rsidRDefault="008B7724">
      <w:pPr>
        <w:rPr>
          <w:rFonts w:ascii="Times New Roman" w:eastAsiaTheme="minorEastAsia" w:hAnsi="Times New Roman" w:cs="Times New Roman"/>
          <w:lang w:val="pt-BR"/>
        </w:rPr>
      </w:pPr>
    </w:p>
    <w:p w:rsidR="003610AD" w:rsidRDefault="003610AD" w:rsidP="003610A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Devido à complexidade dos termos, a tentativa de estimação das regiões de estabilidade foi realizada por meio da utilização de ferramentas numéricas. Para o problema, fez-se o uso de um algoritmo em Python.</w:t>
      </w:r>
    </w:p>
    <w:p w:rsidR="007A781D" w:rsidRDefault="007A781D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função na formulação do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dada pela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1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descreve a superfície abaixo, com unidade de </w:t>
      </w:r>
      <m:oMath>
        <m:r>
          <w:rPr>
            <w:rFonts w:ascii="Cambria Math" w:eastAsiaTheme="minorEastAsia" w:hAnsi="Cambria Math" w:cs="Times New Roman"/>
            <w:lang w:val="pt-BR"/>
          </w:rPr>
          <m:t>J.mo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pt-BR"/>
        </w:rPr>
        <w:t>.</w:t>
      </w:r>
    </w:p>
    <w:p w:rsidR="007A781D" w:rsidRDefault="007A781D" w:rsidP="001D3C6B">
      <w:pPr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5A9BAC2" wp14:editId="1B6E885C">
            <wp:extent cx="3603619" cy="260261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mholtz_potential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63" cy="26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6B" w:rsidRDefault="001D3C6B" w:rsidP="003C5A02">
      <w:pPr>
        <w:rPr>
          <w:rFonts w:ascii="Times New Roman" w:eastAsiaTheme="minorEastAsia" w:hAnsi="Times New Roman" w:cs="Times New Roman"/>
          <w:lang w:val="pt-BR"/>
        </w:rPr>
      </w:pPr>
    </w:p>
    <w:p w:rsidR="007A781D" w:rsidRDefault="007A781D" w:rsidP="007A781D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lastRenderedPageBreak/>
        <w:t xml:space="preserve">A equação </w:t>
      </w:r>
      <w:proofErr w:type="gramStart"/>
      <w:r w:rsidR="00C508E7">
        <w:rPr>
          <w:rFonts w:ascii="Times New Roman" w:eastAsiaTheme="minorEastAsia" w:hAnsi="Times New Roman" w:cs="Times New Roman"/>
          <w:lang w:val="pt-BR"/>
        </w:rPr>
        <w:t>6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determina a condição para que determinado sistema termodinâmico seja estável. Nas demais regiões, o sistema apresenta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inomogeneidades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internas, que são uma característica básica das transições de fase e identificam os estados de não equilíbrio.</w:t>
      </w:r>
    </w:p>
    <w:p w:rsidR="007A781D" w:rsidRDefault="007A781D" w:rsidP="007A781D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região limitada pela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4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="00DB2F84">
        <w:rPr>
          <w:rFonts w:ascii="Times New Roman" w:eastAsiaTheme="minorEastAsia" w:hAnsi="Times New Roman" w:cs="Times New Roman"/>
          <w:lang w:val="pt-BR"/>
        </w:rPr>
        <w:t>obtida é demonstrada abaixo</w:t>
      </w:r>
      <w:r w:rsidR="00C81C00">
        <w:rPr>
          <w:rFonts w:ascii="Times New Roman" w:eastAsiaTheme="minorEastAsia" w:hAnsi="Times New Roman" w:cs="Times New Roman"/>
          <w:lang w:val="pt-BR"/>
        </w:rPr>
        <w:t>.</w:t>
      </w:r>
    </w:p>
    <w:p w:rsidR="007A781D" w:rsidRDefault="007A781D" w:rsidP="007A781D">
      <w:pPr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095A904" wp14:editId="7881DB36">
            <wp:extent cx="3785751" cy="261561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2_helmhol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55" cy="26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D" w:rsidRDefault="007A781D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Os resultados foram obtidos numericamente utilizando uma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discretização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de 4000 elementos para cada variável independente. Nota-se que quanto maior o número de elementos utilizados, mais as curvas de níve</w:t>
      </w:r>
      <w:r w:rsidR="00290564">
        <w:rPr>
          <w:rFonts w:ascii="Times New Roman" w:eastAsiaTheme="minorEastAsia" w:hAnsi="Times New Roman" w:cs="Times New Roman"/>
          <w:lang w:val="pt-BR"/>
        </w:rPr>
        <w:t xml:space="preserve">l se aproximam do ponto crítico nas coordenadas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pt-BR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pt-BR"/>
          </w:rPr>
          <m:t>=</m:t>
        </m:r>
        <w:proofErr w:type="gramStart"/>
        <m:r>
          <w:rPr>
            <w:rFonts w:ascii="Cambria Math" w:eastAsiaTheme="minorEastAsia" w:hAnsi="Cambria Math" w:cs="Times New Roman"/>
            <w:lang w:val="pt-BR"/>
          </w:rPr>
          <m:t>(</m:t>
        </m:r>
        <w:proofErr w:type="gramEnd"/>
        <m:r>
          <w:rPr>
            <w:rFonts w:ascii="Cambria Math" w:eastAsiaTheme="minorEastAsia" w:hAnsi="Cambria Math" w:cs="Times New Roman"/>
            <w:lang w:val="pt-BR"/>
          </w:rPr>
          <m:t>5.93, 514.71)</m:t>
        </m:r>
      </m:oMath>
      <w:r w:rsidR="00290564">
        <w:rPr>
          <w:rFonts w:ascii="Times New Roman" w:eastAsiaTheme="minorEastAsia" w:hAnsi="Times New Roman" w:cs="Times New Roman"/>
          <w:lang w:val="pt-BR"/>
        </w:rPr>
        <w:t>.</w:t>
      </w:r>
    </w:p>
    <w:p w:rsidR="00307711" w:rsidRDefault="00307711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</w:p>
    <w:p w:rsidR="007A781D" w:rsidRPr="00015A87" w:rsidRDefault="00DB25D1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Código utilizado:</w:t>
      </w:r>
      <w:bookmarkStart w:id="0" w:name="_GoBack"/>
      <w:bookmarkEnd w:id="0"/>
    </w:p>
    <w:sectPr w:rsidR="007A781D" w:rsidRPr="00015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C8"/>
    <w:rsid w:val="00011E23"/>
    <w:rsid w:val="00015A87"/>
    <w:rsid w:val="000F3B70"/>
    <w:rsid w:val="00117769"/>
    <w:rsid w:val="00134EB9"/>
    <w:rsid w:val="001D3C6B"/>
    <w:rsid w:val="002454FA"/>
    <w:rsid w:val="00264B4A"/>
    <w:rsid w:val="00290564"/>
    <w:rsid w:val="002A4AE7"/>
    <w:rsid w:val="002E5B80"/>
    <w:rsid w:val="00307711"/>
    <w:rsid w:val="003153A5"/>
    <w:rsid w:val="003610AD"/>
    <w:rsid w:val="00361CD9"/>
    <w:rsid w:val="003716E9"/>
    <w:rsid w:val="00395428"/>
    <w:rsid w:val="003A124B"/>
    <w:rsid w:val="003B3CFE"/>
    <w:rsid w:val="003C1CC8"/>
    <w:rsid w:val="003C5A02"/>
    <w:rsid w:val="00422992"/>
    <w:rsid w:val="00425A01"/>
    <w:rsid w:val="00444716"/>
    <w:rsid w:val="00454625"/>
    <w:rsid w:val="00471B5E"/>
    <w:rsid w:val="004C7EED"/>
    <w:rsid w:val="004E1A9D"/>
    <w:rsid w:val="004E4619"/>
    <w:rsid w:val="005035F1"/>
    <w:rsid w:val="00505312"/>
    <w:rsid w:val="005867B7"/>
    <w:rsid w:val="005930D5"/>
    <w:rsid w:val="005B612A"/>
    <w:rsid w:val="00605827"/>
    <w:rsid w:val="00610F98"/>
    <w:rsid w:val="006167D6"/>
    <w:rsid w:val="006250C0"/>
    <w:rsid w:val="00645A09"/>
    <w:rsid w:val="00672E06"/>
    <w:rsid w:val="00694510"/>
    <w:rsid w:val="006A5FDE"/>
    <w:rsid w:val="006C3EDF"/>
    <w:rsid w:val="006F79C6"/>
    <w:rsid w:val="007038A5"/>
    <w:rsid w:val="00762E08"/>
    <w:rsid w:val="00787CD5"/>
    <w:rsid w:val="00794F52"/>
    <w:rsid w:val="007A781D"/>
    <w:rsid w:val="00854656"/>
    <w:rsid w:val="0085660F"/>
    <w:rsid w:val="008B7724"/>
    <w:rsid w:val="00935555"/>
    <w:rsid w:val="00997CBD"/>
    <w:rsid w:val="009B3F9F"/>
    <w:rsid w:val="009C4CFB"/>
    <w:rsid w:val="009E2B5C"/>
    <w:rsid w:val="009F61A5"/>
    <w:rsid w:val="00A20E79"/>
    <w:rsid w:val="00A469B9"/>
    <w:rsid w:val="00A56841"/>
    <w:rsid w:val="00A71AE4"/>
    <w:rsid w:val="00A73280"/>
    <w:rsid w:val="00B049AF"/>
    <w:rsid w:val="00B2715A"/>
    <w:rsid w:val="00B71449"/>
    <w:rsid w:val="00B95CEB"/>
    <w:rsid w:val="00BC5DCC"/>
    <w:rsid w:val="00BF5ED7"/>
    <w:rsid w:val="00C374E6"/>
    <w:rsid w:val="00C508E7"/>
    <w:rsid w:val="00C63EE2"/>
    <w:rsid w:val="00C77727"/>
    <w:rsid w:val="00C81C00"/>
    <w:rsid w:val="00C9247A"/>
    <w:rsid w:val="00D62AFC"/>
    <w:rsid w:val="00DA240A"/>
    <w:rsid w:val="00DB25D1"/>
    <w:rsid w:val="00DB2F84"/>
    <w:rsid w:val="00DC1B59"/>
    <w:rsid w:val="00E40C4F"/>
    <w:rsid w:val="00E86344"/>
    <w:rsid w:val="00EC5046"/>
    <w:rsid w:val="00EF517D"/>
    <w:rsid w:val="00F43F86"/>
    <w:rsid w:val="00F51109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82</cp:revision>
  <dcterms:created xsi:type="dcterms:W3CDTF">2022-05-21T22:19:00Z</dcterms:created>
  <dcterms:modified xsi:type="dcterms:W3CDTF">2022-05-22T21:30:00Z</dcterms:modified>
</cp:coreProperties>
</file>