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52.png" ContentType="image/png"/>
  <Override PartName="/word/media/rId56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96.png" ContentType="image/png"/>
  <Override PartName="/word/media/rId117.png" ContentType="image/png"/>
  <Override PartName="/word/media/rId75.png" ContentType="image/png"/>
  <Override PartName="/word/media/rId138.png" ContentType="image/png"/>
  <Override PartName="/word/media/rId159.png" ContentType="image/png"/>
  <Override PartName="/word/media/rId207.png" ContentType="image/png"/>
  <Override PartName="/word/media/rId217.png" ContentType="image/png"/>
  <Override PartName="/word/media/rId225.png" ContentType="image/png"/>
  <Override PartName="/word/media/rId237.png" ContentType="image/png"/>
  <Override PartName="/word/media/rId246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⚠️  celula_0_utils não encontrado. Definindo helpers locais...</w:t>
      </w:r>
    </w:p>
    <w:bookmarkEnd w:id="20"/>
    <w:bookmarkStart w:id="70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9" w:name="pagina1"/>
    <w:bookmarkStart w:id="22" w:name="pagina1-1"/>
    <w:bookmarkStart w:id="21" w:name="tabela-executiva-master"/>
    <w:p>
      <w:pPr>
        <w:pStyle w:val="Heading2"/>
      </w:pPr>
      <w:r>
        <w:t xml:space="preserve">📊 1.1 TABELA EXECUTIVA MASTER</w:t>
      </w:r>
    </w:p>
    <w:bookmarkEnd w:id="21"/>
    <w:bookmarkEnd w:id="22"/>
    <w:bookmarkStart w:id="23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3"/>
    <w:bookmarkStart w:id="24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4"/>
    <w:bookmarkStart w:id="25" w:name="pagina1-4"/>
    <w:bookmarkEnd w:id="25"/>
    <w:bookmarkStart w:id="29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7" name="Picture"/>
            <a:graphic>
              <a:graphicData uri="http://schemas.openxmlformats.org/drawingml/2006/picture">
                <pic:pic>
                  <pic:nvPicPr>
                    <pic:cNvPr descr="outputs/figs/pg1_kpi_ca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9"/>
    <w:bookmarkStart w:id="30" w:name="pagina1-6"/>
    <w:bookmarkEnd w:id="30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2" w:name="pagina1-7"/>
    <w:bookmarkStart w:id="31" w:name="evolução-mrr-vs-usuários"/>
    <w:p>
      <w:pPr>
        <w:pStyle w:val="Heading3"/>
      </w:pPr>
      <w:r>
        <w:t xml:space="preserve">📈 EVOLUÇÃO MRR vs USUÁRIOS</w:t>
      </w:r>
    </w:p>
    <w:bookmarkEnd w:id="31"/>
    <w:bookmarkEnd w:id="32"/>
    <w:bookmarkStart w:id="36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4" name="Picture"/>
            <a:graphic>
              <a:graphicData uri="http://schemas.openxmlformats.org/drawingml/2006/picture">
                <pic:pic>
                  <pic:nvPicPr>
                    <pic:cNvPr descr="outputs/figs/pg1_temporal_correla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6"/>
    <w:bookmarkStart w:id="37" w:name="pagina1-9"/>
    <w:p>
      <w:r>
        <w:pict>
          <v:rect style="width:0;height:1.5pt" o:hralign="center" o:hrstd="t" o:hr="t"/>
        </w:pict>
      </w:r>
    </w:p>
    <w:bookmarkEnd w:id="37"/>
    <w:bookmarkStart w:id="39" w:name="pagina1-10"/>
    <w:bookmarkStart w:id="38" w:name="tabela-de-referência"/>
    <w:p>
      <w:pPr>
        <w:pStyle w:val="Heading4"/>
      </w:pPr>
      <w:r>
        <w:t xml:space="preserve">📋 TABELA DE REFERÊNCIA</w:t>
      </w:r>
    </w:p>
    <w:bookmarkEnd w:id="38"/>
    <w:bookmarkEnd w:id="39"/>
    <w:bookmarkStart w:id="40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40"/>
    <w:bookmarkStart w:id="41" w:name="pagina1-12"/>
    <w:bookmarkEnd w:id="41"/>
    <w:bookmarkStart w:id="43" w:name="pagina1-13"/>
    <w:bookmarkStart w:id="42" w:name="tabela-de-milestones"/>
    <w:p>
      <w:pPr>
        <w:pStyle w:val="Heading4"/>
      </w:pPr>
      <w:r>
        <w:t xml:space="preserve">🏁 TABELA DE MILESTONES</w:t>
      </w:r>
    </w:p>
    <w:bookmarkEnd w:id="42"/>
    <w:bookmarkEnd w:id="43"/>
    <w:bookmarkStart w:id="44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4"/>
    <w:bookmarkStart w:id="48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8"/>
    <w:bookmarkStart w:id="49" w:name="pagina1-16"/>
    <w:bookmarkEnd w:id="49"/>
    <w:bookmarkStart w:id="51" w:name="pagina1-17"/>
    <w:bookmarkStart w:id="50" w:name="insights-estratégicos-do-cockpit"/>
    <w:p>
      <w:pPr>
        <w:pStyle w:val="Heading2"/>
      </w:pPr>
      <w:r>
        <w:t xml:space="preserve">🧠 INSIGHTS ESTRATÉGICOS DO COCKPIT</w:t>
      </w:r>
    </w:p>
    <w:bookmarkEnd w:id="50"/>
    <w:bookmarkEnd w:id="51"/>
    <w:bookmarkStart w:id="55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5"/>
    <w:bookmarkStart w:id="59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9"/>
    <w:bookmarkStart w:id="63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3"/>
    <w:bookmarkStart w:id="67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7"/>
    <w:bookmarkStart w:id="68" w:name="pagina1-22"/>
    <w:bookmarkEnd w:id="68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9"/>
    <w:bookmarkEnd w:id="70"/>
    <w:bookmarkStart w:id="180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9" w:name="pagina2"/>
    <w:bookmarkStart w:id="72" w:name="pagina2-1"/>
    <w:bookmarkStart w:id="71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1"/>
    <w:bookmarkEnd w:id="72"/>
    <w:bookmarkStart w:id="74" w:name="pagina2-2"/>
    <w:bookmarkStart w:id="73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3"/>
    <w:bookmarkEnd w:id="74"/>
    <w:p>
      <w:pPr>
        <w:pStyle w:val="FirstParagraph"/>
      </w:pPr>
      <w:bookmarkStart w:id="78" w:name="pagina2-3"/>
      <w:r>
        <w:drawing>
          <wp:inline>
            <wp:extent cx="5334000" cy="237867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bookmarkStart w:id="79" w:name="pagina2-4"/>
    <w:p>
      <w:r>
        <w:pict>
          <v:rect style="width:0;height:1.5pt" o:hralign="center" o:hrstd="t" o:hr="t"/>
        </w:pict>
      </w:r>
    </w:p>
    <w:bookmarkEnd w:id="79"/>
    <w:bookmarkStart w:id="81" w:name="pagina2-5"/>
    <w:bookmarkStart w:id="80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80"/>
    <w:bookmarkEnd w:id="81"/>
    <w:bookmarkStart w:id="83" w:name="pagina2-6"/>
    <w:bookmarkStart w:id="82" w:name="a-prova-numérica"/>
    <w:p>
      <w:pPr>
        <w:pStyle w:val="Heading4"/>
      </w:pPr>
      <w:r>
        <w:t xml:space="preserve">📋 A PROVA NUMÉRICA:</w:t>
      </w:r>
    </w:p>
    <w:bookmarkEnd w:id="82"/>
    <w:bookmarkEnd w:id="83"/>
    <w:bookmarkStart w:id="84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4"/>
    <w:bookmarkStart w:id="87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7"/>
    <w:bookmarkStart w:id="90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90"/>
    <w:bookmarkStart w:id="91" w:name="pagina2-10"/>
    <w:bookmarkEnd w:id="91"/>
    <w:bookmarkStart w:id="93" w:name="pagina2-11"/>
    <w:bookmarkStart w:id="92" w:name="o-negócio-para-em-pé-saúde-unitária"/>
    <w:p>
      <w:pPr>
        <w:pStyle w:val="Heading2"/>
      </w:pPr>
      <w:r>
        <w:t xml:space="preserve">O negócio para em pé? (Saúde Unitária)</w:t>
      </w:r>
    </w:p>
    <w:bookmarkEnd w:id="92"/>
    <w:bookmarkEnd w:id="93"/>
    <w:bookmarkStart w:id="95" w:name="pagina2-12"/>
    <w:bookmarkStart w:id="94" w:name="evolução-ltvcac-vs-zonas-de-risco"/>
    <w:p>
      <w:pPr>
        <w:pStyle w:val="Heading3"/>
      </w:pPr>
      <w:r>
        <w:t xml:space="preserve">📉 Evolução LTV/CAC vs Zonas de Risco</w:t>
      </w:r>
    </w:p>
    <w:bookmarkEnd w:id="94"/>
    <w:bookmarkEnd w:id="95"/>
    <w:p>
      <w:pPr>
        <w:pStyle w:val="FirstParagraph"/>
      </w:pPr>
      <w:bookmarkStart w:id="99" w:name="pagina2-13"/>
      <w:r>
        <w:drawing>
          <wp:inline>
            <wp:extent cx="5334000" cy="255927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bookmarkStart w:id="100" w:name="pagina2-14"/>
    <w:p>
      <w:r>
        <w:pict>
          <v:rect style="width:0;height:1.5pt" o:hralign="center" o:hrstd="t" o:hr="t"/>
        </w:pict>
      </w:r>
    </w:p>
    <w:bookmarkEnd w:id="100"/>
    <w:bookmarkStart w:id="102" w:name="pagina2-15"/>
    <w:bookmarkStart w:id="101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1"/>
    <w:bookmarkEnd w:id="102"/>
    <w:bookmarkStart w:id="104" w:name="pagina2-16"/>
    <w:bookmarkStart w:id="103" w:name="a-prova-numérica-1"/>
    <w:p>
      <w:pPr>
        <w:pStyle w:val="Heading4"/>
      </w:pPr>
      <w:r>
        <w:t xml:space="preserve">📋 A PROVA NUMÉRICA:</w:t>
      </w:r>
    </w:p>
    <w:bookmarkEnd w:id="103"/>
    <w:bookmarkEnd w:id="104"/>
    <w:bookmarkStart w:id="105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5"/>
    <w:bookmarkStart w:id="108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8"/>
    <w:bookmarkStart w:id="111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1"/>
    <w:bookmarkStart w:id="112" w:name="pagina2-20"/>
    <w:bookmarkEnd w:id="112"/>
    <w:bookmarkStart w:id="114" w:name="pagina2-21"/>
    <w:bookmarkStart w:id="113" w:name="existe-descontrole-tático-de-custos"/>
    <w:p>
      <w:pPr>
        <w:pStyle w:val="Heading2"/>
      </w:pPr>
      <w:r>
        <w:t xml:space="preserve">Existe descontrole tático de custos?</w:t>
      </w:r>
    </w:p>
    <w:bookmarkEnd w:id="113"/>
    <w:bookmarkEnd w:id="114"/>
    <w:bookmarkStart w:id="116" w:name="pagina2-22"/>
    <w:bookmarkStart w:id="115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5"/>
    <w:bookmarkEnd w:id="116"/>
    <w:p>
      <w:pPr>
        <w:pStyle w:val="FirstParagraph"/>
      </w:pPr>
      <w:bookmarkStart w:id="120" w:name="pagina2-23"/>
      <w:r>
        <w:drawing>
          <wp:inline>
            <wp:extent cx="5334000" cy="2549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</w:p>
    <w:bookmarkStart w:id="121" w:name="pagina2-24"/>
    <w:p>
      <w:r>
        <w:pict>
          <v:rect style="width:0;height:1.5pt" o:hralign="center" o:hrstd="t" o:hr="t"/>
        </w:pict>
      </w:r>
    </w:p>
    <w:bookmarkEnd w:id="121"/>
    <w:bookmarkStart w:id="123" w:name="pagina2-25"/>
    <w:bookmarkStart w:id="122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2"/>
    <w:bookmarkEnd w:id="123"/>
    <w:bookmarkStart w:id="125" w:name="pagina2-26"/>
    <w:bookmarkStart w:id="124" w:name="a-prova-numérica-2"/>
    <w:p>
      <w:pPr>
        <w:pStyle w:val="Heading4"/>
      </w:pPr>
      <w:r>
        <w:t xml:space="preserve">📋 A PROVA NUMÉRICA:</w:t>
      </w:r>
    </w:p>
    <w:bookmarkEnd w:id="124"/>
    <w:bookmarkEnd w:id="125"/>
    <w:bookmarkStart w:id="126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6"/>
    <w:bookmarkStart w:id="129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9"/>
    <w:bookmarkStart w:id="132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2"/>
    <w:bookmarkStart w:id="133" w:name="pagina2-30"/>
    <w:bookmarkEnd w:id="133"/>
    <w:bookmarkStart w:id="135" w:name="pagina2-31"/>
    <w:bookmarkStart w:id="134" w:name="se-dobrar-o-marketing-dobra-a-venda"/>
    <w:p>
      <w:pPr>
        <w:pStyle w:val="Heading2"/>
      </w:pPr>
      <w:r>
        <w:t xml:space="preserve">Se dobrar o marketing, dobra a venda?</w:t>
      </w:r>
    </w:p>
    <w:bookmarkEnd w:id="134"/>
    <w:bookmarkEnd w:id="135"/>
    <w:bookmarkStart w:id="137" w:name="pagina2-32"/>
    <w:bookmarkStart w:id="136" w:name="curva-de-escala-e-elasticidade-de-canal"/>
    <w:p>
      <w:pPr>
        <w:pStyle w:val="Heading3"/>
      </w:pPr>
      <w:r>
        <w:t xml:space="preserve">📉 Curva de Escala e Elasticidade de Canal</w:t>
      </w:r>
    </w:p>
    <w:bookmarkEnd w:id="136"/>
    <w:bookmarkEnd w:id="137"/>
    <w:p>
      <w:pPr>
        <w:pStyle w:val="FirstParagraph"/>
      </w:pPr>
      <w:bookmarkStart w:id="141" w:name="pagina2-33"/>
      <w:r>
        <w:drawing>
          <wp:inline>
            <wp:extent cx="5334000" cy="272967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bookmarkStart w:id="142" w:name="pagina2-34"/>
    <w:p>
      <w:r>
        <w:pict>
          <v:rect style="width:0;height:1.5pt" o:hralign="center" o:hrstd="t" o:hr="t"/>
        </w:pict>
      </w:r>
    </w:p>
    <w:bookmarkEnd w:id="142"/>
    <w:bookmarkStart w:id="144" w:name="pagina2-35"/>
    <w:bookmarkStart w:id="143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3"/>
    <w:bookmarkEnd w:id="144"/>
    <w:bookmarkStart w:id="146" w:name="pagina2-36"/>
    <w:bookmarkStart w:id="145" w:name="a-prova-numérica-3"/>
    <w:p>
      <w:pPr>
        <w:pStyle w:val="Heading4"/>
      </w:pPr>
      <w:r>
        <w:t xml:space="preserve">📋 A PROVA NUMÉRICA:</w:t>
      </w:r>
    </w:p>
    <w:bookmarkEnd w:id="145"/>
    <w:bookmarkEnd w:id="146"/>
    <w:bookmarkStart w:id="147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7"/>
    <w:bookmarkStart w:id="150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50"/>
    <w:bookmarkStart w:id="153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3"/>
    <w:bookmarkStart w:id="154" w:name="pagina2-40"/>
    <w:bookmarkEnd w:id="154"/>
    <w:bookmarkStart w:id="156" w:name="pagina2-41"/>
    <w:bookmarkStart w:id="155" w:name="X0242aa2cd5c6dadfa7d222599db7f5681a7c98c"/>
    <w:p>
      <w:pPr>
        <w:pStyle w:val="Heading2"/>
      </w:pPr>
      <w:r>
        <w:t xml:space="preserve">Quanto dinheiro estamos perdendo pelo ralo?</w:t>
      </w:r>
    </w:p>
    <w:bookmarkEnd w:id="155"/>
    <w:bookmarkEnd w:id="156"/>
    <w:bookmarkStart w:id="158" w:name="pagina2-42"/>
    <w:bookmarkStart w:id="157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7"/>
    <w:bookmarkEnd w:id="158"/>
    <w:p>
      <w:pPr>
        <w:pStyle w:val="FirstParagraph"/>
      </w:pPr>
      <w:bookmarkStart w:id="162" w:name="pagina2-43"/>
      <w:r>
        <w:drawing>
          <wp:inline>
            <wp:extent cx="5334000" cy="250111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bookmarkStart w:id="163" w:name="pagina2-44"/>
    <w:p>
      <w:r>
        <w:pict>
          <v:rect style="width:0;height:1.5pt" o:hralign="center" o:hrstd="t" o:hr="t"/>
        </w:pict>
      </w:r>
    </w:p>
    <w:bookmarkEnd w:id="163"/>
    <w:bookmarkStart w:id="165" w:name="pagina2-45"/>
    <w:bookmarkStart w:id="164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4"/>
    <w:bookmarkEnd w:id="165"/>
    <w:bookmarkStart w:id="167" w:name="pagina2-46"/>
    <w:bookmarkStart w:id="166" w:name="a-prova-numérica-4"/>
    <w:p>
      <w:pPr>
        <w:pStyle w:val="Heading4"/>
      </w:pPr>
      <w:r>
        <w:t xml:space="preserve">📋 A PROVA NUMÉRICA:</w:t>
      </w:r>
    </w:p>
    <w:bookmarkEnd w:id="166"/>
    <w:bookmarkEnd w:id="167"/>
    <w:bookmarkStart w:id="168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8"/>
    <w:bookmarkStart w:id="171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1"/>
    <w:bookmarkStart w:id="174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4"/>
    <w:bookmarkStart w:id="175" w:name="pagina2-50"/>
    <w:bookmarkEnd w:id="175"/>
    <w:bookmarkStart w:id="178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8"/>
    <w:bookmarkEnd w:id="179"/>
    <w:bookmarkEnd w:id="180"/>
    <w:bookmarkStart w:id="181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1"/>
    <w:bookmarkStart w:id="258" w:name="pagina3"/>
    <w:bookmarkStart w:id="183" w:name="pagina3-1"/>
    <w:bookmarkStart w:id="182" w:name="página-3-análise-financeira-1"/>
    <w:p>
      <w:pPr>
        <w:pStyle w:val="Heading1"/>
      </w:pPr>
      <w:r>
        <w:t xml:space="preserve">💰 PÁGINA 3: ANÁLISE FINANCEIRA</w:t>
      </w:r>
    </w:p>
    <w:bookmarkEnd w:id="182"/>
    <w:bookmarkEnd w:id="183"/>
    <w:bookmarkStart w:id="184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4"/>
    <w:bookmarkStart w:id="185" w:name="pagina3-3"/>
    <w:p>
      <w:r>
        <w:pict>
          <v:rect style="width:0;height:1.5pt" o:hralign="center" o:hrstd="t" o:hr="t"/>
        </w:pict>
      </w:r>
    </w:p>
    <w:bookmarkEnd w:id="185"/>
    <w:bookmarkStart w:id="187" w:name="pagina3-4"/>
    <w:bookmarkStart w:id="18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6"/>
    <w:bookmarkEnd w:id="187"/>
    <w:bookmarkStart w:id="188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8"/>
    <w:bookmarkStart w:id="189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9"/>
    <w:bookmarkStart w:id="190" w:name="pagina3-7"/>
    <w:bookmarkEnd w:id="190"/>
    <w:p>
      <w:pPr>
        <w:pStyle w:val="BodyText"/>
      </w:pPr>
      <w:bookmarkStart w:id="194" w:name="pagina3-8"/>
      <w:r>
        <w:drawing>
          <wp:inline>
            <wp:extent cx="5334000" cy="275141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4"/>
    </w:p>
    <w:bookmarkStart w:id="195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Sólida:</w:t>
      </w:r>
      <w:r>
        <w:t xml:space="preserve"> </w:t>
      </w:r>
      <w:r>
        <w:t xml:space="preserve">Caixa no cenário conservador (Real)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Caixa no cenário otimista (Ideal)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Área Vermelha:</w:t>
      </w:r>
      <w:r>
        <w:t xml:space="preserve"> </w:t>
      </w:r>
      <w:r>
        <w:t xml:space="preserve">Burn Rate (queima de caixa mensal)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Sólida:</w:t>
      </w:r>
      <w:r>
        <w:t xml:space="preserve"> </w:t>
      </w:r>
      <w:r>
        <w:t xml:space="preserve">EBITDA Real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Tracejada:</w:t>
      </w:r>
      <w:r>
        <w:t xml:space="preserve"> </w:t>
      </w:r>
      <w:r>
        <w:t xml:space="preserve">EBITDA Ideal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Quando a linha verde cruzar o zero, a operação é lucrativa</w:t>
      </w:r>
    </w:p>
    <w:bookmarkEnd w:id="195"/>
    <w:bookmarkStart w:id="196" w:name="pagina3-10"/>
    <w:bookmarkEnd w:id="196"/>
    <w:bookmarkStart w:id="199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9"/>
    <w:bookmarkStart w:id="202" w:name="pagina3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02"/>
    <w:bookmarkStart w:id="204" w:name="pagina3-13"/>
    <w:bookmarkStart w:id="203" w:name="decomposição-da-dre-m36"/>
    <w:p>
      <w:pPr>
        <w:pStyle w:val="Heading3"/>
      </w:pPr>
      <w:r>
        <w:t xml:space="preserve">📊 DECOMPOSIÇÃO DA DRE (M36)</w:t>
      </w:r>
    </w:p>
    <w:bookmarkEnd w:id="203"/>
    <w:bookmarkEnd w:id="204"/>
    <w:bookmarkStart w:id="205" w:name="pagina3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5"/>
    <w:bookmarkStart w:id="206" w:name="pagina3-15"/>
    <w:bookmarkEnd w:id="206"/>
    <w:p>
      <w:pPr>
        <w:pStyle w:val="BodyText"/>
      </w:pPr>
      <w:bookmarkStart w:id="210" w:name="pagina3-16"/>
      <w:r>
        <w:drawing>
          <wp:inline>
            <wp:extent cx="5334000" cy="2755002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6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0"/>
    </w:p>
    <w:bookmarkStart w:id="211" w:name="pagina3-17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11"/>
    <w:bookmarkStart w:id="213" w:name="pagina3-18"/>
    <w:bookmarkStart w:id="212" w:name="breakdown-detalhado-de-custos-m36"/>
    <w:p>
      <w:pPr>
        <w:pStyle w:val="Heading3"/>
      </w:pPr>
      <w:r>
        <w:t xml:space="preserve">💰 BREAKDOWN DETALHADO DE CUSTOS (M36)</w:t>
      </w:r>
    </w:p>
    <w:bookmarkEnd w:id="212"/>
    <w:bookmarkEnd w:id="213"/>
    <w:bookmarkStart w:id="214" w:name="pagina3-19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4"/>
    <w:bookmarkStart w:id="215" w:name="pagina3-2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5"/>
    <w:bookmarkStart w:id="216" w:name="pagina3-21"/>
    <w:bookmarkEnd w:id="216"/>
    <w:p>
      <w:pPr>
        <w:pStyle w:val="BodyText"/>
      </w:pPr>
      <w:bookmarkStart w:id="220" w:name="pagina3-22"/>
      <w:r>
        <w:drawing>
          <wp:inline>
            <wp:extent cx="5334000" cy="2845295"/>
            <wp:effectExtent b="0" l="0" r="0" t="0"/>
            <wp:docPr descr="" title="" id="2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2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0"/>
    </w:p>
    <w:bookmarkStart w:id="221" w:name="pagina3-23"/>
    <w:bookmarkEnd w:id="221"/>
    <w:bookmarkStart w:id="224" w:name="pagina3-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4"/>
    <w:p>
      <w:pPr>
        <w:pStyle w:val="FirstParagraph"/>
      </w:pPr>
      <w:bookmarkStart w:id="228" w:name="pagina3-25"/>
      <w:r>
        <w:drawing>
          <wp:inline>
            <wp:extent cx="5334000" cy="2755002"/>
            <wp:effectExtent b="0" l="0" r="0" t="0"/>
            <wp:docPr descr="" title="" id="22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5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8"/>
    </w:p>
    <w:bookmarkStart w:id="229" w:name="pagina3-2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29"/>
    <w:bookmarkStart w:id="230" w:name="pagina3-27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30"/>
    <w:bookmarkStart w:id="231" w:name="pagina3-28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231"/>
    <w:bookmarkStart w:id="232" w:name="pagina3-29"/>
    <w:bookmarkEnd w:id="232"/>
    <w:bookmarkStart w:id="233" w:name="pagina3-30"/>
    <w:bookmarkEnd w:id="233"/>
    <w:bookmarkStart w:id="236" w:name="pagina3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6"/>
    <w:p>
      <w:pPr>
        <w:pStyle w:val="FirstParagraph"/>
      </w:pPr>
      <w:bookmarkStart w:id="240" w:name="pagina3-32"/>
      <w:r>
        <w:drawing>
          <wp:inline>
            <wp:extent cx="5334000" cy="2968924"/>
            <wp:effectExtent b="0" l="0" r="0" t="0"/>
            <wp:docPr descr="" title="" id="23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2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0"/>
    </w:p>
    <w:bookmarkStart w:id="241" w:name="pagina3-33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Cada mês da projeção (M1 a M36, cor mais clara = mais antigo)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X:</w:t>
      </w:r>
      <w:r>
        <w:t xml:space="preserve"> </w:t>
      </w:r>
      <w:r>
        <w:t xml:space="preserve">Receita bruta mensal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Y:</w:t>
      </w:r>
      <w:r>
        <w:t xml:space="preserve"> </w:t>
      </w:r>
      <w:r>
        <w:t xml:space="preserve">Margem EBITDA (%)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Tendência real (regressão)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Verde:</w:t>
      </w:r>
      <w:r>
        <w:t xml:space="preserve"> </w:t>
      </w:r>
      <w:r>
        <w:t xml:space="preserve">Zona saudável (EBITDA &gt; 20%)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Vermelha:</w:t>
      </w:r>
      <w:r>
        <w:t xml:space="preserve"> </w:t>
      </w:r>
      <w:r>
        <w:t xml:space="preserve">Zona de prejuízo (EBITDA &lt; 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Pontos devem subir e entrar na zona verde</w:t>
      </w:r>
    </w:p>
    <w:bookmarkEnd w:id="241"/>
    <w:bookmarkStart w:id="242" w:name="pagina3-34"/>
    <w:bookmarkEnd w:id="242"/>
    <w:bookmarkStart w:id="245" w:name="pagina3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45"/>
    <w:p>
      <w:pPr>
        <w:pStyle w:val="FirstParagraph"/>
      </w:pPr>
      <w:bookmarkStart w:id="249" w:name="pagina3-36"/>
      <w:r>
        <w:drawing>
          <wp:inline>
            <wp:extent cx="5334000" cy="2282594"/>
            <wp:effectExtent b="0" l="0" r="0" t="0"/>
            <wp:docPr descr="" title="" id="24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6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9"/>
    </w:p>
    <w:bookmarkStart w:id="250" w:name="pagina3-37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50"/>
    <w:bookmarkStart w:id="251" w:name="pagina3-38"/>
    <w:bookmarkEnd w:id="251"/>
    <w:bookmarkStart w:id="254" w:name="pagina3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54"/>
    <w:bookmarkStart w:id="257" w:name="pagina3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96" Target="media/rId96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138" Target="media/rId138.png" /><Relationship Type="http://schemas.openxmlformats.org/officeDocument/2006/relationships/image" Id="rId159" Target="media/rId159.png" /><Relationship Type="http://schemas.openxmlformats.org/officeDocument/2006/relationships/image" Id="rId207" Target="media/rId207.png" /><Relationship Type="http://schemas.openxmlformats.org/officeDocument/2006/relationships/image" Id="rId217" Target="media/rId217.png" /><Relationship Type="http://schemas.openxmlformats.org/officeDocument/2006/relationships/image" Id="rId225" Target="media/rId225.png" /><Relationship Type="http://schemas.openxmlformats.org/officeDocument/2006/relationships/image" Id="rId237" Target="media/rId237.png" /><Relationship Type="http://schemas.openxmlformats.org/officeDocument/2006/relationships/image" Id="rId246" Target="media/rId246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2025-12-08T18:29:46Z</dcterms:created>
  <dcterms:modified xsi:type="dcterms:W3CDTF">2025-12-08T18:29:46Z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