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WorkBuddy 短视频全自动带货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操作手册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v3.2  五段式全自动化闭环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智能文案 → 视频制作 → 多平台发布 → 数据监控 → 深度复盘</w:t>
      </w:r>
    </w:p>
    <w:p>
      <w:pPr>
        <w:jc w:val="center"/>
      </w:pPr>
      <w:r>
        <w:rPr>
          <w:color w:val="AAAAAA"/>
          <w:sz w:val="20"/>
          <w:szCs w:val="20"/>
        </w:rPr>
        <w:t xml:space="preserve">2026年5月27日版</w:t>
      </w:r>
    </w:p>
    <w:p>
      <w:r>
        <w:br w:type="page"/>
      </w:r>
    </w:p>
    <w:p>
      <w:pPr>
        <w:spacing w:after="400"/>
      </w:pPr>
      <w:r>
        <w:rPr>
          <w:b/>
          <w:bCs/>
          <w:color w:val="1F4E79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一、WorkBuddy 对话触发 —— 最便捷的启动方式</w:t>
      </w:r>
    </w:p>
    <w:p>
      <w:pPr>
        <w:spacing w:after="120"/>
      </w:pPr>
      <w:r>
        <w:t xml:space="preserve">这是推荐的首选方式：直接在 WorkBuddy 对话中说一句话，AI 自动加载技能并执行完整流程。不需要记住任何命令行参数，用自然语言即可。</w:t>
      </w:r>
    </w:p>
    <w:p>
      <w:r>
        <w:br w:type="page"/>
      </w:r>
    </w:p>
    <w:p>
      <w:pPr>
        <w:pStyle w:val="Heading1"/>
      </w:pPr>
      <w:r>
        <w:t xml:space="preserve">二、桌面中控台 GUI —— 可视化图形操作</w:t>
      </w:r>
    </w:p>
    <w:p>
      <w:pPr>
        <w:spacing w:after="120"/>
      </w:pPr>
      <w:r>
        <w:t xml:space="preserve">桌面中控台是一个独立的 Windows 应用程序，基于 CustomTkinter 现代 UI 框架，提供直观的图形化操作界面。</w:t>
      </w:r>
    </w:p>
    <w:p>
      <w:r>
        <w:br w:type="page"/>
      </w:r>
    </w:p>
    <w:p>
      <w:pPr>
        <w:pStyle w:val="Heading1"/>
      </w:pPr>
      <w:r>
        <w:t xml:space="preserve">三、命令行操作（Orchestrator）—— 高级用户首选</w:t>
      </w:r>
    </w:p>
    <w:p>
      <w:pPr>
        <w:spacing w:after="120"/>
      </w:pPr>
      <w:r>
        <w:t xml:space="preserve">Orchestrator 是整个工作流的主编排器，支持丰富的命令行参数，适合高级用户和脚本化场景。</w:t>
      </w:r>
    </w:p>
    <w:p>
      <w:r>
        <w:br w:type="page"/>
      </w:r>
    </w:p>
    <w:p>
      <w:pPr>
        <w:pStyle w:val="Heading1"/>
      </w:pPr>
      <w:r>
        <w:t xml:space="preserve">四、独立 EXE 运行 —— 无需 Python 环境</w:t>
      </w:r>
    </w:p>
    <w:p>
      <w:pPr>
        <w:spacing w:after="120"/>
      </w:pPr>
      <w:r>
        <w:t xml:space="preserve">2026年5月27日新打包的 4 个独立 .exe 文件，可以直接双击运行，不需要安装 Python 或任何依赖。</w:t>
      </w:r>
    </w:p>
    <w:p>
      <w:r>
        <w:br w:type="page"/>
      </w:r>
    </w:p>
    <w:p>
      <w:pPr>
        <w:pStyle w:val="Heading1"/>
      </w:pPr>
      <w:r>
        <w:t xml:space="preserve">五、五种增强工具详解</w:t>
      </w:r>
    </w:p>
    <w:p>
      <w:pPr>
        <w:spacing w:after="120"/>
      </w:pPr>
      <w:r>
        <w:t xml:space="preserve">以下五种增强工具可以独立使用，也可以通过 Orcherstrator 一键调用。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明细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① 全维度数据抓取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基础互动 5 项 + 深度质量 5 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播放/点赞/评论/转发/收藏 + 完播率/5s完播/2s跳出/均播时长，SQLite 持久化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② 异常限流预警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动态阈值 + LLM 自动诊断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2h播放&lt;500 / 完播率低于均值30% / 2s跳出&gt;65% → 疑似限流标记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③ 每日复盘报告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归因分析 + 优化建议 + 多渠道推送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自动生成 Markdown 报告，支持企微/钉钉/飞书推送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六、定时自动化任务</w:t>
      </w:r>
    </w:p>
    <w:p>
      <w:pPr>
        <w:spacing w:after="120"/>
      </w:pPr>
      <w:r>
        <w:t xml:space="preserve">以下定时任务已配置并自动运行，无需手动干预：</w:t>
      </w:r>
    </w:p>
    <w:p>
      <w:r>
        <w:br w:type="page"/>
      </w:r>
    </w:p>
    <w:p>
      <w:pPr>
        <w:pStyle w:val="Heading1"/>
      </w:pPr>
      <w:r>
        <w:t xml:space="preserve">七、配置文件说明</w:t>
      </w:r>
    </w:p>
    <w:p>
      <w:pPr>
        <w:spacing w:after="120"/>
      </w:pPr>
      <w:r>
        <w:t xml:space="preserve">所有配置参数分布在两个文件中，方便灵活定制：</w:t>
      </w:r>
    </w:p>
    <w:p>
      <w:r>
        <w:br w:type="page"/>
      </w:r>
    </w:p>
    <w:p>
      <w:pPr>
        <w:pStyle w:val="Heading1"/>
      </w:pPr>
      <w:r>
        <w:t xml:space="preserve">八、快速排障</w:t>
      </w:r>
    </w:p>
    <w:p>
      <w:pPr>
        <w:spacing w:before="600"/>
      </w:pP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WorkBuddy 短视频全自动带货 v3.2 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2026-05-27T09:56:16.916Z</dcterms:created>
  <dcterms:modified xsi:type="dcterms:W3CDTF">2026-05-27T09:56:16.916Z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