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A604" w14:textId="37C321D2" w:rsidR="00D568C4" w:rsidRPr="00D568C4" w:rsidRDefault="00D568C4" w:rsidP="00D56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D568C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begin"/>
      </w:r>
      <w:r w:rsidRPr="00D568C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instrText xml:space="preserve"> HYPERLINK "https://www.jianshu.com/p/8242215cd8c0" </w:instrText>
      </w:r>
      <w:r w:rsidRPr="00D568C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separate"/>
      </w:r>
      <w:r w:rsidRPr="00D568C4">
        <w:rPr>
          <w:rStyle w:val="Hyperlink"/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https://www.jianshu.com/p/8242215cd8c0</w:t>
      </w:r>
      <w:r w:rsidRPr="00D568C4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end"/>
      </w:r>
    </w:p>
    <w:p w14:paraId="68CACF38" w14:textId="68796E3B" w:rsidR="00D568C4" w:rsidRPr="00D568C4" w:rsidRDefault="00D568C4" w:rsidP="00D56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D568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 API</w:t>
      </w:r>
      <w:r w:rsidRPr="00D568C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项目中使用</w:t>
      </w:r>
      <w:r w:rsidRPr="00D568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Area</w:t>
      </w:r>
      <w:r w:rsidRPr="00D568C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对业务进行分类管</w:t>
      </w:r>
      <w:r w:rsidRPr="00D568C4">
        <w:rPr>
          <w:rFonts w:ascii="SimSun" w:eastAsia="SimSun" w:hAnsi="SimSun" w:cs="SimSun"/>
          <w:b/>
          <w:bCs/>
          <w:kern w:val="36"/>
          <w:sz w:val="48"/>
          <w:szCs w:val="48"/>
        </w:rPr>
        <w:t>理</w:t>
      </w:r>
    </w:p>
    <w:p w14:paraId="477C7A19" w14:textId="635D8176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AFD3134" wp14:editId="14E9AB4E">
            <wp:extent cx="914400" cy="914400"/>
            <wp:effectExtent l="0" t="0" r="0" b="0"/>
            <wp:docPr id="7" name="Picture 7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FA5C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伍华聪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_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开发框架</w:t>
        </w:r>
      </w:hyperlink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E556C3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2016.08.31 23:42* </w:t>
      </w:r>
      <w:r w:rsidRPr="00D568C4">
        <w:rPr>
          <w:rFonts w:ascii="SimSun" w:eastAsia="SimSun" w:hAnsi="SimSun" w:cs="SimSun" w:hint="eastAsia"/>
          <w:sz w:val="24"/>
          <w:szCs w:val="24"/>
        </w:rPr>
        <w:t>字数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 1943 </w:t>
      </w:r>
      <w:r w:rsidRPr="00D568C4">
        <w:rPr>
          <w:rFonts w:ascii="SimSun" w:eastAsia="SimSun" w:hAnsi="SimSun" w:cs="SimSun" w:hint="eastAsia"/>
          <w:sz w:val="24"/>
          <w:szCs w:val="24"/>
        </w:rPr>
        <w:t>阅读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 1048</w:t>
      </w:r>
      <w:r w:rsidRPr="00D568C4">
        <w:rPr>
          <w:rFonts w:ascii="SimSun" w:eastAsia="SimSun" w:hAnsi="SimSun" w:cs="SimSun" w:hint="eastAsia"/>
          <w:sz w:val="24"/>
          <w:szCs w:val="24"/>
        </w:rPr>
        <w:t>评论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D568C4">
        <w:rPr>
          <w:rFonts w:ascii="SimSun" w:eastAsia="SimSun" w:hAnsi="SimSun" w:cs="SimSun" w:hint="eastAsia"/>
          <w:sz w:val="24"/>
          <w:szCs w:val="24"/>
        </w:rPr>
        <w:t>喜欢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7A3E71A5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在之前开发的很多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项目中，为了方便以及快速开发，往往把整个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的控制器放在基目录的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Controllers</w:t>
      </w:r>
      <w:r w:rsidRPr="00D568C4">
        <w:rPr>
          <w:rFonts w:ascii="SimSun" w:eastAsia="SimSun" w:hAnsi="SimSun" w:cs="SimSun" w:hint="eastAsia"/>
          <w:sz w:val="24"/>
          <w:szCs w:val="24"/>
        </w:rPr>
        <w:t>目录中，但随着业务越来越复杂，这样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Controllers</w:t>
      </w:r>
      <w:r w:rsidRPr="00D568C4">
        <w:rPr>
          <w:rFonts w:ascii="SimSun" w:eastAsia="SimSun" w:hAnsi="SimSun" w:cs="SimSun" w:hint="eastAsia"/>
          <w:sz w:val="24"/>
          <w:szCs w:val="24"/>
        </w:rPr>
        <w:t>目录中的文件就增加很快，难以管理，而且如果有不同业务模块有重复的控制器名的话，还需要尽量避免。引入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的作用就是把控制器按照不同的业务模块进行区分，方便管理，而且控制器名称可以重名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489ABC0E" w14:textId="77777777" w:rsidR="00D568C4" w:rsidRPr="00D568C4" w:rsidRDefault="00D568C4" w:rsidP="00D56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8C4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D568C4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568C4">
        <w:rPr>
          <w:rFonts w:ascii="Times New Roman" w:eastAsia="Times New Roman" w:hAnsi="Times New Roman" w:cs="Times New Roman"/>
          <w:b/>
          <w:bCs/>
          <w:sz w:val="27"/>
          <w:szCs w:val="27"/>
        </w:rPr>
        <w:t>Web API</w:t>
      </w:r>
      <w:r w:rsidRPr="00D568C4">
        <w:rPr>
          <w:rFonts w:ascii="SimSun" w:eastAsia="SimSun" w:hAnsi="SimSun" w:cs="SimSun" w:hint="eastAsia"/>
          <w:b/>
          <w:bCs/>
          <w:sz w:val="27"/>
          <w:szCs w:val="27"/>
        </w:rPr>
        <w:t>项目引入</w:t>
      </w:r>
      <w:r w:rsidRPr="00D568C4">
        <w:rPr>
          <w:rFonts w:ascii="Times New Roman" w:eastAsia="Times New Roman" w:hAnsi="Times New Roman" w:cs="Times New Roman"/>
          <w:b/>
          <w:bCs/>
          <w:sz w:val="27"/>
          <w:szCs w:val="27"/>
        </w:rPr>
        <w:t>Area</w:t>
      </w:r>
      <w:r w:rsidRPr="00D568C4">
        <w:rPr>
          <w:rFonts w:ascii="SimSun" w:eastAsia="SimSun" w:hAnsi="SimSun" w:cs="SimSun" w:hint="eastAsia"/>
          <w:b/>
          <w:bCs/>
          <w:sz w:val="27"/>
          <w:szCs w:val="27"/>
        </w:rPr>
        <w:t>进行分</w:t>
      </w:r>
      <w:r w:rsidRPr="00D568C4">
        <w:rPr>
          <w:rFonts w:ascii="SimSun" w:eastAsia="SimSun" w:hAnsi="SimSun" w:cs="SimSun"/>
          <w:b/>
          <w:bCs/>
          <w:sz w:val="27"/>
          <w:szCs w:val="27"/>
        </w:rPr>
        <w:t>类</w:t>
      </w:r>
    </w:p>
    <w:p w14:paraId="732D3B53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在项目中可以称之为区域，每个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代表应用程序的不同功能模块，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Area </w:t>
      </w:r>
      <w:r w:rsidRPr="00D568C4">
        <w:rPr>
          <w:rFonts w:ascii="SimSun" w:eastAsia="SimSun" w:hAnsi="SimSun" w:cs="SimSun" w:hint="eastAsia"/>
          <w:sz w:val="24"/>
          <w:szCs w:val="24"/>
        </w:rPr>
        <w:t>使每个功能模块都有各自的文件夹，文件夹中有自己的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D568C4">
        <w:rPr>
          <w:rFonts w:ascii="SimSun" w:eastAsia="SimSun" w:hAnsi="SimSun" w:cs="SimSun" w:hint="eastAsia"/>
          <w:sz w:val="24"/>
          <w:szCs w:val="24"/>
        </w:rPr>
        <w:t>、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D568C4">
        <w:rPr>
          <w:rFonts w:ascii="SimSun" w:eastAsia="SimSun" w:hAnsi="SimSun" w:cs="SimSun" w:hint="eastAsia"/>
          <w:sz w:val="24"/>
          <w:szCs w:val="24"/>
        </w:rPr>
        <w:t>和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D568C4">
        <w:rPr>
          <w:rFonts w:ascii="SimSun" w:eastAsia="SimSun" w:hAnsi="SimSun" w:cs="SimSun" w:hint="eastAsia"/>
          <w:sz w:val="24"/>
          <w:szCs w:val="24"/>
        </w:rPr>
        <w:t>，但对于管理也增加了一定的难度。如果是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项目，我们可以把不必要的目录移除即可，简化对目录的管理。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引入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可以是我们不同的业务模块可以重名，而且各个业务模块管理起来也更加方便，在原先的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项目里面，它们的目录是这样的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2949E1FB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F135B" w14:textId="7ADB95DD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557805" wp14:editId="754BDFF4">
            <wp:extent cx="2571750" cy="3486150"/>
            <wp:effectExtent l="0" t="0" r="0" b="0"/>
            <wp:docPr id="6" name="Picture 6" descr="https://upload-images.jianshu.io/upload_images/2551534-81e34a823d3e653d.png?imageMogr2/auto-orient/strip%7CimageView2/2/w/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2551534-81e34a823d3e653d.png?imageMogr2/auto-orient/strip%7CimageView2/2/w/2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543D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A7B42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lastRenderedPageBreak/>
        <w:t>虽然我们把它们的目录归类，但是它们还是存放在一个命名空间下的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1DF75750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MyWebApi.Controllers</w:t>
      </w:r>
      <w:proofErr w:type="spellEnd"/>
    </w:p>
    <w:p w14:paraId="34DD64B7" w14:textId="688A0F40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EA59BE" wp14:editId="10780CA7">
            <wp:extent cx="2724150" cy="3124200"/>
            <wp:effectExtent l="0" t="0" r="0" b="0"/>
            <wp:docPr id="5" name="Picture 5" descr="https://upload-images.jianshu.io/upload_images/2551534-33cb3dfd854b80a7.png?imageMogr2/auto-orient/strip%7CimageView2/2/w/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551534-33cb3dfd854b80a7.png?imageMogr2/auto-orient/strip%7CimageView2/2/w/2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935A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AB97E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这样使用虽然也没有什么问题，但是还是存在一些弊端，因此引入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的方式对不同业务模块的控制器进行管理，以达到我们分类管理的目的。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引入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前，我们的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568C4">
        <w:rPr>
          <w:rFonts w:ascii="SimSun" w:eastAsia="SimSun" w:hAnsi="SimSun" w:cs="SimSun" w:hint="eastAsia"/>
          <w:sz w:val="24"/>
          <w:szCs w:val="24"/>
        </w:rPr>
        <w:t>路径如下所</w:t>
      </w:r>
      <w:r w:rsidRPr="00D568C4">
        <w:rPr>
          <w:rFonts w:ascii="SimSun" w:eastAsia="SimSun" w:hAnsi="SimSun" w:cs="SimSun"/>
          <w:sz w:val="24"/>
          <w:szCs w:val="24"/>
        </w:rPr>
        <w:t>示</w:t>
      </w:r>
    </w:p>
    <w:p w14:paraId="506AC96D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http://localhost:9001/api/User</w:t>
        </w:r>
      </w:hyperlink>
    </w:p>
    <w:p w14:paraId="2BBE2C59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引入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后，我们把常规的权限管理、字典管理等基础模块放到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Framework</w:t>
      </w:r>
      <w:r w:rsidRPr="00D568C4">
        <w:rPr>
          <w:rFonts w:ascii="SimSun" w:eastAsia="SimSun" w:hAnsi="SimSun" w:cs="SimSun" w:hint="eastAsia"/>
          <w:sz w:val="24"/>
          <w:szCs w:val="24"/>
        </w:rPr>
        <w:t>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里面，那么这个时候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568C4">
        <w:rPr>
          <w:rFonts w:ascii="SimSun" w:eastAsia="SimSun" w:hAnsi="SimSun" w:cs="SimSun" w:hint="eastAsia"/>
          <w:sz w:val="24"/>
          <w:szCs w:val="24"/>
        </w:rPr>
        <w:t>路径和具体的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相关，地址则变成了如下</w:t>
      </w:r>
      <w:r w:rsidRPr="00D568C4">
        <w:rPr>
          <w:rFonts w:ascii="SimSun" w:eastAsia="SimSun" w:hAnsi="SimSun" w:cs="SimSun"/>
          <w:sz w:val="24"/>
          <w:szCs w:val="24"/>
        </w:rPr>
        <w:t>：</w:t>
      </w:r>
    </w:p>
    <w:p w14:paraId="39B82355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http://localhost:9001/api/Framework/User</w:t>
        </w:r>
      </w:hyperlink>
    </w:p>
    <w:p w14:paraId="683034EA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我们再来看看具体的项目目录，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项目中使用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后，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D568C4">
        <w:rPr>
          <w:rFonts w:ascii="SimSun" w:eastAsia="SimSun" w:hAnsi="SimSun" w:cs="SimSun" w:hint="eastAsia"/>
          <w:sz w:val="24"/>
          <w:szCs w:val="24"/>
        </w:rPr>
        <w:t>的目录如下所示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1C6AE853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F8088" w14:textId="5D7958C2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81A6AA" wp14:editId="21874546">
            <wp:extent cx="2827020" cy="4019550"/>
            <wp:effectExtent l="0" t="0" r="0" b="0"/>
            <wp:docPr id="4" name="Picture 4" descr="https://upload-images.jianshu.io/upload_images/2551534-4c8d5d4788ebfd96.png?imageMogr2/auto-orient/strip%7CimageView2/2/w/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2551534-4c8d5d4788ebfd96.png?imageMogr2/auto-orient/strip%7CimageView2/2/w/2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CD15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252C7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除了在各个不同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下有不同的控制器，而且也增加了一个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****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AreaRegistration.cs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的文件，如对应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Framework</w:t>
      </w:r>
      <w:r w:rsidRPr="00D568C4">
        <w:rPr>
          <w:rFonts w:ascii="SimSun" w:eastAsia="SimSun" w:hAnsi="SimSun" w:cs="SimSun" w:hint="eastAsia"/>
          <w:sz w:val="24"/>
          <w:szCs w:val="24"/>
        </w:rPr>
        <w:t>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，有一个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FrameworkAreaRegistration.cs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文件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这样对应下面的控制器，它的命名空间如下所示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39FE8651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WebAPI.Areas.Framework.Controllers</w:t>
      </w:r>
      <w:proofErr w:type="spellEnd"/>
      <w:proofErr w:type="gramEnd"/>
    </w:p>
    <w:p w14:paraId="7473AC16" w14:textId="77777777" w:rsidR="00D568C4" w:rsidRPr="00D568C4" w:rsidRDefault="00D568C4" w:rsidP="00D56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8C4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D568C4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568C4">
        <w:rPr>
          <w:rFonts w:ascii="Times New Roman" w:eastAsia="Times New Roman" w:hAnsi="Times New Roman" w:cs="Times New Roman"/>
          <w:b/>
          <w:bCs/>
          <w:sz w:val="27"/>
          <w:szCs w:val="27"/>
        </w:rPr>
        <w:t>Web API</w:t>
      </w:r>
      <w:r w:rsidRPr="00D568C4">
        <w:rPr>
          <w:rFonts w:ascii="SimSun" w:eastAsia="SimSun" w:hAnsi="SimSun" w:cs="SimSun" w:hint="eastAsia"/>
          <w:b/>
          <w:bCs/>
          <w:sz w:val="27"/>
          <w:szCs w:val="27"/>
        </w:rPr>
        <w:t>项目对</w:t>
      </w:r>
      <w:r w:rsidRPr="00D568C4">
        <w:rPr>
          <w:rFonts w:ascii="Times New Roman" w:eastAsia="Times New Roman" w:hAnsi="Times New Roman" w:cs="Times New Roman"/>
          <w:b/>
          <w:bCs/>
          <w:sz w:val="27"/>
          <w:szCs w:val="27"/>
        </w:rPr>
        <w:t>Area</w:t>
      </w:r>
      <w:r w:rsidRPr="00D568C4">
        <w:rPr>
          <w:rFonts w:ascii="SimSun" w:eastAsia="SimSun" w:hAnsi="SimSun" w:cs="SimSun" w:hint="eastAsia"/>
          <w:b/>
          <w:bCs/>
          <w:sz w:val="27"/>
          <w:szCs w:val="27"/>
        </w:rPr>
        <w:t>控制器的路径映</w:t>
      </w:r>
      <w:r w:rsidRPr="00D568C4">
        <w:rPr>
          <w:rFonts w:ascii="SimSun" w:eastAsia="SimSun" w:hAnsi="SimSun" w:cs="SimSun"/>
          <w:b/>
          <w:bCs/>
          <w:sz w:val="27"/>
          <w:szCs w:val="27"/>
        </w:rPr>
        <w:t>射</w:t>
      </w:r>
    </w:p>
    <w:p w14:paraId="149DBFF5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上面小节介绍了使用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来对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控制器的分类管理，并介绍了引入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后对控制器位置、命名空间、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D568C4">
        <w:rPr>
          <w:rFonts w:ascii="SimSun" w:eastAsia="SimSun" w:hAnsi="SimSun" w:cs="SimSun" w:hint="eastAsia"/>
          <w:sz w:val="24"/>
          <w:szCs w:val="24"/>
        </w:rPr>
        <w:t>等方面的不同。这样如果我们要解析对应地址的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，那么也需要做一定的处理，否则是无法找到对应的控制器，从而出现错误信息。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首先我们需要修改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里面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WebApiConfig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的配置信息，如下所示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02D9C624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30607" w14:textId="7E7390A5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E39D06" wp14:editId="2B33D4B3">
            <wp:extent cx="6541770" cy="4678680"/>
            <wp:effectExtent l="0" t="0" r="0" b="7620"/>
            <wp:docPr id="3" name="Picture 3" descr="https://upload-images.jianshu.io/upload_images/2551534-6ef36aec5ab310b5.png?imageMogr2/auto-orient/strip%7CimageView2/2/w/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551534-6ef36aec5ab310b5.png?imageMogr2/auto-orient/strip%7CimageView2/2/w/6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282A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0BA22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上面指定了默认的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映射，并指定结果只做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568C4">
        <w:rPr>
          <w:rFonts w:ascii="SimSun" w:eastAsia="SimSun" w:hAnsi="SimSun" w:cs="SimSun" w:hint="eastAsia"/>
          <w:sz w:val="24"/>
          <w:szCs w:val="24"/>
        </w:rPr>
        <w:t>格式的输出（移除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D568C4">
        <w:rPr>
          <w:rFonts w:ascii="SimSun" w:eastAsia="SimSun" w:hAnsi="SimSun" w:cs="SimSun" w:hint="eastAsia"/>
          <w:sz w:val="24"/>
          <w:szCs w:val="24"/>
        </w:rPr>
        <w:t>输出）。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为了对不同的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实现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568C4">
        <w:rPr>
          <w:rFonts w:ascii="SimSun" w:eastAsia="SimSun" w:hAnsi="SimSun" w:cs="SimSun" w:hint="eastAsia"/>
          <w:sz w:val="24"/>
          <w:szCs w:val="24"/>
        </w:rPr>
        <w:t>的地址处理，我们先设计一个基类，然后让不同的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注册类继承它，方便统一处理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04919341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AE37A" w14:textId="09328FA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0BE425" wp14:editId="15661B50">
            <wp:extent cx="6667500" cy="3512820"/>
            <wp:effectExtent l="0" t="0" r="0" b="0"/>
            <wp:docPr id="2" name="Picture 2" descr="https://upload-images.jianshu.io/upload_images/2551534-5748d36f7fec7990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2551534-5748d36f7fec7990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A860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其中基类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注册类的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CustomAreaRegistration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类代码如下所示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7399114F" w14:textId="75BDEA96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3C27AC" wp14:editId="18E3C9B5">
            <wp:extent cx="6667500" cy="5924550"/>
            <wp:effectExtent l="0" t="0" r="0" b="0"/>
            <wp:docPr id="1" name="Picture 1" descr="https://upload-images.jianshu.io/upload_images/2551534-3b8f3b45f0002743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551534-3b8f3b45f0002743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0ADE" w14:textId="77777777" w:rsidR="00D568C4" w:rsidRPr="00D568C4" w:rsidRDefault="00D568C4" w:rsidP="00D56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有了上面的基类映射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RegisterArea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函数，我们只需要在子类设置对应的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AreaName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基类实现不同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子类的正确映射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568C4">
        <w:rPr>
          <w:rFonts w:ascii="SimSun" w:eastAsia="SimSun" w:hAnsi="SimSun" w:cs="SimSun" w:hint="eastAsia"/>
          <w:sz w:val="24"/>
          <w:szCs w:val="24"/>
        </w:rPr>
        <w:t>路径处理了。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BFDA91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&lt;summary&gt;</w:t>
      </w:r>
    </w:p>
    <w:p w14:paraId="3630A014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/// 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框架基础</w:t>
      </w:r>
      <w:r w:rsidRPr="00D568C4">
        <w:rPr>
          <w:rFonts w:ascii="Courier New" w:eastAsia="Times New Roman" w:hAnsi="Courier New" w:cs="Courier New"/>
          <w:sz w:val="20"/>
          <w:szCs w:val="20"/>
        </w:rPr>
        <w:t>Area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的注册类</w:t>
      </w:r>
    </w:p>
    <w:p w14:paraId="0279E9F9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&lt;/summary&gt;</w:t>
      </w:r>
    </w:p>
    <w:p w14:paraId="1A11AC9B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FrameworkAreaRegistration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CustomAreaRegistration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317842A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{</w:t>
      </w:r>
    </w:p>
    <w:p w14:paraId="2835FF2C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public override string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AreaName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A8B1280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4519856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    get </w:t>
      </w:r>
    </w:p>
    <w:p w14:paraId="494DDAEE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AD4C56F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        return "Framework";</w:t>
      </w:r>
    </w:p>
    <w:p w14:paraId="5FA71F85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971163F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6F3C0F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}</w:t>
      </w:r>
    </w:p>
    <w:p w14:paraId="30600F19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当然为了实现对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控制器的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D568C4">
        <w:rPr>
          <w:rFonts w:ascii="SimSun" w:eastAsia="SimSun" w:hAnsi="SimSun" w:cs="SimSun" w:hint="eastAsia"/>
          <w:sz w:val="24"/>
          <w:szCs w:val="24"/>
        </w:rPr>
        <w:t>正确解析，获取属于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D568C4">
        <w:rPr>
          <w:rFonts w:ascii="SimSun" w:eastAsia="SimSun" w:hAnsi="SimSun" w:cs="SimSun" w:hint="eastAsia"/>
          <w:sz w:val="24"/>
          <w:szCs w:val="24"/>
        </w:rPr>
        <w:t>、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D568C4">
        <w:rPr>
          <w:rFonts w:ascii="SimSun" w:eastAsia="SimSun" w:hAnsi="SimSun" w:cs="SimSun" w:hint="eastAsia"/>
          <w:sz w:val="24"/>
          <w:szCs w:val="24"/>
        </w:rPr>
        <w:t>、以及对应命名空间的对象，那么还需要在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global.asa.cs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里面添加一行代码，如下所示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70301177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//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对</w:t>
      </w:r>
      <w:r w:rsidRPr="00D568C4">
        <w:rPr>
          <w:rFonts w:ascii="Courier New" w:eastAsia="Times New Roman" w:hAnsi="Courier New" w:cs="Courier New"/>
          <w:sz w:val="20"/>
          <w:szCs w:val="20"/>
        </w:rPr>
        <w:t>Web API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Pr="00D568C4">
        <w:rPr>
          <w:rFonts w:ascii="Courier New" w:eastAsia="Times New Roman" w:hAnsi="Courier New" w:cs="Courier New"/>
          <w:sz w:val="20"/>
          <w:szCs w:val="20"/>
        </w:rPr>
        <w:t>Area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进行支持</w:t>
      </w:r>
    </w:p>
    <w:p w14:paraId="7F1AE4D5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GlobalConfiguration.Configuration.Services.Replace</w:t>
      </w:r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(typeof(IHttpControllerSelector),  new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AreaHttpControllerSelector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GlobalConfiguration.Configuration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)); </w:t>
      </w:r>
    </w:p>
    <w:p w14:paraId="45C9C114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10649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其中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AreaHttpControllerSelector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是我们自定义的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D568C4">
        <w:rPr>
          <w:rFonts w:ascii="SimSun" w:eastAsia="SimSun" w:hAnsi="SimSun" w:cs="SimSun" w:hint="eastAsia"/>
          <w:sz w:val="24"/>
          <w:szCs w:val="24"/>
        </w:rPr>
        <w:t>控制器地址解析器，需要根据我们的地址提取出具体的控制器、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名称、程序集类型等，方便构建对应的解析器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0A5B1F8D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HttpControllerDescriptor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GetApiController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HttpRequestMessage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request)</w:t>
      </w:r>
    </w:p>
    <w:p w14:paraId="64D60F74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{</w:t>
      </w:r>
    </w:p>
    <w:p w14:paraId="031BCDEE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controllerName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base.GetControllerName</w:t>
      </w:r>
      <w:proofErr w:type="spellEnd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(request);</w:t>
      </w:r>
    </w:p>
    <w:p w14:paraId="5CB7CF71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9E13CC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areaName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GetAreaName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(request);</w:t>
      </w:r>
    </w:p>
    <w:p w14:paraId="556A393F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string.IsNullOrEmpty</w:t>
      </w:r>
      <w:proofErr w:type="spellEnd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areaName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))</w:t>
      </w:r>
    </w:p>
    <w:p w14:paraId="6723124E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782342B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    return null;</w:t>
      </w:r>
    </w:p>
    <w:p w14:paraId="69183CCC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E13C84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DB8F10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type =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GetControllerTypeByArea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areaName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controllerName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);</w:t>
      </w:r>
    </w:p>
    <w:p w14:paraId="3A0C1CFF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if (type == null)</w:t>
      </w:r>
    </w:p>
    <w:p w14:paraId="7DC147B6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AE91297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    return null;</w:t>
      </w:r>
    </w:p>
    <w:p w14:paraId="5A7B2643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77B879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ECD585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return new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HttpControllerDescriptor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_configuration,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controllerName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, type);</w:t>
      </w:r>
    </w:p>
    <w:p w14:paraId="20C827CF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}</w:t>
      </w:r>
    </w:p>
    <w:p w14:paraId="39ABF788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有了这些基础的管理，我们就可以定义好我们所需要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，然后构建具体业务范畴下的控制器接口即可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1543F340" w14:textId="77777777" w:rsidR="00D568C4" w:rsidRPr="00D568C4" w:rsidRDefault="00D568C4" w:rsidP="00D56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8C4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D568C4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568C4">
        <w:rPr>
          <w:rFonts w:ascii="Times New Roman" w:eastAsia="Times New Roman" w:hAnsi="Times New Roman" w:cs="Times New Roman"/>
          <w:b/>
          <w:bCs/>
          <w:sz w:val="27"/>
          <w:szCs w:val="27"/>
        </w:rPr>
        <w:t>Web API</w:t>
      </w:r>
      <w:r w:rsidRPr="00D568C4">
        <w:rPr>
          <w:rFonts w:ascii="SimSun" w:eastAsia="SimSun" w:hAnsi="SimSun" w:cs="SimSun" w:hint="eastAsia"/>
          <w:b/>
          <w:bCs/>
          <w:sz w:val="27"/>
          <w:szCs w:val="27"/>
        </w:rPr>
        <w:t>在客户端的接口调</w:t>
      </w:r>
      <w:r w:rsidRPr="00D568C4">
        <w:rPr>
          <w:rFonts w:ascii="SimSun" w:eastAsia="SimSun" w:hAnsi="SimSun" w:cs="SimSun"/>
          <w:b/>
          <w:bCs/>
          <w:sz w:val="27"/>
          <w:szCs w:val="27"/>
        </w:rPr>
        <w:t>用</w:t>
      </w:r>
    </w:p>
    <w:p w14:paraId="6AD7A5BB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所有的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地址，都是与具体的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D568C4">
        <w:rPr>
          <w:rFonts w:ascii="SimSun" w:eastAsia="SimSun" w:hAnsi="SimSun" w:cs="SimSun" w:hint="eastAsia"/>
          <w:sz w:val="24"/>
          <w:szCs w:val="24"/>
        </w:rPr>
        <w:t>有关系，例如在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Framework</w:t>
      </w:r>
      <w:r w:rsidRPr="00D568C4">
        <w:rPr>
          <w:rFonts w:ascii="SimSun" w:eastAsia="SimSun" w:hAnsi="SimSun" w:cs="SimSun" w:hint="eastAsia"/>
          <w:sz w:val="24"/>
          <w:szCs w:val="24"/>
        </w:rPr>
        <w:t>业务下的字典模块，它们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配置的地址如下所示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6DFDDBB6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sz w:val="24"/>
          <w:szCs w:val="24"/>
        </w:rPr>
        <w:br/>
        <w:t>&lt;add key="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DictType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" value="http://localhost:27206/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/Framework/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DictType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"/&gt;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  <w:t>&lt;add key="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DictData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" value="http://localhost:27206/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/Framework/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DictData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"/&gt;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  <w:t>&lt;add key="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CorpDictData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" value="http://localhost:27206/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/Framework/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CorpDictData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"/&gt;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  <w:t>&lt;add key="City" value="http://localhost:27206/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/Framework/City"/&gt;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  <w:t>&lt;add key="District" value="http://localhost:27206/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/Framework/District"/&gt;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  <w:t>&lt;add key="Province" value="http://localhost:27206/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/Framework/Province"/&gt;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  <w:t>&lt;add key="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UserParameter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" value="http://localhost:27206/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/Framework/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UserParameter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14:paraId="3EE2BACC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我们在客户端，只需要对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进行封装即可，这个部分可以使用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Database2Sharp</w:t>
      </w:r>
      <w:r w:rsidRPr="00D568C4">
        <w:rPr>
          <w:rFonts w:ascii="SimSun" w:eastAsia="SimSun" w:hAnsi="SimSun" w:cs="SimSun" w:hint="eastAsia"/>
          <w:sz w:val="24"/>
          <w:szCs w:val="24"/>
        </w:rPr>
        <w:t>代码生成工具进行统一的生成，所有继承关系统一处理好，我们所做的就是进行新增接口的处理即可。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例如对于字典模块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DictData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的处理，它对于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的封装类如下所示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1B24EA52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&lt;summary&gt;</w:t>
      </w:r>
    </w:p>
    <w:p w14:paraId="723E06D4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///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DictData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基于</w:t>
      </w:r>
      <w:r w:rsidRPr="00D568C4">
        <w:rPr>
          <w:rFonts w:ascii="Courier New" w:eastAsia="Times New Roman" w:hAnsi="Courier New" w:cs="Courier New"/>
          <w:sz w:val="20"/>
          <w:szCs w:val="20"/>
        </w:rPr>
        <w:t>API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服务的</w:t>
      </w:r>
      <w:r w:rsidRPr="00D568C4">
        <w:rPr>
          <w:rFonts w:ascii="Courier New" w:eastAsia="Times New Roman" w:hAnsi="Courier New" w:cs="Courier New"/>
          <w:sz w:val="20"/>
          <w:szCs w:val="20"/>
        </w:rPr>
        <w:t>Facade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接口实现类</w:t>
      </w:r>
    </w:p>
    <w:p w14:paraId="5098F850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&lt;/summary&gt;</w:t>
      </w:r>
    </w:p>
    <w:p w14:paraId="177AF44D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DictDataCaller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BaseApiService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DictDataInfo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&gt;,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IDictDataService</w:t>
      </w:r>
      <w:proofErr w:type="spellEnd"/>
    </w:p>
    <w:p w14:paraId="62FADC47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lastRenderedPageBreak/>
        <w:t>这个基类，默认封装了对常规数据表业务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接口方式的增删改查以及各种复杂的接口处理。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如果对于一般的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（非数据表业务），那么只需要继承的基类做调整即可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4CE1735F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&lt;summary&gt;</w:t>
      </w:r>
    </w:p>
    <w:p w14:paraId="0013ECB7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/// 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基于</w:t>
      </w:r>
      <w:r w:rsidRPr="00D568C4">
        <w:rPr>
          <w:rFonts w:ascii="Courier New" w:eastAsia="Times New Roman" w:hAnsi="Courier New" w:cs="Courier New"/>
          <w:sz w:val="20"/>
          <w:szCs w:val="20"/>
        </w:rPr>
        <w:t>API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服务的</w:t>
      </w:r>
      <w:r w:rsidRPr="00D568C4">
        <w:rPr>
          <w:rFonts w:ascii="Courier New" w:eastAsia="Times New Roman" w:hAnsi="Courier New" w:cs="Courier New"/>
          <w:sz w:val="20"/>
          <w:szCs w:val="20"/>
        </w:rPr>
        <w:t>Facade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接口实现类</w:t>
      </w:r>
    </w:p>
    <w:p w14:paraId="176CDCDC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&lt;/summary&gt;</w:t>
      </w:r>
    </w:p>
    <w:p w14:paraId="46619620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TestCaller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NormalApiService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ITestService</w:t>
      </w:r>
      <w:proofErr w:type="spellEnd"/>
    </w:p>
    <w:p w14:paraId="28C92595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这个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NormalApiService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基类，默认只是封装了对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token</w:t>
      </w:r>
      <w:r w:rsidRPr="00D568C4">
        <w:rPr>
          <w:rFonts w:ascii="SimSun" w:eastAsia="SimSun" w:hAnsi="SimSun" w:cs="SimSun" w:hint="eastAsia"/>
          <w:sz w:val="24"/>
          <w:szCs w:val="24"/>
        </w:rPr>
        <w:t>和签名的读取处理，没有特殊的业务接口，具体特定的接口我们来实现处理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47B3923B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对于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客户端的调用，我们主要就是需要构建对应的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D568C4">
        <w:rPr>
          <w:rFonts w:ascii="SimSun" w:eastAsia="SimSun" w:hAnsi="SimSun" w:cs="SimSun" w:hint="eastAsia"/>
          <w:sz w:val="24"/>
          <w:szCs w:val="24"/>
        </w:rPr>
        <w:t>，然后通过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D568C4">
        <w:rPr>
          <w:rFonts w:ascii="SimSun" w:eastAsia="SimSun" w:hAnsi="SimSun" w:cs="SimSun" w:hint="eastAsia"/>
          <w:sz w:val="24"/>
          <w:szCs w:val="24"/>
        </w:rPr>
        <w:t>传递或者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D568C4">
        <w:rPr>
          <w:rFonts w:ascii="SimSun" w:eastAsia="SimSun" w:hAnsi="SimSun" w:cs="SimSun" w:hint="eastAsia"/>
          <w:sz w:val="24"/>
          <w:szCs w:val="24"/>
        </w:rPr>
        <w:t>传递一些参数，并读取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568C4">
        <w:rPr>
          <w:rFonts w:ascii="SimSun" w:eastAsia="SimSun" w:hAnsi="SimSun" w:cs="SimSun" w:hint="eastAsia"/>
          <w:sz w:val="24"/>
          <w:szCs w:val="24"/>
        </w:rPr>
        <w:t>结果，把它解析为对应的类型数据即可，如下代码所示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4EFDB7C0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&lt;summary&gt;</w:t>
      </w:r>
    </w:p>
    <w:p w14:paraId="767F242D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/// 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根据字典类型名称获取对应的字典记录</w:t>
      </w:r>
    </w:p>
    <w:p w14:paraId="069BD3FA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&lt;/summary&gt;</w:t>
      </w:r>
    </w:p>
    <w:p w14:paraId="231FDA97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dictTypeName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"&gt;</w:t>
      </w:r>
      <w:r w:rsidRPr="00D568C4">
        <w:rPr>
          <w:rFonts w:ascii="Microsoft YaHei" w:eastAsia="Microsoft YaHei" w:hAnsi="Microsoft YaHei" w:cs="Microsoft YaHei" w:hint="eastAsia"/>
          <w:sz w:val="20"/>
          <w:szCs w:val="20"/>
        </w:rPr>
        <w:t>字典类型名称</w:t>
      </w:r>
      <w:r w:rsidRPr="00D568C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811923F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/// &lt;returns&gt;&lt;/returns&gt;</w:t>
      </w:r>
    </w:p>
    <w:p w14:paraId="752447FC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public List&lt;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DictDataInfo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FindByDictType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dictTypeName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)</w:t>
      </w:r>
    </w:p>
    <w:p w14:paraId="0BEA8B3B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{</w:t>
      </w:r>
    </w:p>
    <w:p w14:paraId="3FEC1380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action =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System.Reflection.MethodBase.GetCurrentMethod</w:t>
      </w:r>
      <w:proofErr w:type="spellEnd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().Name;</w:t>
      </w:r>
    </w:p>
    <w:p w14:paraId="5EB4F0C3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GetTokenUrl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(action) +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string.Format</w:t>
      </w:r>
      <w:proofErr w:type="spellEnd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("&amp;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dictTypeName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={0}",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dictTypeName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);</w:t>
      </w:r>
    </w:p>
    <w:p w14:paraId="5E854BD2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A8F1B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List&lt;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DictDataInfo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&gt; result =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JsonHelper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&lt;List&lt;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DictDataInfo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&gt;&gt;.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ConvertJson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);</w:t>
      </w:r>
    </w:p>
    <w:p w14:paraId="2210D427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 xml:space="preserve">    return result;</w:t>
      </w:r>
    </w:p>
    <w:p w14:paraId="7AA7B1BC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8C4">
        <w:rPr>
          <w:rFonts w:ascii="Courier New" w:eastAsia="Times New Roman" w:hAnsi="Courier New" w:cs="Courier New"/>
          <w:sz w:val="20"/>
          <w:szCs w:val="20"/>
        </w:rPr>
        <w:t>}</w:t>
      </w:r>
    </w:p>
    <w:p w14:paraId="0E5A63C6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通过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GetTokenUrl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(action) </w:t>
      </w:r>
      <w:r w:rsidRPr="00D568C4">
        <w:rPr>
          <w:rFonts w:ascii="SimSun" w:eastAsia="SimSun" w:hAnsi="SimSun" w:cs="SimSun" w:hint="eastAsia"/>
          <w:sz w:val="24"/>
          <w:szCs w:val="24"/>
        </w:rPr>
        <w:t>函数获取对应的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D568C4">
        <w:rPr>
          <w:rFonts w:ascii="SimSun" w:eastAsia="SimSun" w:hAnsi="SimSun" w:cs="SimSun" w:hint="eastAsia"/>
          <w:sz w:val="24"/>
          <w:szCs w:val="24"/>
        </w:rPr>
        <w:t>地址，由于传入一个参数，接口这里没有发生数据修改，是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D568C4">
        <w:rPr>
          <w:rFonts w:ascii="SimSun" w:eastAsia="SimSun" w:hAnsi="SimSun" w:cs="SimSun" w:hint="eastAsia"/>
          <w:sz w:val="24"/>
          <w:szCs w:val="24"/>
        </w:rPr>
        <w:t>方式提交参数数据，因此把参数附加在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D568C4">
        <w:rPr>
          <w:rFonts w:ascii="SimSun" w:eastAsia="SimSun" w:hAnsi="SimSun" w:cs="SimSun" w:hint="eastAsia"/>
          <w:sz w:val="24"/>
          <w:szCs w:val="24"/>
        </w:rPr>
        <w:t>即可。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也就是下面代码实现了完整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地址的构建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3CB25AC0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GetTokenUrl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(action) + </w:t>
      </w:r>
      <w:proofErr w:type="spellStart"/>
      <w:proofErr w:type="gramStart"/>
      <w:r w:rsidRPr="00D568C4">
        <w:rPr>
          <w:rFonts w:ascii="Times New Roman" w:eastAsia="Times New Roman" w:hAnsi="Times New Roman" w:cs="Times New Roman"/>
          <w:sz w:val="24"/>
          <w:szCs w:val="24"/>
        </w:rPr>
        <w:t>string.Format</w:t>
      </w:r>
      <w:proofErr w:type="spellEnd"/>
      <w:proofErr w:type="gramEnd"/>
      <w:r w:rsidRPr="00D568C4">
        <w:rPr>
          <w:rFonts w:ascii="Times New Roman" w:eastAsia="Times New Roman" w:hAnsi="Times New Roman" w:cs="Times New Roman"/>
          <w:sz w:val="24"/>
          <w:szCs w:val="24"/>
        </w:rPr>
        <w:t>("&amp;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dictTypeName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={0}", 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dictTypeName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1505DF4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构建好这些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D568C4">
        <w:rPr>
          <w:rFonts w:ascii="SimSun" w:eastAsia="SimSun" w:hAnsi="SimSun" w:cs="SimSun" w:hint="eastAsia"/>
          <w:sz w:val="24"/>
          <w:szCs w:val="24"/>
        </w:rPr>
        <w:t>地址后，我们通过获取对应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的结果并进行序列号到具体对象即可。如下代码所示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23312A31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Times New Roman" w:eastAsia="Times New Roman" w:hAnsi="Times New Roman" w:cs="Times New Roman"/>
          <w:sz w:val="24"/>
          <w:szCs w:val="24"/>
        </w:rPr>
        <w:t>List&lt;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DictDataInfo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 xml:space="preserve">&gt; result = 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JsonHelper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&lt;List&lt;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DictDataInfo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&gt;&gt;.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ConvertJson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568C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2C5765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关于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接口的设计文章，可以参考我的随笔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30217D02" w14:textId="77777777" w:rsidR="00D568C4" w:rsidRPr="00D568C4" w:rsidRDefault="00D568C4" w:rsidP="00D5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API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接口设计经验总结</w:t>
        </w:r>
      </w:hyperlink>
    </w:p>
    <w:p w14:paraId="0FC57BDD" w14:textId="77777777" w:rsidR="00D568C4" w:rsidRPr="00D568C4" w:rsidRDefault="00D568C4" w:rsidP="00D5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API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应用架构设计分析（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）</w:t>
        </w:r>
      </w:hyperlink>
    </w:p>
    <w:p w14:paraId="262D815D" w14:textId="77777777" w:rsidR="00D568C4" w:rsidRPr="00D568C4" w:rsidRDefault="00D568C4" w:rsidP="00D5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API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应用架构设计分析（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）</w:t>
        </w:r>
      </w:hyperlink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具体的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接口的使用，可以参考随笔</w:t>
      </w:r>
      <w:r w:rsidRPr="00D568C4">
        <w:rPr>
          <w:rFonts w:ascii="SimSun" w:eastAsia="SimSun" w:hAnsi="SimSun" w:cs="SimSun"/>
          <w:sz w:val="24"/>
          <w:szCs w:val="24"/>
        </w:rPr>
        <w:t>：</w:t>
      </w:r>
    </w:p>
    <w:p w14:paraId="3AC8897A" w14:textId="77777777" w:rsidR="00D568C4" w:rsidRPr="00D568C4" w:rsidRDefault="00D568C4" w:rsidP="00D5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API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应用架构在</w:t>
        </w:r>
        <w:proofErr w:type="spellStart"/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Winform</w:t>
        </w:r>
        <w:proofErr w:type="spellEnd"/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混合框架中的应用（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）</w:t>
        </w:r>
      </w:hyperlink>
    </w:p>
    <w:p w14:paraId="3A4EEC1B" w14:textId="77777777" w:rsidR="00D568C4" w:rsidRPr="00D568C4" w:rsidRDefault="00D568C4" w:rsidP="00D5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API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应用架构在</w:t>
        </w:r>
        <w:proofErr w:type="spellStart"/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Winform</w:t>
        </w:r>
        <w:proofErr w:type="spellEnd"/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混合框架中的应用（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）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--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自定义异常结果的处理</w:t>
        </w:r>
      </w:hyperlink>
    </w:p>
    <w:p w14:paraId="00C49909" w14:textId="77777777" w:rsidR="00D568C4" w:rsidRPr="00D568C4" w:rsidRDefault="00D568C4" w:rsidP="00D5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API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应用架构在</w:t>
        </w:r>
        <w:proofErr w:type="spellStart"/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Winform</w:t>
        </w:r>
        <w:proofErr w:type="spellEnd"/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混合框架中的应用（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）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--</w:t>
        </w:r>
        <w:proofErr w:type="spellStart"/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Winfrom</w:t>
        </w:r>
        <w:proofErr w:type="spellEnd"/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界面调用</w:t>
        </w:r>
        <w:proofErr w:type="spellStart"/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的过程分解</w:t>
        </w:r>
      </w:hyperlink>
    </w:p>
    <w:p w14:paraId="112F9DDA" w14:textId="77777777" w:rsidR="00D568C4" w:rsidRPr="00D568C4" w:rsidRDefault="00D568C4" w:rsidP="00D5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API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应用架构在</w:t>
        </w:r>
        <w:proofErr w:type="spellStart"/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Winform</w:t>
        </w:r>
        <w:proofErr w:type="spellEnd"/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混合框架中的应用（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）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--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利用代码生成工具快速开发整套应用</w:t>
        </w:r>
      </w:hyperlink>
    </w:p>
    <w:p w14:paraId="6AC774C8" w14:textId="77777777" w:rsidR="00D568C4" w:rsidRPr="00D568C4" w:rsidRDefault="00D568C4" w:rsidP="00D56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API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应用架构在</w:t>
        </w:r>
        <w:proofErr w:type="spellStart"/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Winform</w:t>
        </w:r>
        <w:proofErr w:type="spellEnd"/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混合框架中的应用（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）</w:t>
        </w:r>
        <w:r w:rsidRPr="00D56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--</w:t>
        </w:r>
        <w:r w:rsidRPr="00D568C4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系统级别字典和公司级别字典并存的处理方式</w:t>
        </w:r>
      </w:hyperlink>
    </w:p>
    <w:p w14:paraId="00D81808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通过以上的封装处理，那么对于业务表的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接口调用，具体使用客户端的代码如下所示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7D1E8E0B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dictType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CallerFactory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IDictTypeService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&gt;.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Instance.GetTree</w:t>
      </w:r>
      <w:proofErr w:type="spellEnd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83C4378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dictType.ToJson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5AF52131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074366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dictData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CallerFactory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IDictDataService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&gt;.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Instance.GetAllDict</w:t>
      </w:r>
      <w:proofErr w:type="spellEnd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();</w:t>
      </w:r>
    </w:p>
    <w:p w14:paraId="76B1576C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dictData.ToJson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0C73D35B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如果对于非数据表业务的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接口调用，具体使用客户端的代码如下所示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52800D1E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testAction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CallerFactory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ITestService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&gt;.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Instance.TestAction</w:t>
      </w:r>
      <w:proofErr w:type="spellEnd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584278B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testAction.ToJson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09EDCBB4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AC6175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 xml:space="preserve"> test = 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CallerFactory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ITestService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&gt;.</w:t>
      </w: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Instance.Test</w:t>
      </w:r>
      <w:proofErr w:type="spellEnd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("123");</w:t>
      </w:r>
    </w:p>
    <w:p w14:paraId="2A23674C" w14:textId="77777777" w:rsidR="00D568C4" w:rsidRPr="00D568C4" w:rsidRDefault="00D568C4" w:rsidP="00D5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8C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568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568C4">
        <w:rPr>
          <w:rFonts w:ascii="Courier New" w:eastAsia="Times New Roman" w:hAnsi="Courier New" w:cs="Courier New"/>
          <w:sz w:val="20"/>
          <w:szCs w:val="20"/>
        </w:rPr>
        <w:t>test.ToJson</w:t>
      </w:r>
      <w:proofErr w:type="spellEnd"/>
      <w:proofErr w:type="gramEnd"/>
      <w:r w:rsidRPr="00D568C4">
        <w:rPr>
          <w:rFonts w:ascii="Courier New" w:eastAsia="Times New Roman" w:hAnsi="Courier New" w:cs="Courier New"/>
          <w:sz w:val="20"/>
          <w:szCs w:val="20"/>
        </w:rPr>
        <w:t>());</w:t>
      </w:r>
    </w:p>
    <w:p w14:paraId="2B3EA561" w14:textId="77777777" w:rsidR="00D568C4" w:rsidRPr="00D568C4" w:rsidRDefault="00D568C4" w:rsidP="00D56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8C4">
        <w:rPr>
          <w:rFonts w:ascii="SimSun" w:eastAsia="SimSun" w:hAnsi="SimSun" w:cs="SimSun" w:hint="eastAsia"/>
          <w:sz w:val="24"/>
          <w:szCs w:val="24"/>
        </w:rPr>
        <w:t>这样，不管是在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D568C4">
        <w:rPr>
          <w:rFonts w:ascii="SimSun" w:eastAsia="SimSun" w:hAnsi="SimSun" w:cs="SimSun" w:hint="eastAsia"/>
          <w:sz w:val="24"/>
          <w:szCs w:val="24"/>
        </w:rPr>
        <w:t>项目里面，还是在</w:t>
      </w:r>
      <w:proofErr w:type="spellStart"/>
      <w:r w:rsidRPr="00D568C4">
        <w:rPr>
          <w:rFonts w:ascii="Times New Roman" w:eastAsia="Times New Roman" w:hAnsi="Times New Roman" w:cs="Times New Roman"/>
          <w:sz w:val="24"/>
          <w:szCs w:val="24"/>
        </w:rPr>
        <w:t>Winform</w:t>
      </w:r>
      <w:proofErr w:type="spellEnd"/>
      <w:r w:rsidRPr="00D568C4">
        <w:rPr>
          <w:rFonts w:ascii="SimSun" w:eastAsia="SimSun" w:hAnsi="SimSun" w:cs="SimSun" w:hint="eastAsia"/>
          <w:sz w:val="24"/>
          <w:szCs w:val="24"/>
        </w:rPr>
        <w:t>项目里面，或者在跨平台的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IOS</w:t>
      </w:r>
      <w:r w:rsidRPr="00D568C4">
        <w:rPr>
          <w:rFonts w:ascii="SimSun" w:eastAsia="SimSun" w:hAnsi="SimSun" w:cs="SimSun" w:hint="eastAsia"/>
          <w:sz w:val="24"/>
          <w:szCs w:val="24"/>
        </w:rPr>
        <w:t>项目里面（或者安卓项目），都可以以相同的方式消费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Web API</w:t>
      </w:r>
      <w:r w:rsidRPr="00D568C4">
        <w:rPr>
          <w:rFonts w:ascii="SimSun" w:eastAsia="SimSun" w:hAnsi="SimSun" w:cs="SimSun" w:hint="eastAsia"/>
          <w:sz w:val="24"/>
          <w:szCs w:val="24"/>
        </w:rPr>
        <w:t>，这样我们所有的数据入口在一个地方，可以集中业务接口的统一开发，并且可以有效管理我们的数据提供的性能问题，如统一缓存处理，统一权限处理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D568C4">
        <w:rPr>
          <w:rFonts w:ascii="Times New Roman" w:eastAsia="Times New Roman" w:hAnsi="Times New Roman" w:cs="Times New Roman"/>
          <w:sz w:val="24"/>
          <w:szCs w:val="24"/>
        </w:rPr>
        <w:br/>
      </w:r>
      <w:r w:rsidRPr="00D568C4">
        <w:rPr>
          <w:rFonts w:ascii="SimSun" w:eastAsia="SimSun" w:hAnsi="SimSun" w:cs="SimSun" w:hint="eastAsia"/>
          <w:sz w:val="24"/>
          <w:szCs w:val="24"/>
        </w:rPr>
        <w:t>感谢大家对本文章的细心阅读，希望对您的开发有所启发或帮助</w:t>
      </w:r>
      <w:r w:rsidRPr="00D568C4">
        <w:rPr>
          <w:rFonts w:ascii="SimSun" w:eastAsia="SimSun" w:hAnsi="SimSun" w:cs="SimSun"/>
          <w:sz w:val="24"/>
          <w:szCs w:val="24"/>
        </w:rPr>
        <w:t>。</w:t>
      </w:r>
    </w:p>
    <w:p w14:paraId="1B3AFD42" w14:textId="77777777" w:rsidR="0066500E" w:rsidRDefault="0066500E"/>
    <w:sectPr w:rsidR="0066500E" w:rsidSect="00D568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568B9"/>
    <w:multiLevelType w:val="multilevel"/>
    <w:tmpl w:val="AA0E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6E"/>
    <w:rsid w:val="00117D6E"/>
    <w:rsid w:val="004D4384"/>
    <w:rsid w:val="0066500E"/>
    <w:rsid w:val="00C96DDD"/>
    <w:rsid w:val="00D5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7991"/>
  <w15:chartTrackingRefBased/>
  <w15:docId w15:val="{5A89D210-18BA-462F-B2F9-29021C1A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56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568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568C4"/>
    <w:rPr>
      <w:color w:val="0000FF"/>
      <w:u w:val="single"/>
    </w:rPr>
  </w:style>
  <w:style w:type="character" w:customStyle="1" w:styleId="name">
    <w:name w:val="name"/>
    <w:basedOn w:val="DefaultParagraphFont"/>
    <w:rsid w:val="00D568C4"/>
  </w:style>
  <w:style w:type="character" w:customStyle="1" w:styleId="publish-time">
    <w:name w:val="publish-time"/>
    <w:basedOn w:val="DefaultParagraphFont"/>
    <w:rsid w:val="00D568C4"/>
  </w:style>
  <w:style w:type="character" w:customStyle="1" w:styleId="wordage">
    <w:name w:val="wordage"/>
    <w:basedOn w:val="DefaultParagraphFont"/>
    <w:rsid w:val="00D568C4"/>
  </w:style>
  <w:style w:type="character" w:customStyle="1" w:styleId="views-count">
    <w:name w:val="views-count"/>
    <w:basedOn w:val="DefaultParagraphFont"/>
    <w:rsid w:val="00D568C4"/>
  </w:style>
  <w:style w:type="character" w:customStyle="1" w:styleId="comments-count">
    <w:name w:val="comments-count"/>
    <w:basedOn w:val="DefaultParagraphFont"/>
    <w:rsid w:val="00D568C4"/>
  </w:style>
  <w:style w:type="character" w:customStyle="1" w:styleId="likes-count">
    <w:name w:val="likes-count"/>
    <w:basedOn w:val="DefaultParagraphFont"/>
    <w:rsid w:val="00D568C4"/>
  </w:style>
  <w:style w:type="paragraph" w:styleId="NormalWeb">
    <w:name w:val="Normal (Web)"/>
    <w:basedOn w:val="Normal"/>
    <w:uiPriority w:val="99"/>
    <w:semiHidden/>
    <w:unhideWhenUsed/>
    <w:rsid w:val="00D5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8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8C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68C4"/>
  </w:style>
  <w:style w:type="character" w:customStyle="1" w:styleId="hljs-selector-tag">
    <w:name w:val="hljs-selector-tag"/>
    <w:basedOn w:val="DefaultParagraphFont"/>
    <w:rsid w:val="00D568C4"/>
  </w:style>
  <w:style w:type="character" w:customStyle="1" w:styleId="hljs-selector-class">
    <w:name w:val="hljs-selector-class"/>
    <w:basedOn w:val="DefaultParagraphFont"/>
    <w:rsid w:val="00D568C4"/>
  </w:style>
  <w:style w:type="character" w:customStyle="1" w:styleId="hljs-comment">
    <w:name w:val="hljs-comment"/>
    <w:basedOn w:val="DefaultParagraphFont"/>
    <w:rsid w:val="00D568C4"/>
  </w:style>
  <w:style w:type="character" w:customStyle="1" w:styleId="hljs-class">
    <w:name w:val="hljs-class"/>
    <w:basedOn w:val="DefaultParagraphFont"/>
    <w:rsid w:val="00D568C4"/>
  </w:style>
  <w:style w:type="character" w:customStyle="1" w:styleId="hljs-title">
    <w:name w:val="hljs-title"/>
    <w:basedOn w:val="DefaultParagraphFont"/>
    <w:rsid w:val="00D568C4"/>
  </w:style>
  <w:style w:type="character" w:customStyle="1" w:styleId="hljs-builtin">
    <w:name w:val="hljs-built_in"/>
    <w:basedOn w:val="DefaultParagraphFont"/>
    <w:rsid w:val="00D568C4"/>
  </w:style>
  <w:style w:type="character" w:customStyle="1" w:styleId="hljs-string">
    <w:name w:val="hljs-string"/>
    <w:basedOn w:val="DefaultParagraphFont"/>
    <w:rsid w:val="00D568C4"/>
  </w:style>
  <w:style w:type="character" w:styleId="UnresolvedMention">
    <w:name w:val="Unresolved Mention"/>
    <w:basedOn w:val="DefaultParagraphFont"/>
    <w:uiPriority w:val="99"/>
    <w:semiHidden/>
    <w:unhideWhenUsed/>
    <w:rsid w:val="00D568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jianshu.com/p/c2cd37f063e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ianshu.com/p/78406e7a2424" TargetMode="External"/><Relationship Id="rId7" Type="http://schemas.openxmlformats.org/officeDocument/2006/relationships/hyperlink" Target="https://www.jianshu.com/u/5c9663046ca3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jianshu.com/p/e43933cdf58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ianshu.com/p/3efc0ff455f1" TargetMode="External"/><Relationship Id="rId20" Type="http://schemas.openxmlformats.org/officeDocument/2006/relationships/hyperlink" Target="https://www.jianshu.com/p/0cdbb7a920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ink.jianshu.com?t=http:/localhost:9001/api/Framework/Us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ianshu.com/u/5c9663046ca3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jianshu.com/p/930f8faca684" TargetMode="External"/><Relationship Id="rId10" Type="http://schemas.openxmlformats.org/officeDocument/2006/relationships/hyperlink" Target="https://link.jianshu.com?t=http:/localhost:9001/api/User" TargetMode="External"/><Relationship Id="rId19" Type="http://schemas.openxmlformats.org/officeDocument/2006/relationships/hyperlink" Target="https://www.jianshu.com/p/db25986eb27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www.jianshu.com/p/2cc77246f4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2017-12-31T07:21:00Z</dcterms:created>
  <dcterms:modified xsi:type="dcterms:W3CDTF">2017-12-31T07:21:00Z</dcterms:modified>
</cp:coreProperties>
</file>