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C4" w:rsidRPr="000A53C4" w:rsidRDefault="000A53C4" w:rsidP="000A53C4">
      <w:pPr>
        <w:jc w:val="center"/>
        <w:rPr>
          <w:b/>
          <w:sz w:val="48"/>
          <w:szCs w:val="48"/>
          <w:u w:val="single"/>
        </w:rPr>
      </w:pPr>
      <w:r w:rsidRPr="000A53C4">
        <w:rPr>
          <w:b/>
          <w:sz w:val="48"/>
          <w:szCs w:val="48"/>
          <w:u w:val="single"/>
        </w:rPr>
        <w:t>Cotización</w:t>
      </w:r>
    </w:p>
    <w:p w:rsidR="000A53C4" w:rsidRDefault="000A53C4"/>
    <w:p w:rsidR="000A53C4" w:rsidRPr="00B3332D" w:rsidRDefault="000A53C4">
      <w:pPr>
        <w:rPr>
          <w:b/>
          <w:i/>
          <w:sz w:val="32"/>
          <w:szCs w:val="32"/>
        </w:rPr>
      </w:pPr>
      <w:r w:rsidRPr="00B3332D">
        <w:rPr>
          <w:b/>
          <w:i/>
          <w:sz w:val="32"/>
          <w:szCs w:val="32"/>
        </w:rPr>
        <w:t>1</w:t>
      </w:r>
      <w:r w:rsidRPr="00B3332D">
        <w:rPr>
          <w:b/>
          <w:i/>
          <w:sz w:val="32"/>
          <w:szCs w:val="32"/>
          <w:lang w:val="es-MX"/>
        </w:rPr>
        <w:t xml:space="preserve">° </w:t>
      </w:r>
      <w:r w:rsidRPr="00B3332D">
        <w:rPr>
          <w:b/>
          <w:i/>
          <w:sz w:val="32"/>
          <w:szCs w:val="32"/>
        </w:rPr>
        <w:t>Propuesta</w:t>
      </w:r>
    </w:p>
    <w:p w:rsidR="00C1456B" w:rsidRDefault="000A53C4">
      <w:r w:rsidRPr="00B3332D">
        <w:rPr>
          <w:b/>
        </w:rPr>
        <w:t>Aplicación:</w:t>
      </w:r>
      <w:r>
        <w:t xml:space="preserve"> Carrito de Compras de Productos Variados</w:t>
      </w:r>
    </w:p>
    <w:p w:rsidR="000A53C4" w:rsidRPr="00B3332D" w:rsidRDefault="000A53C4">
      <w:pPr>
        <w:rPr>
          <w:b/>
        </w:rPr>
      </w:pPr>
      <w:r w:rsidRPr="00B3332D">
        <w:rPr>
          <w:b/>
        </w:rP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53C4" w:rsidTr="000A53C4">
        <w:tc>
          <w:tcPr>
            <w:tcW w:w="2831" w:type="dxa"/>
          </w:tcPr>
          <w:p w:rsidR="000A53C4" w:rsidRDefault="001B5C8B">
            <w:r>
              <w:t>Funcionalidad</w:t>
            </w:r>
          </w:p>
        </w:tc>
        <w:tc>
          <w:tcPr>
            <w:tcW w:w="2831" w:type="dxa"/>
          </w:tcPr>
          <w:p w:rsidR="000A53C4" w:rsidRDefault="00177BE9">
            <w:r>
              <w:t>Descripción</w:t>
            </w:r>
          </w:p>
        </w:tc>
        <w:tc>
          <w:tcPr>
            <w:tcW w:w="2832" w:type="dxa"/>
          </w:tcPr>
          <w:p w:rsidR="000A53C4" w:rsidRDefault="001B5C8B">
            <w:r>
              <w:t>Tecnología Integración</w:t>
            </w:r>
          </w:p>
        </w:tc>
      </w:tr>
      <w:tr w:rsidR="000A53C4" w:rsidTr="000A53C4">
        <w:tc>
          <w:tcPr>
            <w:tcW w:w="2831" w:type="dxa"/>
          </w:tcPr>
          <w:p w:rsidR="000A53C4" w:rsidRDefault="000A53C4" w:rsidP="001B5C8B">
            <w:r>
              <w:t xml:space="preserve">Búsqueda de Productos por </w:t>
            </w:r>
            <w:r>
              <w:t>Categoría</w:t>
            </w:r>
          </w:p>
        </w:tc>
        <w:tc>
          <w:tcPr>
            <w:tcW w:w="2831" w:type="dxa"/>
          </w:tcPr>
          <w:p w:rsidR="000A53C4" w:rsidRDefault="00177BE9">
            <w:r>
              <w:t>El usuario podrá buscar sus pedido según la categoría</w:t>
            </w:r>
          </w:p>
        </w:tc>
        <w:tc>
          <w:tcPr>
            <w:tcW w:w="2832" w:type="dxa"/>
          </w:tcPr>
          <w:p w:rsidR="000A53C4" w:rsidRDefault="00177BE9">
            <w:r>
              <w:t>Web Services SOA</w:t>
            </w:r>
          </w:p>
        </w:tc>
      </w:tr>
      <w:tr w:rsidR="000A53C4" w:rsidTr="000A53C4">
        <w:tc>
          <w:tcPr>
            <w:tcW w:w="2831" w:type="dxa"/>
          </w:tcPr>
          <w:p w:rsidR="000A53C4" w:rsidRDefault="000A53C4">
            <w:r>
              <w:t>Reserva de Productos</w:t>
            </w:r>
          </w:p>
        </w:tc>
        <w:tc>
          <w:tcPr>
            <w:tcW w:w="2831" w:type="dxa"/>
          </w:tcPr>
          <w:p w:rsidR="000A53C4" w:rsidRDefault="00177BE9">
            <w:r>
              <w:t>El usuario agregara los productos que comprara al carrito de compras</w:t>
            </w:r>
          </w:p>
        </w:tc>
        <w:tc>
          <w:tcPr>
            <w:tcW w:w="2832" w:type="dxa"/>
          </w:tcPr>
          <w:p w:rsidR="000A53C4" w:rsidRDefault="00B3332D">
            <w:r>
              <w:t>Web Services SOA</w:t>
            </w:r>
          </w:p>
        </w:tc>
      </w:tr>
      <w:tr w:rsidR="000A53C4" w:rsidTr="000A53C4">
        <w:tc>
          <w:tcPr>
            <w:tcW w:w="2831" w:type="dxa"/>
          </w:tcPr>
          <w:p w:rsidR="000A53C4" w:rsidRDefault="000A53C4" w:rsidP="000A53C4">
            <w:r>
              <w:t>Grabar Compra</w:t>
            </w:r>
          </w:p>
        </w:tc>
        <w:tc>
          <w:tcPr>
            <w:tcW w:w="2831" w:type="dxa"/>
          </w:tcPr>
          <w:p w:rsidR="000A53C4" w:rsidRDefault="00B3332D">
            <w:r>
              <w:t>El usuario confirmara su compra de</w:t>
            </w:r>
            <w:r w:rsidR="00177BE9">
              <w:t xml:space="preserve"> los productos previamente reservados. También agregar</w:t>
            </w:r>
            <w:r>
              <w:t>a</w:t>
            </w:r>
            <w:r w:rsidR="00177BE9">
              <w:t xml:space="preserve"> sus datos personales</w:t>
            </w:r>
          </w:p>
        </w:tc>
        <w:tc>
          <w:tcPr>
            <w:tcW w:w="2832" w:type="dxa"/>
          </w:tcPr>
          <w:p w:rsidR="000A53C4" w:rsidRDefault="00B3332D">
            <w:r>
              <w:t>API REST</w:t>
            </w:r>
          </w:p>
        </w:tc>
      </w:tr>
      <w:tr w:rsidR="000A53C4" w:rsidTr="000A53C4">
        <w:tc>
          <w:tcPr>
            <w:tcW w:w="2831" w:type="dxa"/>
          </w:tcPr>
          <w:p w:rsidR="000A53C4" w:rsidRDefault="001B5C8B">
            <w:r>
              <w:t>Login Administrador</w:t>
            </w:r>
          </w:p>
        </w:tc>
        <w:tc>
          <w:tcPr>
            <w:tcW w:w="2831" w:type="dxa"/>
          </w:tcPr>
          <w:p w:rsidR="000A53C4" w:rsidRDefault="00B3332D">
            <w:r>
              <w:t>Validación de credenciales de acceso al administrador del carrito de compras</w:t>
            </w:r>
          </w:p>
        </w:tc>
        <w:tc>
          <w:tcPr>
            <w:tcW w:w="2832" w:type="dxa"/>
          </w:tcPr>
          <w:p w:rsidR="000A53C4" w:rsidRDefault="00B3332D">
            <w:r>
              <w:t>Web Services SOA</w:t>
            </w:r>
          </w:p>
        </w:tc>
      </w:tr>
      <w:tr w:rsidR="000A53C4" w:rsidTr="000A53C4">
        <w:tc>
          <w:tcPr>
            <w:tcW w:w="2831" w:type="dxa"/>
          </w:tcPr>
          <w:p w:rsidR="000A53C4" w:rsidRDefault="001B5C8B" w:rsidP="001B5C8B">
            <w:r>
              <w:t>Consulta Ordenes Pedido</w:t>
            </w:r>
          </w:p>
        </w:tc>
        <w:tc>
          <w:tcPr>
            <w:tcW w:w="2831" w:type="dxa"/>
          </w:tcPr>
          <w:p w:rsidR="000A53C4" w:rsidRDefault="00B3332D">
            <w:r>
              <w:t>El administrador podrá consultar sus órdenes de compra</w:t>
            </w:r>
          </w:p>
        </w:tc>
        <w:tc>
          <w:tcPr>
            <w:tcW w:w="2832" w:type="dxa"/>
          </w:tcPr>
          <w:p w:rsidR="000A53C4" w:rsidRDefault="00B3332D">
            <w:r>
              <w:t>API REST</w:t>
            </w:r>
          </w:p>
        </w:tc>
      </w:tr>
      <w:tr w:rsidR="00B3332D" w:rsidTr="000A53C4">
        <w:tc>
          <w:tcPr>
            <w:tcW w:w="2831" w:type="dxa"/>
          </w:tcPr>
          <w:p w:rsidR="00B3332D" w:rsidRDefault="00B3332D" w:rsidP="001B5C8B">
            <w:r>
              <w:t>Registro de Productos</w:t>
            </w:r>
          </w:p>
        </w:tc>
        <w:tc>
          <w:tcPr>
            <w:tcW w:w="2831" w:type="dxa"/>
          </w:tcPr>
          <w:p w:rsidR="00B3332D" w:rsidRDefault="00B3332D" w:rsidP="00B3332D">
            <w:r>
              <w:t xml:space="preserve">El administrador podrá </w:t>
            </w:r>
            <w:r>
              <w:t>registrar, modificar, eliminar los productos</w:t>
            </w:r>
          </w:p>
        </w:tc>
        <w:tc>
          <w:tcPr>
            <w:tcW w:w="2832" w:type="dxa"/>
          </w:tcPr>
          <w:p w:rsidR="00B3332D" w:rsidRDefault="00B3332D">
            <w:r>
              <w:t>API REST</w:t>
            </w:r>
          </w:p>
        </w:tc>
      </w:tr>
    </w:tbl>
    <w:p w:rsidR="000A53C4" w:rsidRDefault="000A53C4"/>
    <w:p w:rsidR="001B5C8B" w:rsidRPr="00B3332D" w:rsidRDefault="001B5C8B" w:rsidP="001B5C8B">
      <w:pPr>
        <w:rPr>
          <w:b/>
        </w:rPr>
      </w:pPr>
      <w:r w:rsidRPr="00B3332D">
        <w:rPr>
          <w:b/>
        </w:rPr>
        <w:t>Alcance</w:t>
      </w:r>
      <w:r w:rsidRPr="00B3332D">
        <w:rPr>
          <w:b/>
        </w:rPr>
        <w:t>:</w:t>
      </w:r>
    </w:p>
    <w:p w:rsidR="00B3332D" w:rsidRDefault="00B3332D" w:rsidP="00B3332D">
      <w:pPr>
        <w:pStyle w:val="Prrafodelista"/>
        <w:numPr>
          <w:ilvl w:val="0"/>
          <w:numId w:val="2"/>
        </w:numPr>
      </w:pPr>
      <w:r>
        <w:t>Desarrollo de las funcionalidades</w:t>
      </w:r>
    </w:p>
    <w:p w:rsidR="001B5C8B" w:rsidRDefault="00B3332D" w:rsidP="00B3332D">
      <w:pPr>
        <w:pStyle w:val="Prrafodelista"/>
        <w:numPr>
          <w:ilvl w:val="0"/>
          <w:numId w:val="2"/>
        </w:numPr>
      </w:pPr>
      <w:r>
        <w:t>Desarrollo de Test de Prueba de cada funcionalidad</w:t>
      </w:r>
    </w:p>
    <w:p w:rsidR="001B5C8B" w:rsidRPr="00B3332D" w:rsidRDefault="001B5C8B" w:rsidP="001B5C8B">
      <w:pPr>
        <w:rPr>
          <w:b/>
        </w:rPr>
      </w:pPr>
      <w:r w:rsidRPr="00B3332D">
        <w:rPr>
          <w:b/>
        </w:rPr>
        <w:t>Consideraciones:</w:t>
      </w:r>
    </w:p>
    <w:p w:rsidR="001B5C8B" w:rsidRDefault="001B5C8B" w:rsidP="00B3332D">
      <w:pPr>
        <w:pStyle w:val="Prrafodelista"/>
        <w:numPr>
          <w:ilvl w:val="0"/>
          <w:numId w:val="1"/>
        </w:numPr>
      </w:pPr>
      <w:r>
        <w:t>Entorno Web</w:t>
      </w:r>
    </w:p>
    <w:p w:rsidR="000A53C4" w:rsidRDefault="001B5C8B" w:rsidP="00B3332D">
      <w:pPr>
        <w:pStyle w:val="Prrafodelista"/>
        <w:numPr>
          <w:ilvl w:val="0"/>
          <w:numId w:val="1"/>
        </w:numPr>
      </w:pPr>
      <w:r>
        <w:t>Tecnología</w:t>
      </w:r>
      <w:r w:rsidR="000A53C4">
        <w:t xml:space="preserve"> Web ASP.NET MVC</w:t>
      </w:r>
    </w:p>
    <w:p w:rsidR="00B3332D" w:rsidRDefault="00B3332D" w:rsidP="00B3332D">
      <w:pPr>
        <w:pStyle w:val="Prrafodelista"/>
        <w:numPr>
          <w:ilvl w:val="0"/>
          <w:numId w:val="1"/>
        </w:numPr>
      </w:pPr>
      <w:r>
        <w:t>Calidad de diseño de interface básico</w:t>
      </w:r>
    </w:p>
    <w:p w:rsidR="000A53C4" w:rsidRDefault="000A53C4">
      <w:r w:rsidRPr="00B3332D">
        <w:rPr>
          <w:b/>
        </w:rPr>
        <w:t>Tiempo Desarrollo:</w:t>
      </w:r>
      <w:r w:rsidR="00B3332D">
        <w:t xml:space="preserve"> 5 semanas</w:t>
      </w:r>
    </w:p>
    <w:p w:rsidR="000A53C4" w:rsidRDefault="000A53C4">
      <w:r w:rsidRPr="00B3332D">
        <w:rPr>
          <w:b/>
        </w:rPr>
        <w:t>Cotización:</w:t>
      </w:r>
      <w:r>
        <w:t xml:space="preserve"> S/.</w:t>
      </w:r>
      <w:r w:rsidR="00D72682">
        <w:t xml:space="preserve"> 400.00</w:t>
      </w:r>
    </w:p>
    <w:p w:rsidR="00D72682" w:rsidRDefault="00D72682"/>
    <w:p w:rsidR="00D72682" w:rsidRDefault="00D72682" w:rsidP="00D72682">
      <w:pPr>
        <w:rPr>
          <w:b/>
          <w:i/>
          <w:sz w:val="32"/>
          <w:szCs w:val="32"/>
        </w:rPr>
      </w:pPr>
    </w:p>
    <w:p w:rsidR="00D72682" w:rsidRDefault="00D7268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D72682" w:rsidRPr="00B3332D" w:rsidRDefault="00D72682" w:rsidP="00D7268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2</w:t>
      </w:r>
      <w:r w:rsidRPr="00B3332D">
        <w:rPr>
          <w:b/>
          <w:i/>
          <w:sz w:val="32"/>
          <w:szCs w:val="32"/>
          <w:lang w:val="es-MX"/>
        </w:rPr>
        <w:t xml:space="preserve">° </w:t>
      </w:r>
      <w:r w:rsidRPr="00B3332D">
        <w:rPr>
          <w:b/>
          <w:i/>
          <w:sz w:val="32"/>
          <w:szCs w:val="32"/>
        </w:rPr>
        <w:t>Propuesta</w:t>
      </w:r>
    </w:p>
    <w:p w:rsidR="00D72682" w:rsidRDefault="00D72682" w:rsidP="00D72682">
      <w:r w:rsidRPr="00B3332D">
        <w:rPr>
          <w:b/>
        </w:rPr>
        <w:t>Aplicación:</w:t>
      </w:r>
      <w:r>
        <w:t xml:space="preserve"> </w:t>
      </w:r>
      <w:r>
        <w:t>Modulo de Compras</w:t>
      </w:r>
    </w:p>
    <w:p w:rsidR="00D72682" w:rsidRPr="00B3332D" w:rsidRDefault="00D72682" w:rsidP="00D72682">
      <w:pPr>
        <w:rPr>
          <w:b/>
        </w:rPr>
      </w:pPr>
      <w:r w:rsidRPr="00B3332D">
        <w:rPr>
          <w:b/>
        </w:rP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2682" w:rsidTr="00F2411F">
        <w:tc>
          <w:tcPr>
            <w:tcW w:w="2831" w:type="dxa"/>
          </w:tcPr>
          <w:p w:rsidR="00D72682" w:rsidRDefault="00D72682" w:rsidP="00F2411F">
            <w:r>
              <w:t>Funcionalidad</w:t>
            </w:r>
          </w:p>
        </w:tc>
        <w:tc>
          <w:tcPr>
            <w:tcW w:w="2831" w:type="dxa"/>
          </w:tcPr>
          <w:p w:rsidR="00D72682" w:rsidRDefault="00D72682" w:rsidP="00F2411F">
            <w:r>
              <w:t>Descripción</w:t>
            </w:r>
          </w:p>
        </w:tc>
        <w:tc>
          <w:tcPr>
            <w:tcW w:w="2832" w:type="dxa"/>
          </w:tcPr>
          <w:p w:rsidR="00D72682" w:rsidRDefault="00D72682" w:rsidP="00F2411F">
            <w:r>
              <w:t>Tecnología Integración</w:t>
            </w:r>
          </w:p>
        </w:tc>
      </w:tr>
      <w:tr w:rsidR="00D72682" w:rsidTr="00F2411F">
        <w:tc>
          <w:tcPr>
            <w:tcW w:w="2831" w:type="dxa"/>
          </w:tcPr>
          <w:p w:rsidR="00D72682" w:rsidRDefault="00D72682" w:rsidP="00F2411F">
            <w:r>
              <w:t>Login Usuario</w:t>
            </w:r>
          </w:p>
        </w:tc>
        <w:tc>
          <w:tcPr>
            <w:tcW w:w="2831" w:type="dxa"/>
          </w:tcPr>
          <w:p w:rsidR="00D72682" w:rsidRDefault="00D72682" w:rsidP="00F2411F">
            <w:r>
              <w:t>Validación de credenciales de acceso</w:t>
            </w:r>
            <w:r>
              <w:t xml:space="preserve"> al sistema</w:t>
            </w:r>
          </w:p>
        </w:tc>
        <w:tc>
          <w:tcPr>
            <w:tcW w:w="2832" w:type="dxa"/>
          </w:tcPr>
          <w:p w:rsidR="00D72682" w:rsidRDefault="00D72682" w:rsidP="00F2411F">
            <w:r>
              <w:t>Web Services SOA</w:t>
            </w:r>
          </w:p>
        </w:tc>
      </w:tr>
      <w:tr w:rsidR="00D72682" w:rsidTr="00F2411F">
        <w:tc>
          <w:tcPr>
            <w:tcW w:w="2831" w:type="dxa"/>
          </w:tcPr>
          <w:p w:rsidR="00D72682" w:rsidRDefault="000C5EC4" w:rsidP="00F2411F">
            <w:r>
              <w:t>Generación de Orden Compra</w:t>
            </w:r>
          </w:p>
        </w:tc>
        <w:tc>
          <w:tcPr>
            <w:tcW w:w="2831" w:type="dxa"/>
          </w:tcPr>
          <w:p w:rsidR="00D72682" w:rsidRDefault="000C5EC4" w:rsidP="00F2411F">
            <w:r>
              <w:t>Se genera una orden de compra</w:t>
            </w:r>
          </w:p>
        </w:tc>
        <w:tc>
          <w:tcPr>
            <w:tcW w:w="2832" w:type="dxa"/>
          </w:tcPr>
          <w:p w:rsidR="00D72682" w:rsidRDefault="00D72682" w:rsidP="00F2411F">
            <w:r>
              <w:t>Web Services SOA</w:t>
            </w:r>
          </w:p>
        </w:tc>
      </w:tr>
      <w:tr w:rsidR="00D72682" w:rsidTr="00F2411F">
        <w:tc>
          <w:tcPr>
            <w:tcW w:w="2831" w:type="dxa"/>
          </w:tcPr>
          <w:p w:rsidR="00D72682" w:rsidRDefault="000C5EC4" w:rsidP="00F2411F">
            <w:r>
              <w:t>Registro de Proveedores</w:t>
            </w:r>
          </w:p>
        </w:tc>
        <w:tc>
          <w:tcPr>
            <w:tcW w:w="2831" w:type="dxa"/>
          </w:tcPr>
          <w:p w:rsidR="00D72682" w:rsidRDefault="000C5EC4" w:rsidP="000C5EC4">
            <w:r>
              <w:t>El administrador podrá registrar, modificar, eliminar los pro</w:t>
            </w:r>
            <w:r>
              <w:t>veedores</w:t>
            </w:r>
          </w:p>
        </w:tc>
        <w:tc>
          <w:tcPr>
            <w:tcW w:w="2832" w:type="dxa"/>
          </w:tcPr>
          <w:p w:rsidR="00D72682" w:rsidRDefault="00D72682" w:rsidP="00F2411F">
            <w:r>
              <w:t>API REST</w:t>
            </w:r>
          </w:p>
        </w:tc>
      </w:tr>
      <w:tr w:rsidR="00D72682" w:rsidTr="00F2411F">
        <w:tc>
          <w:tcPr>
            <w:tcW w:w="2831" w:type="dxa"/>
          </w:tcPr>
          <w:p w:rsidR="00D72682" w:rsidRDefault="000C5EC4" w:rsidP="00F2411F">
            <w:r>
              <w:t>Reporte de Ordenes</w:t>
            </w:r>
          </w:p>
        </w:tc>
        <w:tc>
          <w:tcPr>
            <w:tcW w:w="2831" w:type="dxa"/>
          </w:tcPr>
          <w:p w:rsidR="00D72682" w:rsidRDefault="000C5EC4" w:rsidP="00F2411F">
            <w:r>
              <w:t>Reporte de las Órdenes de Compra</w:t>
            </w:r>
          </w:p>
        </w:tc>
        <w:tc>
          <w:tcPr>
            <w:tcW w:w="2832" w:type="dxa"/>
          </w:tcPr>
          <w:p w:rsidR="00D72682" w:rsidRDefault="00D72682" w:rsidP="00F2411F">
            <w:r>
              <w:t>Web Services SOA</w:t>
            </w:r>
          </w:p>
        </w:tc>
      </w:tr>
      <w:tr w:rsidR="00D72682" w:rsidTr="00F2411F">
        <w:tc>
          <w:tcPr>
            <w:tcW w:w="2831" w:type="dxa"/>
          </w:tcPr>
          <w:p w:rsidR="00D72682" w:rsidRDefault="000C5EC4" w:rsidP="00F2411F">
            <w:r>
              <w:t>Generación de Ordenes de Cotización</w:t>
            </w:r>
          </w:p>
        </w:tc>
        <w:tc>
          <w:tcPr>
            <w:tcW w:w="2831" w:type="dxa"/>
          </w:tcPr>
          <w:p w:rsidR="00D72682" w:rsidRDefault="000C5EC4" w:rsidP="00F2411F">
            <w:r>
              <w:t>Se elabora un pedido de cotización a un proveedor</w:t>
            </w:r>
          </w:p>
        </w:tc>
        <w:tc>
          <w:tcPr>
            <w:tcW w:w="2832" w:type="dxa"/>
          </w:tcPr>
          <w:p w:rsidR="00D72682" w:rsidRDefault="00D72682" w:rsidP="00F2411F">
            <w:r>
              <w:t>API REST</w:t>
            </w:r>
          </w:p>
        </w:tc>
      </w:tr>
      <w:tr w:rsidR="00D72682" w:rsidTr="00F2411F">
        <w:tc>
          <w:tcPr>
            <w:tcW w:w="2831" w:type="dxa"/>
          </w:tcPr>
          <w:p w:rsidR="00D72682" w:rsidRDefault="000C5EC4" w:rsidP="00F2411F">
            <w:r>
              <w:t>Notificación de Órdenes de Compra y Pedido de Cotización</w:t>
            </w:r>
          </w:p>
        </w:tc>
        <w:tc>
          <w:tcPr>
            <w:tcW w:w="2831" w:type="dxa"/>
          </w:tcPr>
          <w:p w:rsidR="00D72682" w:rsidRDefault="000C5EC4" w:rsidP="00F2411F">
            <w:r>
              <w:t xml:space="preserve">Se enviara por correo </w:t>
            </w:r>
          </w:p>
        </w:tc>
        <w:tc>
          <w:tcPr>
            <w:tcW w:w="2832" w:type="dxa"/>
          </w:tcPr>
          <w:p w:rsidR="00D72682" w:rsidRDefault="0058519D" w:rsidP="00F2411F">
            <w:r>
              <w:t>MQ Message</w:t>
            </w:r>
            <w:bookmarkStart w:id="0" w:name="_GoBack"/>
            <w:bookmarkEnd w:id="0"/>
          </w:p>
        </w:tc>
      </w:tr>
    </w:tbl>
    <w:p w:rsidR="00D72682" w:rsidRDefault="00D72682" w:rsidP="00D72682"/>
    <w:p w:rsidR="00D72682" w:rsidRPr="00B3332D" w:rsidRDefault="00D72682" w:rsidP="00D72682">
      <w:pPr>
        <w:rPr>
          <w:b/>
        </w:rPr>
      </w:pPr>
      <w:r w:rsidRPr="00B3332D">
        <w:rPr>
          <w:b/>
        </w:rPr>
        <w:t>Alcance:</w:t>
      </w:r>
    </w:p>
    <w:p w:rsidR="00D72682" w:rsidRDefault="00D72682" w:rsidP="00D72682">
      <w:pPr>
        <w:pStyle w:val="Prrafodelista"/>
        <w:numPr>
          <w:ilvl w:val="0"/>
          <w:numId w:val="2"/>
        </w:numPr>
      </w:pPr>
      <w:r>
        <w:t>Desarrollo de las funcionalidades</w:t>
      </w:r>
    </w:p>
    <w:p w:rsidR="00D72682" w:rsidRDefault="00D72682" w:rsidP="00D72682">
      <w:pPr>
        <w:pStyle w:val="Prrafodelista"/>
        <w:numPr>
          <w:ilvl w:val="0"/>
          <w:numId w:val="2"/>
        </w:numPr>
      </w:pPr>
      <w:r>
        <w:t>Desarrollo de Test de Prueba de cada funcionalidad</w:t>
      </w:r>
    </w:p>
    <w:p w:rsidR="00D72682" w:rsidRPr="00B3332D" w:rsidRDefault="00D72682" w:rsidP="00D72682">
      <w:pPr>
        <w:rPr>
          <w:b/>
        </w:rPr>
      </w:pPr>
      <w:r w:rsidRPr="00B3332D">
        <w:rPr>
          <w:b/>
        </w:rPr>
        <w:t>Consideraciones:</w:t>
      </w:r>
    </w:p>
    <w:p w:rsidR="00D72682" w:rsidRDefault="00D72682" w:rsidP="00D72682">
      <w:pPr>
        <w:pStyle w:val="Prrafodelista"/>
        <w:numPr>
          <w:ilvl w:val="0"/>
          <w:numId w:val="1"/>
        </w:numPr>
      </w:pPr>
      <w:r>
        <w:t xml:space="preserve">Entorno </w:t>
      </w:r>
      <w:r w:rsidR="000C5EC4">
        <w:t>Escritorio (</w:t>
      </w:r>
      <w:proofErr w:type="spellStart"/>
      <w:r w:rsidR="000C5EC4">
        <w:t>WinForms</w:t>
      </w:r>
      <w:proofErr w:type="spellEnd"/>
      <w:r w:rsidR="000C5EC4">
        <w:t>)</w:t>
      </w:r>
    </w:p>
    <w:p w:rsidR="00D72682" w:rsidRDefault="00D72682" w:rsidP="000C5EC4">
      <w:pPr>
        <w:pStyle w:val="Prrafodelista"/>
        <w:numPr>
          <w:ilvl w:val="0"/>
          <w:numId w:val="1"/>
        </w:numPr>
      </w:pPr>
      <w:r>
        <w:t xml:space="preserve">Tecnología </w:t>
      </w:r>
      <w:r w:rsidR="000C5EC4">
        <w:t>.Net 2015</w:t>
      </w:r>
    </w:p>
    <w:p w:rsidR="00D72682" w:rsidRDefault="00D72682" w:rsidP="00D72682">
      <w:r w:rsidRPr="00B3332D">
        <w:rPr>
          <w:b/>
        </w:rPr>
        <w:t>Tiempo Desarrollo:</w:t>
      </w:r>
      <w:r w:rsidR="000C5EC4">
        <w:t xml:space="preserve"> 4</w:t>
      </w:r>
      <w:r>
        <w:t xml:space="preserve"> semanas</w:t>
      </w:r>
    </w:p>
    <w:p w:rsidR="00D72682" w:rsidRDefault="00D72682" w:rsidP="00D72682">
      <w:r w:rsidRPr="00B3332D">
        <w:rPr>
          <w:b/>
        </w:rPr>
        <w:t>Cotización:</w:t>
      </w:r>
      <w:r>
        <w:t xml:space="preserve"> S/.</w:t>
      </w:r>
      <w:r w:rsidR="000C5EC4">
        <w:t xml:space="preserve"> 35</w:t>
      </w:r>
      <w:r>
        <w:t>0.00</w:t>
      </w:r>
    </w:p>
    <w:p w:rsidR="00D72682" w:rsidRDefault="00D72682"/>
    <w:sectPr w:rsidR="00D7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A664F"/>
    <w:multiLevelType w:val="hybridMultilevel"/>
    <w:tmpl w:val="7BC48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0150C"/>
    <w:multiLevelType w:val="hybridMultilevel"/>
    <w:tmpl w:val="5016C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C4"/>
    <w:rsid w:val="000A53C4"/>
    <w:rsid w:val="000C5EC4"/>
    <w:rsid w:val="00177BE9"/>
    <w:rsid w:val="001B5C8B"/>
    <w:rsid w:val="004E4838"/>
    <w:rsid w:val="0058519D"/>
    <w:rsid w:val="009C12AA"/>
    <w:rsid w:val="00A7419C"/>
    <w:rsid w:val="00B3332D"/>
    <w:rsid w:val="00CF7DA5"/>
    <w:rsid w:val="00D7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C2384F-8024-414F-8FF6-43F6B98B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2018-05-20T03:13:00Z</dcterms:created>
  <dcterms:modified xsi:type="dcterms:W3CDTF">2018-05-20T04:48:00Z</dcterms:modified>
</cp:coreProperties>
</file>