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《数据结构》参考答案</w:t>
      </w:r>
    </w:p>
    <w:p>
      <w:pPr>
        <w:spacing w:line="300" w:lineRule="auto"/>
      </w:pPr>
      <w:r>
        <w:rPr>
          <w:rFonts w:hint="eastAsia"/>
        </w:rPr>
        <w:t>一、选择题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ADBDB</w:t>
      </w:r>
    </w:p>
    <w:p>
      <w:pPr>
        <w:spacing w:line="300" w:lineRule="auto"/>
      </w:pPr>
      <w:r>
        <w:rPr>
          <w:rFonts w:hint="eastAsia"/>
        </w:rPr>
        <w:t>6-10 ADCCB</w:t>
      </w:r>
    </w:p>
    <w:p>
      <w:pPr>
        <w:spacing w:line="300" w:lineRule="auto"/>
      </w:pPr>
      <w:r>
        <w:rPr>
          <w:rFonts w:hint="eastAsia"/>
        </w:rPr>
        <w:t>二、填空题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1、 确定性</w:t>
      </w:r>
      <w:r>
        <w:t xml:space="preserve">  </w:t>
      </w:r>
      <w:r>
        <w:rPr>
          <w:rFonts w:hint="eastAsia"/>
        </w:rPr>
        <w:t xml:space="preserve">输入                        </w:t>
      </w:r>
    </w:p>
    <w:p>
      <w:pPr>
        <w:spacing w:line="300" w:lineRule="auto"/>
      </w:pPr>
      <w:r>
        <w:rPr>
          <w:rFonts w:hint="eastAsia"/>
        </w:rPr>
        <w:t>2、10</w:t>
      </w:r>
    </w:p>
    <w:p>
      <w:pPr>
        <w:spacing w:line="300" w:lineRule="auto"/>
      </w:pPr>
      <w:r>
        <w:rPr>
          <w:rFonts w:hint="eastAsia"/>
        </w:rPr>
        <w:t>3、213</w:t>
      </w:r>
      <w:r>
        <w:t xml:space="preserve">        </w:t>
      </w:r>
      <w:r>
        <w:rPr>
          <w:rFonts w:hint="eastAsia"/>
        </w:rPr>
        <w:t xml:space="preserve">321                              </w:t>
      </w:r>
    </w:p>
    <w:p>
      <w:pPr>
        <w:spacing w:line="300" w:lineRule="auto"/>
      </w:pPr>
      <w:r>
        <w:rPr>
          <w:rFonts w:hint="eastAsia"/>
        </w:rPr>
        <w:t>4、减少不必要的存储空间</w:t>
      </w:r>
    </w:p>
    <w:p>
      <w:pPr>
        <w:spacing w:line="300" w:lineRule="auto"/>
      </w:pPr>
      <w:r>
        <w:rPr>
          <w:rFonts w:hint="eastAsia"/>
        </w:rPr>
        <w:t xml:space="preserve">5、31                             </w:t>
      </w:r>
    </w:p>
    <w:p>
      <w:pPr>
        <w:spacing w:line="300" w:lineRule="auto"/>
      </w:pPr>
      <w:r>
        <w:rPr>
          <w:rFonts w:hint="eastAsia"/>
        </w:rPr>
        <w:t xml:space="preserve">6、n+1    </w:t>
      </w:r>
    </w:p>
    <w:p>
      <w:pPr>
        <w:spacing w:line="300" w:lineRule="auto"/>
      </w:pPr>
      <w:r>
        <w:rPr>
          <w:rFonts w:hint="eastAsia"/>
        </w:rPr>
        <w:t>7、</w:t>
      </w:r>
      <w:r>
        <w:t xml:space="preserve">n(n-1)/2  </w:t>
      </w:r>
      <w:r>
        <w:rPr>
          <w:rFonts w:eastAsia="PMingLiU"/>
        </w:rPr>
        <w:t xml:space="preserve"> </w:t>
      </w:r>
      <w:r>
        <w:t xml:space="preserve">   n(n-1)</w:t>
      </w:r>
      <w:r>
        <w:rPr>
          <w:rFonts w:hint="eastAsia"/>
        </w:rPr>
        <w:t xml:space="preserve">                             </w:t>
      </w:r>
    </w:p>
    <w:p>
      <w:pPr>
        <w:spacing w:line="300" w:lineRule="auto"/>
      </w:pPr>
      <w:r>
        <w:rPr>
          <w:rFonts w:hint="eastAsia"/>
        </w:rPr>
        <w:t>8、</w:t>
      </w:r>
      <w:r>
        <w:rPr>
          <w:color w:val="000000"/>
        </w:rPr>
        <w:t>9, 4, 6, 7, 8</w:t>
      </w:r>
    </w:p>
    <w:p>
      <w:pPr>
        <w:spacing w:line="300" w:lineRule="auto"/>
      </w:pPr>
      <w:r>
        <w:rPr>
          <w:rFonts w:hint="eastAsia"/>
        </w:rPr>
        <w:t xml:space="preserve">9、堆排序 </w:t>
      </w:r>
      <w:r>
        <w:t xml:space="preserve">  </w:t>
      </w:r>
      <w:r>
        <w:rPr>
          <w:rFonts w:hint="eastAsia"/>
        </w:rPr>
        <w:t xml:space="preserve">归并排序                                </w:t>
      </w:r>
    </w:p>
    <w:p>
      <w:pPr>
        <w:spacing w:line="300" w:lineRule="auto"/>
        <w:rPr>
          <w:u w:val="single"/>
        </w:rPr>
      </w:pPr>
      <w:r>
        <w:rPr>
          <w:rFonts w:hint="eastAsia"/>
        </w:rPr>
        <w:t>10、12，22，34，17，35，56，75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</w:rPr>
        <w:t>三、名词解释题</w:t>
      </w:r>
      <w:r>
        <w:rPr>
          <w:rFonts w:hint="eastAsia" w:ascii="宋体" w:hAnsi="宋体"/>
          <w:b/>
        </w:rPr>
        <w:t>（每小题5分，共15分）</w:t>
      </w:r>
    </w:p>
    <w:p>
      <w:pPr>
        <w:spacing w:line="360" w:lineRule="auto"/>
        <w:ind w:firstLine="240" w:firstLineChars="1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000000"/>
          <w:kern w:val="0"/>
          <w:lang w:bidi="ar"/>
        </w:rPr>
        <w:t>单链表</w:t>
      </w:r>
      <w:r>
        <w:rPr>
          <w:rFonts w:hint="eastAsia"/>
        </w:rPr>
        <w:t>：每一个数据元素，都需用两部分来存储：一部分用于存放数据元素值，称为数据域；另一部分用于存放直接后继结点的地址（指针），称为指针域，元素的存储空间可以连续，也可以是不连续的。而数据元素之间的逻辑关系由指针域来确定。</w:t>
      </w:r>
    </w:p>
    <w:p>
      <w:pPr>
        <w:spacing w:line="300" w:lineRule="auto"/>
        <w:ind w:firstLine="480" w:firstLineChars="200"/>
      </w:pPr>
      <w:r>
        <w:rPr>
          <w:rFonts w:hint="eastAsia"/>
        </w:rPr>
        <w:t>双向链表：线性表采用链式存储时，每个结点除一个数据域外，包含两个指针域，一个指向该结点的直接后继，一个指向该结点的直接前驱，这种方式构成的链表，即为双向链表。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树：树是n（n&gt;=0）个结点的有限集。在任意一棵非空树中</w:t>
      </w:r>
    </w:p>
    <w:p>
      <w:pPr>
        <w:spacing w:line="360" w:lineRule="auto"/>
        <w:ind w:firstLine="960" w:firstLineChars="400"/>
      </w:pPr>
      <w:r>
        <w:rPr>
          <w:rFonts w:hint="eastAsia"/>
        </w:rPr>
        <w:t>（1）有且仅有一个特殊的称为根的结点</w:t>
      </w:r>
    </w:p>
    <w:p>
      <w:pPr>
        <w:spacing w:line="360" w:lineRule="auto"/>
        <w:ind w:firstLine="960" w:firstLineChars="400"/>
      </w:pPr>
      <w:r>
        <w:rPr>
          <w:rFonts w:hint="eastAsia"/>
        </w:rPr>
        <w:t>（2）当n&gt;1时，其余结点可分成m（m&gt;0）个互不相交的有限集T1，T2，，Tm，其中每一个集合本身又是一棵树，并且称为根的子树。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孩子结点和双亲结点：树中某个结点的子树的根结点称为该结点的孩子结点。相反，称该结点为孩子结点的双亲结点。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二叉树：二叉树是每个结点至多有两个孩子结点的一种树。其中两个孩子结点分别被称为左孩子结点和右孩子结点。</w:t>
      </w:r>
    </w:p>
    <w:p>
      <w:pPr>
        <w:spacing w:line="300" w:lineRule="auto"/>
        <w:ind w:firstLine="480" w:firstLineChars="200"/>
        <w:rPr>
          <w:color w:val="000000"/>
          <w:kern w:val="0"/>
          <w:lang w:bidi="ar"/>
        </w:rPr>
      </w:pPr>
      <w:r>
        <w:rPr>
          <w:rFonts w:ascii="宋体" w:hAnsi="宋体"/>
        </w:rPr>
        <w:t>3.</w:t>
      </w:r>
      <w:r>
        <w:rPr>
          <w:rFonts w:hint="eastAsia"/>
          <w:color w:val="000000"/>
          <w:kern w:val="0"/>
          <w:lang w:bidi="ar"/>
        </w:rPr>
        <w:t xml:space="preserve"> 结点的度：树的某个结点的分支（子树）个数叫做该结点的度。</w:t>
      </w:r>
    </w:p>
    <w:p>
      <w:pPr>
        <w:spacing w:line="360" w:lineRule="auto"/>
        <w:ind w:firstLine="480" w:firstLineChars="200"/>
        <w:rPr>
          <w:color w:val="000000"/>
          <w:kern w:val="0"/>
          <w:lang w:bidi="ar"/>
        </w:rPr>
      </w:pPr>
      <w:r>
        <w:rPr>
          <w:rFonts w:hint="eastAsia"/>
          <w:color w:val="000000"/>
          <w:kern w:val="0"/>
          <w:lang w:bidi="ar"/>
        </w:rPr>
        <w:t>树的度：树的度是树中所有结点的最大度数</w:t>
      </w:r>
    </w:p>
    <w:p>
      <w:pPr>
        <w:spacing w:line="300" w:lineRule="auto"/>
        <w:ind w:firstLine="480" w:firstLineChars="200"/>
        <w:rPr>
          <w:rFonts w:ascii="宋体" w:hAnsi="宋体"/>
        </w:rPr>
      </w:pPr>
      <w:r>
        <w:rPr>
          <w:rFonts w:hint="eastAsia"/>
          <w:color w:val="000000"/>
          <w:kern w:val="0"/>
          <w:lang w:bidi="ar"/>
        </w:rPr>
        <w:t>平衡因子：结点的左子树深度与右子树深度之差。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hint="eastAsia" w:ascii="宋体" w:hAnsi="宋体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ascii="宋体" w:hAnsi="宋体"/>
          <w:b/>
        </w:rPr>
        <w:t xml:space="preserve">1. </w:t>
      </w:r>
      <w:r>
        <w:rPr>
          <w:rFonts w:hint="eastAsia"/>
        </w:rPr>
        <w:t>H(</w:t>
      </w:r>
      <w:r>
        <w:t>19</w:t>
      </w:r>
      <w:r>
        <w:rPr>
          <w:rFonts w:hint="eastAsia"/>
        </w:rPr>
        <w:t>)=</w:t>
      </w:r>
      <w:r>
        <w:t>19 Mod 11=8</w:t>
      </w:r>
      <w:r>
        <w:rPr>
          <w:rFonts w:hint="eastAsia"/>
        </w:rPr>
        <w:t xml:space="preserve">     H(</w:t>
      </w:r>
      <w:r>
        <w:t>14</w:t>
      </w:r>
      <w:r>
        <w:rPr>
          <w:rFonts w:hint="eastAsia"/>
        </w:rPr>
        <w:t>)=</w:t>
      </w:r>
      <w:r>
        <w:t xml:space="preserve">14 Mod 11=3 </w:t>
      </w:r>
      <w:r>
        <w:rPr>
          <w:rFonts w:hint="eastAsia"/>
        </w:rPr>
        <w:tab/>
      </w:r>
      <w:r>
        <w:rPr>
          <w:rFonts w:hint="eastAsia"/>
        </w:rPr>
        <w:t>H(</w:t>
      </w:r>
      <w:r>
        <w:t>23</w:t>
      </w:r>
      <w:r>
        <w:rPr>
          <w:rFonts w:hint="eastAsia"/>
        </w:rPr>
        <w:t>) =</w:t>
      </w:r>
      <w:r>
        <w:t xml:space="preserve">23 Mod 11=1 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H(</w:t>
      </w:r>
      <w:r>
        <w:t>10</w:t>
      </w:r>
      <w:r>
        <w:rPr>
          <w:rFonts w:hint="eastAsia"/>
        </w:rPr>
        <w:t>) =</w:t>
      </w:r>
      <w:r>
        <w:t>10 Mod 11=10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H(</w:t>
      </w:r>
      <w:r>
        <w:t>68</w:t>
      </w:r>
      <w:r>
        <w:rPr>
          <w:rFonts w:hint="eastAsia"/>
        </w:rPr>
        <w:t>)=</w:t>
      </w:r>
      <w:r>
        <w:t xml:space="preserve">68 Mod 11=2  </w:t>
      </w:r>
      <w:r>
        <w:rPr>
          <w:rFonts w:hint="eastAsia"/>
        </w:rPr>
        <w:t>H(</w:t>
      </w:r>
      <w:r>
        <w:t>20</w:t>
      </w:r>
      <w:r>
        <w:rPr>
          <w:rFonts w:hint="eastAsia"/>
        </w:rPr>
        <w:t>) =</w:t>
      </w:r>
      <w:r>
        <w:t>20 Mod 11=9</w:t>
      </w:r>
      <w:r>
        <w:rPr>
          <w:rFonts w:hint="eastAsia"/>
        </w:rPr>
        <w:t xml:space="preserve">   </w:t>
      </w:r>
    </w:p>
    <w:p>
      <w:pPr>
        <w:spacing w:line="300" w:lineRule="auto"/>
      </w:pPr>
      <w:bookmarkStart w:id="2" w:name="_GoBack"/>
      <w:bookmarkEnd w:id="2"/>
      <w:r>
        <w:rPr>
          <w:rFonts w:hint="eastAsia"/>
        </w:rPr>
        <w:t>H(</w:t>
      </w:r>
      <w:r>
        <w:t>84</w:t>
      </w:r>
      <w:r>
        <w:rPr>
          <w:rFonts w:hint="eastAsia"/>
        </w:rPr>
        <w:t>) =</w:t>
      </w:r>
      <w:r>
        <w:t>84 Mod 11=7</w:t>
      </w:r>
    </w:p>
    <w:p>
      <w:pPr>
        <w:spacing w:line="300" w:lineRule="auto"/>
      </w:pPr>
      <w:r>
        <w:rPr>
          <w:rFonts w:hint="eastAsia"/>
        </w:rPr>
        <w:t>H(</w:t>
      </w:r>
      <w:r>
        <w:t>24</w:t>
      </w:r>
      <w:r>
        <w:rPr>
          <w:rFonts w:hint="eastAsia"/>
        </w:rPr>
        <w:t>) =</w:t>
      </w:r>
      <w:r>
        <w:t>24 Mod 11=2</w:t>
      </w:r>
      <w:r>
        <w:rPr>
          <w:rFonts w:hint="eastAsia"/>
        </w:rPr>
        <w:t xml:space="preserve">（冲突）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5"/>
        <w:gridCol w:w="774"/>
        <w:gridCol w:w="774"/>
        <w:gridCol w:w="774"/>
        <w:gridCol w:w="774"/>
        <w:gridCol w:w="774"/>
        <w:gridCol w:w="775"/>
        <w:gridCol w:w="776"/>
        <w:gridCol w:w="776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76" w:type="dxa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ind w:firstLine="240" w:firstLineChars="100"/>
            </w:pP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ind w:firstLine="240" w:firstLineChars="10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spacing w:line="300" w:lineRule="auto"/>
      </w:pPr>
      <w:r>
        <w:rPr>
          <w:rFonts w:hint="eastAsia"/>
        </w:rPr>
        <w:t>所以平均查找长度是：ASL=（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+1+</w:t>
      </w:r>
      <w:r>
        <w:t>1</w:t>
      </w:r>
      <w:r>
        <w:rPr>
          <w:rFonts w:hint="eastAsia"/>
        </w:rPr>
        <w:t>+1+</w:t>
      </w:r>
      <w:r>
        <w:t>1</w:t>
      </w:r>
      <w:r>
        <w:rPr>
          <w:rFonts w:hint="eastAsia"/>
        </w:rPr>
        <w:t>）/8=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/</w:t>
      </w:r>
      <w:r>
        <w:t>8</w:t>
      </w:r>
    </w:p>
    <w:p>
      <w:pPr>
        <w:autoSpaceDE w:val="0"/>
        <w:autoSpaceDN w:val="0"/>
        <w:adjustRightInd w:val="0"/>
      </w:pPr>
      <w:r>
        <w:rPr>
          <w:rFonts w:hint="eastAsia"/>
        </w:rPr>
        <w:t xml:space="preserve"> </w:t>
      </w:r>
    </w:p>
    <w:p>
      <w:pPr>
        <w:autoSpaceDE w:val="0"/>
        <w:autoSpaceDN w:val="0"/>
        <w:adjustRightInd w:val="0"/>
        <w:rPr>
          <w:rFonts w:ascii="宋体" w:hAnsi="宋体"/>
        </w:rPr>
      </w:pPr>
      <w:r>
        <w:t xml:space="preserve"> </w:t>
      </w:r>
      <w:r>
        <w:rPr>
          <w:b/>
          <w:bCs/>
        </w:rPr>
        <w:t xml:space="preserve">2. </w:t>
      </w:r>
      <w:r>
        <w:t xml:space="preserve"> </w:t>
      </w:r>
      <w:r>
        <w:rPr>
          <w:rFonts w:hint="eastAsia" w:ascii="宋体" w:hAnsi="宋体" w:cs="华文仿宋"/>
        </w:rPr>
        <w:t>kruskal算法的最小生成树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华文仿宋" w:hAnsi="华文仿宋" w:eastAsia="华文仿宋" w:cs="华文仿宋"/>
        </w:rPr>
        <w:t xml:space="preserve">     </w:t>
      </w:r>
      <w:r>
        <w:rPr>
          <w:rFonts w:hint="eastAsia" w:ascii="宋体" w:hAnsi="宋体"/>
        </w:rPr>
        <w:drawing>
          <wp:inline distT="0" distB="0" distL="0" distR="0">
            <wp:extent cx="3931920" cy="262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（1）哈夫曼树构造过程</w:t>
      </w:r>
    </w:p>
    <w:p>
      <w:pPr>
        <w:spacing w:line="300" w:lineRule="auto"/>
      </w:pPr>
      <w:r>
        <w:t xml:space="preserve">   </w:t>
      </w:r>
      <w:r>
        <w:object>
          <v:shape id="_x0000_i1025" o:spt="75" type="#_x0000_t75" style="height:293pt;width:37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00" w:lineRule="auto"/>
        <w:rPr>
          <w:rFonts w:ascii="宋体" w:hAnsi="宋体" w:cs="华文仿宋"/>
        </w:rPr>
      </w:pPr>
      <w:r>
        <w:rPr>
          <w:rFonts w:hint="eastAsia"/>
        </w:rPr>
        <w:t xml:space="preserve"> （2） </w:t>
      </w:r>
      <w:r>
        <w:rPr>
          <w:rFonts w:hint="eastAsia" w:ascii="宋体" w:hAnsi="宋体" w:cs="华文仿宋"/>
        </w:rPr>
        <w:t>带权路径长度：WPL=30*1+16*2+9*3+5*4+(1+3)*5=30+32+27+20+20=129</w:t>
      </w:r>
    </w:p>
    <w:p>
      <w:pPr>
        <w:spacing w:line="300" w:lineRule="auto"/>
        <w:rPr>
          <w:rFonts w:ascii="宋体" w:hAnsi="宋体" w:cs="华文仿宋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宋体" w:hAnsi="宋体" w:cs="华文仿宋"/>
        </w:rPr>
      </w:pPr>
      <w:r>
        <w:rPr>
          <w:rFonts w:hint="eastAsia" w:ascii="宋体" w:hAnsi="宋体" w:cs="华文仿宋"/>
        </w:rPr>
        <w:t>二叉树所表示的森林：</w:t>
      </w:r>
    </w:p>
    <w:p>
      <w:pPr>
        <w:numPr>
          <w:ilvl w:val="0"/>
          <w:numId w:val="0"/>
        </w:numPr>
        <w:spacing w:line="300" w:lineRule="auto"/>
        <w:rPr>
          <w:rFonts w:ascii="宋体" w:hAnsi="宋体" w:cs="华文仿宋"/>
        </w:rPr>
      </w:pPr>
      <w:r>
        <w:rPr>
          <w:rFonts w:hint="eastAsia" w:ascii="宋体" w:hAnsi="宋体" w:eastAsia="宋体" w:cs="华文仿宋"/>
          <w:lang w:eastAsia="zh-CN"/>
        </w:rPr>
        <w:drawing>
          <wp:inline distT="0" distB="0" distL="114300" distR="114300">
            <wp:extent cx="4162425" cy="14763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 w:cs="华文仿宋"/>
        </w:rPr>
        <w:t>5</w:t>
      </w:r>
      <w:r>
        <w:rPr>
          <w:rFonts w:ascii="宋体" w:hAnsi="宋体" w:cs="华文仿宋"/>
        </w:rPr>
        <w:t>.</w:t>
      </w:r>
      <w:r>
        <w:rPr>
          <w:rFonts w:hint="eastAsia" w:ascii="华文仿宋" w:hAnsi="华文仿宋" w:eastAsia="华文仿宋" w:cs="华文仿宋"/>
          <w:color w:val="FF0000"/>
        </w:rPr>
        <w:t xml:space="preserve"> </w:t>
      </w:r>
      <w:r>
        <w:rPr>
          <w:rFonts w:hint="eastAsia" w:ascii="宋体" w:hAnsi="华文仿宋" w:cs="华文仿宋"/>
        </w:rPr>
        <w:t>初始：54，23，89，48，64，50，25，90，34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1：（23，54），89，48，64，50，25，90，34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2：（23，54，89），48，64，50，25，90，34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3：（23，48，54，89），64，50，25，90，34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4：（23，48，54，64，89），50，25，90，34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5：（23，48，50，54，64，89），25，90，34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 6：（23，25，48，50，54，64，89），90，34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华文仿宋" w:cs="华文仿宋"/>
        </w:rPr>
        <w:t xml:space="preserve">    </w:t>
      </w:r>
      <w:r>
        <w:rPr>
          <w:rFonts w:hint="eastAsia" w:ascii="宋体" w:hAnsi="华文仿宋" w:cs="华文仿宋"/>
          <w:lang w:val="en-US" w:eastAsia="zh-CN"/>
        </w:rPr>
        <w:t xml:space="preserve"> </w:t>
      </w:r>
      <w:r>
        <w:rPr>
          <w:rFonts w:hint="eastAsia" w:ascii="宋体" w:hAnsi="华文仿宋" w:cs="华文仿宋"/>
        </w:rPr>
        <w:t>7：（23，25，48，50，54，64，89，90），34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华文仿宋" w:cs="华文仿宋"/>
        </w:rPr>
        <w:t xml:space="preserve">     </w:t>
      </w:r>
      <w:r>
        <w:rPr>
          <w:rFonts w:hint="eastAsia" w:ascii="宋体" w:hAnsi="华文仿宋" w:cs="华文仿宋"/>
        </w:rPr>
        <w:tab/>
      </w:r>
      <w:r>
        <w:rPr>
          <w:rFonts w:hint="eastAsia" w:ascii="宋体" w:hAnsi="华文仿宋" w:cs="华文仿宋"/>
          <w:lang w:val="en-US" w:eastAsia="zh-CN"/>
        </w:rPr>
        <w:t xml:space="preserve"> </w:t>
      </w:r>
      <w:r>
        <w:rPr>
          <w:rFonts w:hint="eastAsia" w:ascii="宋体" w:hAnsi="华文仿宋" w:cs="华文仿宋"/>
        </w:rPr>
        <w:t xml:space="preserve"> 8：（23，25，34，48，50，54，64，89，90）</w:t>
      </w:r>
    </w:p>
    <w:p>
      <w:pPr>
        <w:pStyle w:val="2"/>
        <w:spacing w:line="300" w:lineRule="auto"/>
        <w:rPr>
          <w:b/>
          <w:bCs/>
          <w:sz w:val="24"/>
          <w:szCs w:val="24"/>
        </w:rPr>
      </w:pPr>
      <w:bookmarkStart w:id="0" w:name="_Hlk92915710"/>
      <w:r>
        <w:rPr>
          <w:rFonts w:hint="eastAsia"/>
          <w:b/>
          <w:bCs/>
          <w:sz w:val="24"/>
          <w:szCs w:val="24"/>
        </w:rPr>
        <w:t>五、设计题</w:t>
      </w:r>
      <w:r>
        <w:rPr>
          <w:rFonts w:hint="eastAsia" w:hAnsi="宋体"/>
          <w:b/>
          <w:bCs/>
          <w:sz w:val="24"/>
          <w:szCs w:val="24"/>
        </w:rPr>
        <w:t>（每小题3分，共15分）</w:t>
      </w:r>
    </w:p>
    <w:bookmarkEnd w:id="0"/>
    <w:p>
      <w:pPr>
        <w:spacing w:line="360" w:lineRule="auto"/>
      </w:pPr>
      <w:bookmarkStart w:id="1" w:name="_Hlk92915719"/>
      <w:r>
        <w:rPr>
          <w:rFonts w:eastAsia="华文仿宋"/>
        </w:rPr>
        <w:t xml:space="preserve">1. </w:t>
      </w:r>
      <w:bookmarkEnd w:id="1"/>
      <w:r>
        <w:rPr>
          <w:rFonts w:eastAsia="华文仿宋"/>
        </w:rPr>
        <w:t>void  merge(Lnode *L1, Lnode *L2)</w:t>
      </w:r>
    </w:p>
    <w:p>
      <w:pPr>
        <w:spacing w:line="360" w:lineRule="auto"/>
        <w:ind w:firstLine="480" w:firstLineChars="200"/>
      </w:pPr>
      <w:r>
        <w:rPr>
          <w:rFonts w:eastAsia="华文仿宋"/>
        </w:rPr>
        <w:t xml:space="preserve">    {Lnode *p,*q ;</w:t>
      </w:r>
    </w:p>
    <w:p>
      <w:pPr>
        <w:spacing w:line="360" w:lineRule="auto"/>
        <w:ind w:firstLine="480" w:firstLineChars="200"/>
      </w:pPr>
      <w:r>
        <w:rPr>
          <w:rFonts w:eastAsia="华文仿宋"/>
        </w:rPr>
        <w:t xml:space="preserve">     while(p-&gt;next!=L1)</w:t>
      </w:r>
    </w:p>
    <w:p>
      <w:pPr>
        <w:spacing w:line="360" w:lineRule="auto"/>
        <w:ind w:firstLine="1560" w:firstLineChars="650"/>
      </w:pPr>
      <w:r>
        <w:rPr>
          <w:rFonts w:eastAsia="华文仿宋"/>
        </w:rPr>
        <w:t>p=p-&gt;next;</w:t>
      </w:r>
    </w:p>
    <w:p>
      <w:pPr>
        <w:spacing w:line="360" w:lineRule="auto"/>
        <w:ind w:firstLine="1080" w:firstLineChars="450"/>
      </w:pPr>
      <w:r>
        <w:rPr>
          <w:rFonts w:eastAsia="华文仿宋"/>
        </w:rPr>
        <w:t>while(q-&gt;next!=L2)</w:t>
      </w:r>
    </w:p>
    <w:p>
      <w:pPr>
        <w:spacing w:line="360" w:lineRule="auto"/>
        <w:ind w:firstLine="1560" w:firstLineChars="650"/>
      </w:pPr>
      <w:r>
        <w:rPr>
          <w:rFonts w:eastAsia="华文仿宋"/>
        </w:rPr>
        <w:t>q=q-&gt;next;</w:t>
      </w:r>
    </w:p>
    <w:p>
      <w:pPr>
        <w:spacing w:line="360" w:lineRule="auto"/>
        <w:ind w:firstLine="1080" w:firstLineChars="450"/>
      </w:pPr>
      <w:r>
        <w:rPr>
          <w:rFonts w:eastAsia="华文仿宋"/>
        </w:rPr>
        <w:t>q-&gt;next=L1; p-&gt;next =L2;</w:t>
      </w:r>
    </w:p>
    <w:p>
      <w:pPr>
        <w:spacing w:line="360" w:lineRule="auto"/>
        <w:ind w:firstLine="480"/>
      </w:pPr>
      <w:r>
        <w:rPr>
          <w:rFonts w:eastAsia="华文仿宋"/>
        </w:rPr>
        <w:t>}</w:t>
      </w:r>
    </w:p>
    <w:p>
      <w:pPr>
        <w:spacing w:line="360" w:lineRule="auto"/>
      </w:pPr>
      <w:r>
        <w:t xml:space="preserve">2.  </w:t>
      </w:r>
      <w:r>
        <w:rPr>
          <w:rFonts w:eastAsia="华文仿宋"/>
        </w:rPr>
        <w:t>void assending(Lnode *head)</w:t>
      </w:r>
    </w:p>
    <w:p>
      <w:pPr>
        <w:spacing w:line="360" w:lineRule="auto"/>
        <w:ind w:firstLine="480" w:firstLineChars="200"/>
      </w:pPr>
      <w:r>
        <w:rPr>
          <w:rFonts w:eastAsia="华文仿宋"/>
        </w:rPr>
        <w:t xml:space="preserve">    {Lnode *p,*q , *r, *s;</w:t>
      </w:r>
    </w:p>
    <w:p>
      <w:pPr>
        <w:spacing w:line="360" w:lineRule="auto"/>
        <w:ind w:firstLine="480" w:firstLineChars="200"/>
      </w:pPr>
      <w:r>
        <w:rPr>
          <w:rFonts w:eastAsia="华文仿宋"/>
        </w:rPr>
        <w:t xml:space="preserve">     p=head-&gt;next; q=p-&gt;next; p-&gt;next=NULL;</w:t>
      </w:r>
    </w:p>
    <w:p>
      <w:pPr>
        <w:spacing w:line="360" w:lineRule="auto"/>
        <w:ind w:firstLine="480" w:firstLineChars="200"/>
      </w:pPr>
      <w:r>
        <w:rPr>
          <w:rFonts w:eastAsia="华文仿宋"/>
        </w:rPr>
        <w:t xml:space="preserve">     while(q)</w:t>
      </w:r>
    </w:p>
    <w:p>
      <w:pPr>
        <w:spacing w:line="360" w:lineRule="auto"/>
        <w:ind w:firstLine="1560" w:firstLineChars="650"/>
      </w:pPr>
      <w:r>
        <w:rPr>
          <w:rFonts w:eastAsia="华文仿宋"/>
        </w:rPr>
        <w:t>{r=q; q=q-&gt;next;</w:t>
      </w:r>
    </w:p>
    <w:p>
      <w:pPr>
        <w:spacing w:line="360" w:lineRule="auto"/>
        <w:ind w:firstLine="1680" w:firstLineChars="700"/>
      </w:pPr>
      <w:r>
        <w:rPr>
          <w:rFonts w:eastAsia="华文仿宋"/>
        </w:rPr>
        <w:t xml:space="preserve">if(r-&gt;data&lt;=p-&gt;data) </w:t>
      </w:r>
    </w:p>
    <w:p>
      <w:pPr>
        <w:spacing w:line="360" w:lineRule="auto"/>
        <w:ind w:firstLine="2160" w:firstLineChars="900"/>
      </w:pPr>
      <w:r>
        <w:rPr>
          <w:rFonts w:eastAsia="华文仿宋"/>
        </w:rPr>
        <w:t>{r-&gt;next=p; head-&gt;next=r; p=r; }</w:t>
      </w:r>
    </w:p>
    <w:p>
      <w:pPr>
        <w:spacing w:line="360" w:lineRule="auto"/>
        <w:ind w:firstLine="1680" w:firstLineChars="700"/>
      </w:pPr>
      <w:r>
        <w:rPr>
          <w:rFonts w:eastAsia="华文仿宋"/>
        </w:rPr>
        <w:t>else</w:t>
      </w:r>
    </w:p>
    <w:p>
      <w:pPr>
        <w:spacing w:line="360" w:lineRule="auto"/>
        <w:ind w:firstLine="2160" w:firstLineChars="900"/>
      </w:pPr>
      <w:r>
        <w:rPr>
          <w:rFonts w:eastAsia="华文仿宋"/>
        </w:rPr>
        <w:t>{while(!p &amp;&amp; r-&gt;data&gt;p-&gt;data)</w:t>
      </w:r>
    </w:p>
    <w:p>
      <w:pPr>
        <w:spacing w:line="360" w:lineRule="auto"/>
        <w:ind w:firstLine="2760" w:firstLineChars="1150"/>
      </w:pPr>
      <w:r>
        <w:rPr>
          <w:rFonts w:eastAsia="华文仿宋"/>
        </w:rPr>
        <w:t>{s=p; p=p-&gt;next; }</w:t>
      </w:r>
    </w:p>
    <w:p>
      <w:pPr>
        <w:spacing w:line="360" w:lineRule="auto"/>
        <w:ind w:firstLine="2280" w:firstLineChars="950"/>
      </w:pPr>
      <w:r>
        <w:rPr>
          <w:rFonts w:eastAsia="华文仿宋"/>
        </w:rPr>
        <w:t>r-&gt;next=p; s-&gt;next=r;}</w:t>
      </w:r>
    </w:p>
    <w:p>
      <w:pPr>
        <w:spacing w:line="360" w:lineRule="auto"/>
        <w:ind w:firstLine="1560" w:firstLineChars="650"/>
      </w:pPr>
      <w:r>
        <w:rPr>
          <w:rFonts w:eastAsia="华文仿宋"/>
        </w:rPr>
        <w:t>p=head-&gt;next; }</w:t>
      </w:r>
    </w:p>
    <w:p>
      <w:pPr>
        <w:spacing w:line="360" w:lineRule="auto"/>
        <w:ind w:firstLine="480"/>
        <w:rPr>
          <w:rFonts w:eastAsia="华文仿宋"/>
        </w:rPr>
      </w:pPr>
      <w:r>
        <w:rPr>
          <w:rFonts w:eastAsia="华文仿宋"/>
        </w:rPr>
        <w:t>}</w:t>
      </w:r>
    </w:p>
    <w:p>
      <w:pPr>
        <w:spacing w:line="360" w:lineRule="auto"/>
        <w:ind w:firstLine="480"/>
      </w:pPr>
      <w:r>
        <w:rPr>
          <w:rFonts w:eastAsia="华文仿宋"/>
        </w:rPr>
        <w:t xml:space="preserve">3. </w:t>
      </w:r>
      <w:r>
        <w:t xml:space="preserve">void algo2(BTNode *bt){ </w:t>
      </w:r>
    </w:p>
    <w:p>
      <w:pPr>
        <w:spacing w:line="360" w:lineRule="auto"/>
        <w:ind w:firstLine="480"/>
      </w:pPr>
      <w:r>
        <w:tab/>
      </w:r>
      <w:r>
        <w:tab/>
      </w:r>
      <w:r>
        <w:t xml:space="preserve">if (bt){ </w:t>
      </w:r>
    </w:p>
    <w:p>
      <w:pPr>
        <w:spacing w:line="360" w:lineRule="auto"/>
        <w:ind w:firstLine="480"/>
        <w:rPr>
          <w:spacing w:val="-4"/>
        </w:rPr>
      </w:pPr>
      <w:r>
        <w:tab/>
      </w:r>
      <w:r>
        <w:tab/>
      </w:r>
      <w:r>
        <w:tab/>
      </w:r>
      <w:r>
        <w:tab/>
      </w:r>
      <w:r>
        <w:t>if(bt-</w:t>
      </w:r>
      <w:r>
        <w:rPr>
          <w:spacing w:val="-3"/>
        </w:rPr>
        <w:t>&gt;data&gt;=’a’&amp;&amp;</w:t>
      </w:r>
      <w:r>
        <w:rPr>
          <w:spacing w:val="2"/>
        </w:rPr>
        <w:t xml:space="preserve"> </w:t>
      </w:r>
      <w:r>
        <w:t xml:space="preserve">bt- </w:t>
      </w:r>
      <w:r>
        <w:rPr>
          <w:spacing w:val="-4"/>
        </w:rPr>
        <w:t>&gt;data&lt;=’z’)</w:t>
      </w:r>
    </w:p>
    <w:p>
      <w:pPr>
        <w:spacing w:line="360" w:lineRule="auto"/>
        <w:ind w:firstLine="480"/>
      </w:pP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t>bt-&gt;data-=32;</w:t>
      </w:r>
    </w:p>
    <w:p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r>
        <w:t>algo2(bt-&gt;lchild);</w:t>
      </w:r>
    </w:p>
    <w:p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r>
        <w:t>algo2(bt-&gt;rchild);</w:t>
      </w:r>
    </w:p>
    <w:p>
      <w:pPr>
        <w:spacing w:line="360" w:lineRule="auto"/>
        <w:ind w:left="409"/>
        <w:rPr>
          <w:rFonts w:eastAsia="Arial"/>
        </w:rPr>
      </w:pPr>
      <w:r>
        <w:tab/>
      </w:r>
      <w:r>
        <w:tab/>
      </w:r>
      <w:r>
        <w:t>}</w:t>
      </w:r>
    </w:p>
    <w:p>
      <w:pPr>
        <w:spacing w:line="360" w:lineRule="auto"/>
        <w:ind w:left="409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DBF70"/>
    <w:multiLevelType w:val="singleLevel"/>
    <w:tmpl w:val="3C4DBF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7"/>
    <w:rsid w:val="00031168"/>
    <w:rsid w:val="00040225"/>
    <w:rsid w:val="00046637"/>
    <w:rsid w:val="000C4AD4"/>
    <w:rsid w:val="00101C7D"/>
    <w:rsid w:val="001C00D3"/>
    <w:rsid w:val="00203CB9"/>
    <w:rsid w:val="00253133"/>
    <w:rsid w:val="002937E0"/>
    <w:rsid w:val="002B2A29"/>
    <w:rsid w:val="002B655B"/>
    <w:rsid w:val="002F1D05"/>
    <w:rsid w:val="003D6F5C"/>
    <w:rsid w:val="00426925"/>
    <w:rsid w:val="00451B48"/>
    <w:rsid w:val="004D6239"/>
    <w:rsid w:val="00514A27"/>
    <w:rsid w:val="005155DD"/>
    <w:rsid w:val="00557723"/>
    <w:rsid w:val="005E2C61"/>
    <w:rsid w:val="006765A5"/>
    <w:rsid w:val="006B476C"/>
    <w:rsid w:val="00732BEA"/>
    <w:rsid w:val="007666B0"/>
    <w:rsid w:val="00773B53"/>
    <w:rsid w:val="007819D9"/>
    <w:rsid w:val="007B63AB"/>
    <w:rsid w:val="007C3ECD"/>
    <w:rsid w:val="00876EE7"/>
    <w:rsid w:val="008F3E7E"/>
    <w:rsid w:val="00901F3E"/>
    <w:rsid w:val="00913238"/>
    <w:rsid w:val="009376FD"/>
    <w:rsid w:val="009A4246"/>
    <w:rsid w:val="00A057BD"/>
    <w:rsid w:val="00A57787"/>
    <w:rsid w:val="00AF5894"/>
    <w:rsid w:val="00BC1630"/>
    <w:rsid w:val="00BC73EF"/>
    <w:rsid w:val="00C550EA"/>
    <w:rsid w:val="00CA6A0C"/>
    <w:rsid w:val="00CD49DC"/>
    <w:rsid w:val="00CE2764"/>
    <w:rsid w:val="00D61D39"/>
    <w:rsid w:val="00DA14E3"/>
    <w:rsid w:val="00DA6F36"/>
    <w:rsid w:val="00DD35D0"/>
    <w:rsid w:val="00DD417E"/>
    <w:rsid w:val="00DE45BF"/>
    <w:rsid w:val="00E4146F"/>
    <w:rsid w:val="00EA4371"/>
    <w:rsid w:val="00EB29E3"/>
    <w:rsid w:val="00EB6427"/>
    <w:rsid w:val="00EC0D21"/>
    <w:rsid w:val="00EC1423"/>
    <w:rsid w:val="00ED199F"/>
    <w:rsid w:val="00F5731D"/>
    <w:rsid w:val="00F628F7"/>
    <w:rsid w:val="00FB7501"/>
    <w:rsid w:val="00FD369C"/>
    <w:rsid w:val="1D601DE5"/>
    <w:rsid w:val="28F950E2"/>
    <w:rsid w:val="3C750824"/>
    <w:rsid w:val="3FC626AD"/>
    <w:rsid w:val="40652E4D"/>
    <w:rsid w:val="450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uiPriority w:val="0"/>
    <w:rPr>
      <w:rFonts w:ascii="宋体" w:hAnsi="Courier New" w:eastAsia="宋体" w:cs="Times New Roman"/>
      <w:szCs w:val="20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1006</Words>
  <Characters>1730</Characters>
  <Lines>15</Lines>
  <Paragraphs>4</Paragraphs>
  <TotalTime>1</TotalTime>
  <ScaleCrop>false</ScaleCrop>
  <LinksUpToDate>false</LinksUpToDate>
  <CharactersWithSpaces>2091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2022-01-12T03:00:00Z</dcterms:created>
  <dc:creator>董 春峰</dc:creator>
  <cp:lastModifiedBy>赵维尼</cp:lastModifiedBy>
  <dcterms:modified xsi:type="dcterms:W3CDTF">2022-03-23T13:29:50Z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F21E181DB6264933BB8BA7C5EB0A6954</vt:lpwstr>
  </property>
</Properties>
</file>