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bookmarkStart w:id="0" w:name="_GoBack"/>
      <w:bookmarkEnd w:id="0"/>
      <w:r w:rsidRPr="00C330EF">
        <w:rPr>
          <w:rFonts w:ascii="Consolas" w:eastAsia="Times New Roman" w:hAnsi="Consolas" w:cs="Consolas"/>
          <w:color w:val="008000"/>
          <w:sz w:val="26"/>
          <w:szCs w:val="26"/>
        </w:rPr>
        <w:t>'Collection which stores time and user attributes when a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     </w:t>
      </w:r>
      <w:r w:rsidRPr="00C330EF">
        <w:rPr>
          <w:rFonts w:ascii="Consolas" w:eastAsia="Times New Roman" w:hAnsi="Consolas" w:cs="Consolas"/>
          <w:color w:val="008000"/>
          <w:sz w:val="26"/>
          <w:szCs w:val="26"/>
        </w:rPr>
        <w:t> student is rescheduled to a different time slot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8000"/>
          <w:sz w:val="26"/>
          <w:szCs w:val="26"/>
        </w:rPr>
        <w:t>'Used by the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user </w:t>
      </w:r>
      <w:r w:rsidRPr="00C330EF">
        <w:rPr>
          <w:rFonts w:ascii="Consolas" w:eastAsia="Times New Roman" w:hAnsi="Consolas" w:cs="Consolas"/>
          <w:color w:val="008000"/>
          <w:sz w:val="26"/>
          <w:szCs w:val="26"/>
        </w:rPr>
        <w:t>interface </w:t>
      </w:r>
      <w:proofErr w:type="spellStart"/>
      <w:r w:rsidRPr="00C330EF">
        <w:rPr>
          <w:rFonts w:ascii="Consolas" w:eastAsia="Times New Roman" w:hAnsi="Consolas" w:cs="Consolas"/>
          <w:color w:val="008000"/>
          <w:sz w:val="26"/>
          <w:szCs w:val="26"/>
        </w:rPr>
        <w:t>RescheduleDailyDisplay</w:t>
      </w:r>
      <w:r>
        <w:rPr>
          <w:rFonts w:ascii="Consolas" w:eastAsia="Times New Roman" w:hAnsi="Consolas" w:cs="Consolas"/>
          <w:color w:val="008000"/>
          <w:sz w:val="26"/>
          <w:szCs w:val="26"/>
        </w:rPr>
        <w:t>.vb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OriginalTime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key(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_Name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Name(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_Name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_Name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Original_Clinician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S_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Clinician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Original_Clinician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Original_Clinician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SourceTimeIn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S_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SourceTimeIn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SourceTimeIn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SourceTimeOut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S_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SourceTimeOut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SourceTimeOut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OrigRow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OrigRow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OrigRow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OrigRow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OrigCol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OrigCol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OrigCol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OrigCol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_Location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Location(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_Location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_Location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_Status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Status(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_Status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_Status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.key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.Name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.S_Clinician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.S_TimeIn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.S_TimeOut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.totaltime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.OrigCol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.OrigRow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.Location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.Status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330EF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idNumber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Name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SourceClinician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SourcetimeIn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SourceTimeOut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origRow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origCol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totaltime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.key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.Name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Name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.S_Clinician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SourceClinician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.S_TimeIn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SourcetimeIn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.S_TimeOut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SourceTimeOut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.totaltime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.OrigCol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origCol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.OrigRow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origRow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.Location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location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.Status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Status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8000"/>
          <w:sz w:val="20"/>
          <w:szCs w:val="20"/>
        </w:rPr>
        <w:t>'New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gramStart"/>
      <w:r w:rsidRPr="00C330EF">
        <w:rPr>
          <w:rFonts w:ascii="Consolas" w:eastAsia="Times New Roman" w:hAnsi="Consolas" w:cs="Consolas"/>
          <w:color w:val="008000"/>
          <w:sz w:val="26"/>
          <w:szCs w:val="26"/>
        </w:rPr>
        <w:t>Stores all the student data temporarily in memory.</w:t>
      </w:r>
      <w:proofErr w:type="gram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C330EF">
        <w:rPr>
          <w:rFonts w:ascii="Consolas" w:eastAsia="Times New Roman" w:hAnsi="Consolas" w:cs="Consolas"/>
          <w:color w:val="008000"/>
          <w:sz w:val="26"/>
          <w:szCs w:val="26"/>
        </w:rPr>
        <w:t>Used for rescheduling student on a single day. 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C330EF">
        <w:rPr>
          <w:rFonts w:ascii="Consolas" w:eastAsia="Times New Roman" w:hAnsi="Consolas" w:cs="Consolas"/>
          <w:color w:val="008000"/>
          <w:sz w:val="26"/>
          <w:szCs w:val="26"/>
        </w:rPr>
        <w:t>The </w:t>
      </w:r>
      <w:proofErr w:type="spellStart"/>
      <w:r w:rsidRPr="00C330EF">
        <w:rPr>
          <w:rFonts w:ascii="Consolas" w:eastAsia="Times New Roman" w:hAnsi="Consolas" w:cs="Consolas"/>
          <w:color w:val="008000"/>
          <w:sz w:val="26"/>
          <w:szCs w:val="26"/>
        </w:rPr>
        <w:t>RescheduleDailyDisplay</w:t>
      </w:r>
      <w:proofErr w:type="spellEnd"/>
      <w:r w:rsidRPr="00C330EF">
        <w:rPr>
          <w:rFonts w:ascii="Consolas" w:eastAsia="Times New Roman" w:hAnsi="Consolas" w:cs="Consolas"/>
          <w:color w:val="008000"/>
          <w:sz w:val="26"/>
          <w:szCs w:val="26"/>
        </w:rPr>
        <w:t> object is used.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key(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_Name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Name(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_Name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_Name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Original_Clinician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S_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Clinician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Original_Clinician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Original_Clinician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New_Clinician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D_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Clinician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New_Clinician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New_Clinician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DestinationTimeIn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DestinationTimeIn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DestinationTimeIn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DestinationTimeIn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DestinationTimeout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DestinationTimeout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DestinationTimeout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DestinationTimeout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SourceTimeIn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S_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SourceTimeIn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SourceTimeIn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SourceTimeOut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S_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SourceTimeOut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SourceTimeOut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_Row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_Row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_Row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_Col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Col(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_Col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_Col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OrigRow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OrigRow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OrigRow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OrigRow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OrigCol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OrigCol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OrigCol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OrigCol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_Conflict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Conflict(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_Conflict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_Conflict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_Location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Location(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_Location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_Location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_Subject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Subject(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_Subject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_Subject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_Status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Status(</w:t>
      </w:r>
      <w:proofErr w:type="gram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_Status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    _Status = value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idNumber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Name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SourceClinician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SourcetimeIn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SourceTimeOut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DestinationClinician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DestinationTimeIn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DestinationTimeout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Col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origRow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origCol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totaltime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.key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.Name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Name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.S_Clinician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SourceClinician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.S_TimeIn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SourcetimeIn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.S_TimeOut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SourceTimeOut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.D_Clinician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DestinationClinician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.DestinationTimeIn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DestinationTimeIn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.DestinationTimeout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DestinationTimeout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.Row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Row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.Col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Col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.totaltime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.Conflict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Conflict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.OrigCol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origCol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.OrigRow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origRow</w:t>
      </w:r>
      <w:proofErr w:type="spellEnd"/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.Location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Location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.Subject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Subject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.Status</w:t>
      </w:r>
      <w:proofErr w:type="spellEnd"/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= Status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8000"/>
          <w:sz w:val="20"/>
          <w:szCs w:val="20"/>
        </w:rPr>
        <w:t>'New</w:t>
      </w:r>
    </w:p>
    <w:p w:rsidR="00C330EF" w:rsidRPr="00C330EF" w:rsidRDefault="00C330EF" w:rsidP="00C3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330E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330E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7F5A35" w:rsidRDefault="007F5A35"/>
    <w:sectPr w:rsidR="007F5A35" w:rsidSect="00BD7625">
      <w:head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B36" w:rsidRDefault="002F5B36" w:rsidP="00BD7625">
      <w:pPr>
        <w:spacing w:after="0" w:line="240" w:lineRule="auto"/>
      </w:pPr>
      <w:r>
        <w:separator/>
      </w:r>
    </w:p>
  </w:endnote>
  <w:endnote w:type="continuationSeparator" w:id="0">
    <w:p w:rsidR="002F5B36" w:rsidRDefault="002F5B36" w:rsidP="00BD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B36" w:rsidRDefault="002F5B36" w:rsidP="00BD7625">
      <w:pPr>
        <w:spacing w:after="0" w:line="240" w:lineRule="auto"/>
      </w:pPr>
      <w:r>
        <w:separator/>
      </w:r>
    </w:p>
  </w:footnote>
  <w:footnote w:type="continuationSeparator" w:id="0">
    <w:p w:rsidR="002F5B36" w:rsidRDefault="002F5B36" w:rsidP="00BD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E0A2E89BADCC4C179E38E9CEC707566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D7625" w:rsidRDefault="00BD7625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AlterTimeSourceGridView.vb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8A158E403D46486B9B8E8AE0CCE70947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BD7625" w:rsidRDefault="00BD7625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Business Access Layer (BAL)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A53142AEBD054DB5ACC374F7EA4A0046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D7625" w:rsidRDefault="00BD7625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BD7625" w:rsidRDefault="00BD76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EF"/>
    <w:rsid w:val="00227A1B"/>
    <w:rsid w:val="002F5B36"/>
    <w:rsid w:val="007F5A35"/>
    <w:rsid w:val="00BD7625"/>
    <w:rsid w:val="00C3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0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7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625"/>
  </w:style>
  <w:style w:type="paragraph" w:styleId="Footer">
    <w:name w:val="footer"/>
    <w:basedOn w:val="Normal"/>
    <w:link w:val="FooterChar"/>
    <w:uiPriority w:val="99"/>
    <w:unhideWhenUsed/>
    <w:rsid w:val="00BD7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625"/>
  </w:style>
  <w:style w:type="paragraph" w:styleId="BalloonText">
    <w:name w:val="Balloon Text"/>
    <w:basedOn w:val="Normal"/>
    <w:link w:val="BalloonTextChar"/>
    <w:uiPriority w:val="99"/>
    <w:semiHidden/>
    <w:unhideWhenUsed/>
    <w:rsid w:val="00BD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62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BD76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0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7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625"/>
  </w:style>
  <w:style w:type="paragraph" w:styleId="Footer">
    <w:name w:val="footer"/>
    <w:basedOn w:val="Normal"/>
    <w:link w:val="FooterChar"/>
    <w:uiPriority w:val="99"/>
    <w:unhideWhenUsed/>
    <w:rsid w:val="00BD7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625"/>
  </w:style>
  <w:style w:type="paragraph" w:styleId="BalloonText">
    <w:name w:val="Balloon Text"/>
    <w:basedOn w:val="Normal"/>
    <w:link w:val="BalloonTextChar"/>
    <w:uiPriority w:val="99"/>
    <w:semiHidden/>
    <w:unhideWhenUsed/>
    <w:rsid w:val="00BD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62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BD7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8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A2E89BADCC4C179E38E9CEC707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29976-0BFE-470A-95C5-D7D74FB51BD0}"/>
      </w:docPartPr>
      <w:docPartBody>
        <w:p w:rsidR="00000000" w:rsidRDefault="000608FC" w:rsidP="000608FC">
          <w:pPr>
            <w:pStyle w:val="E0A2E89BADCC4C179E38E9CEC7075666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8A158E403D46486B9B8E8AE0CCE70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930F8-1A89-46BC-A4B6-D481921C8ECA}"/>
      </w:docPartPr>
      <w:docPartBody>
        <w:p w:rsidR="00000000" w:rsidRDefault="000608FC" w:rsidP="000608FC">
          <w:pPr>
            <w:pStyle w:val="8A158E403D46486B9B8E8AE0CCE70947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A53142AEBD054DB5ACC374F7EA4A0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631A0-FEB0-4448-89F9-6ECE565188BA}"/>
      </w:docPartPr>
      <w:docPartBody>
        <w:p w:rsidR="00000000" w:rsidRDefault="000608FC" w:rsidP="000608FC">
          <w:pPr>
            <w:pStyle w:val="A53142AEBD054DB5ACC374F7EA4A0046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FC"/>
    <w:rsid w:val="000608FC"/>
    <w:rsid w:val="008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A2E89BADCC4C179E38E9CEC7075666">
    <w:name w:val="E0A2E89BADCC4C179E38E9CEC7075666"/>
    <w:rsid w:val="000608FC"/>
  </w:style>
  <w:style w:type="paragraph" w:customStyle="1" w:styleId="8A158E403D46486B9B8E8AE0CCE70947">
    <w:name w:val="8A158E403D46486B9B8E8AE0CCE70947"/>
    <w:rsid w:val="000608FC"/>
  </w:style>
  <w:style w:type="paragraph" w:customStyle="1" w:styleId="A53142AEBD054DB5ACC374F7EA4A0046">
    <w:name w:val="A53142AEBD054DB5ACC374F7EA4A0046"/>
    <w:rsid w:val="000608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A2E89BADCC4C179E38E9CEC7075666">
    <w:name w:val="E0A2E89BADCC4C179E38E9CEC7075666"/>
    <w:rsid w:val="000608FC"/>
  </w:style>
  <w:style w:type="paragraph" w:customStyle="1" w:styleId="8A158E403D46486B9B8E8AE0CCE70947">
    <w:name w:val="8A158E403D46486B9B8E8AE0CCE70947"/>
    <w:rsid w:val="000608FC"/>
  </w:style>
  <w:style w:type="paragraph" w:customStyle="1" w:styleId="A53142AEBD054DB5ACC374F7EA4A0046">
    <w:name w:val="A53142AEBD054DB5ACC374F7EA4A0046"/>
    <w:rsid w:val="00060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AlterTimeSourceGridView.vb</dc:title>
  <dc:subject>Business Access Layer (BAL)</dc:subject>
  <dc:creator>Kobie Williams</dc:creator>
  <cp:lastModifiedBy>Kobie</cp:lastModifiedBy>
  <cp:revision>3</cp:revision>
  <dcterms:created xsi:type="dcterms:W3CDTF">2012-12-17T23:26:00Z</dcterms:created>
  <dcterms:modified xsi:type="dcterms:W3CDTF">2012-12-17T23:28:00Z</dcterms:modified>
</cp:coreProperties>
</file>