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3"/>
        <w:tabs>
          <w:tab w:val="left" w:pos="4345"/>
        </w:tabs>
        <w:spacing w:line="1200" w:lineRule="exact"/>
        <w:jc w:val="center"/>
        <w:rPr>
          <w:rFonts w:hint="eastAsia" w:ascii="华文中宋" w:hAnsi="华文中宋" w:eastAsia="华文中宋"/>
          <w:color w:val="FF0000"/>
          <w:spacing w:val="40"/>
          <w:w w:val="85"/>
          <w:sz w:val="104"/>
          <w:szCs w:val="104"/>
        </w:rPr>
      </w:pP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湖南铁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护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联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防</w:t>
      </w:r>
    </w:p>
    <w:p>
      <w:pPr>
        <w:pStyle w:val="3"/>
        <w:spacing w:line="1600" w:lineRule="exact"/>
        <w:jc w:val="center"/>
        <w:rPr>
          <w:rFonts w:hint="eastAsia" w:ascii="华文中宋" w:hAnsi="华文中宋" w:eastAsia="华文中宋"/>
          <w:color w:val="FF0000"/>
          <w:sz w:val="136"/>
          <w:szCs w:val="136"/>
        </w:rPr>
      </w:pP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简</w:t>
      </w:r>
      <w:r>
        <w:rPr>
          <w:rFonts w:hint="eastAsia" w:ascii="华文中宋" w:hAnsi="华文中宋" w:eastAsia="华文中宋"/>
          <w:color w:val="FF0000"/>
          <w:sz w:val="136"/>
          <w:szCs w:val="136"/>
        </w:rPr>
        <w:t xml:space="preserve">  </w:t>
      </w: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报</w:t>
      </w:r>
    </w:p>
    <w:p>
      <w:pPr>
        <w:pStyle w:val="3"/>
        <w:tabs>
          <w:tab w:val="left" w:pos="5010"/>
        </w:tabs>
        <w:spacing w:line="400" w:lineRule="exact"/>
        <w:jc w:val="center"/>
        <w:rPr>
          <w:rFonts w:hint="eastAsia" w:ascii="仿宋_GB2312"/>
          <w:szCs w:val="32"/>
        </w:rPr>
      </w:pPr>
    </w:p>
    <w:p>
      <w:pPr>
        <w:jc w:val="center"/>
        <w:rPr>
          <w:rFonts w:hint="eastAsia" w:ascii="小标宋" w:hAnsi="华文中宋" w:eastAsia="小标宋"/>
          <w:sz w:val="32"/>
        </w:rPr>
      </w:pPr>
      <w:r>
        <w:rPr>
          <w:rFonts w:hint="eastAsia" w:ascii="华文中宋" w:hAnsi="华文中宋" w:eastAsia="华文中宋"/>
          <w:sz w:val="32"/>
        </w:rPr>
        <w:t>第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2"/>
        </w:rPr>
        <w:t>${period}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2"/>
        </w:rPr>
        <w:t>期</w:t>
      </w:r>
    </w:p>
    <w:p>
      <w:pPr>
        <w:pStyle w:val="3"/>
        <w:spacing w:line="400" w:lineRule="exact"/>
        <w:rPr>
          <w:rFonts w:hint="eastAsia" w:ascii="楷体_GB2312" w:eastAsia="楷体_GB2312"/>
          <w:spacing w:val="4"/>
          <w:szCs w:val="32"/>
        </w:rPr>
      </w:pPr>
    </w:p>
    <w:p>
      <w:pPr>
        <w:pStyle w:val="3"/>
        <w:spacing w:before="312" w:beforeLines="100" w:after="312" w:afterLines="100" w:line="400" w:lineRule="exact"/>
        <w:rPr>
          <w:rFonts w:hint="eastAsia"/>
          <w:spacing w:val="4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600700" cy="0"/>
                <wp:effectExtent l="0" t="9525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1.8pt;height:0pt;width:441pt;z-index:251658240;mso-width-relative:page;mso-height-relative:page;" filled="f" stroked="t" coordsize="21600,21600" o:gfxdata="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pxwx9UAAAAGAQAADwAAAAAAAAAB&#10;ACAAAAAiAAAAZHJzL2Rvd25yZXYueG1sUEsBAhQAFAAAAAgAh07iQMloBjfaAQAAlwMAAA4AAAAA&#10;AAAAAQAgAAAAJAEAAGRycy9lMm9Eb2MueG1sUEsFBgAAAAAGAAYAWQEAAHA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pacing w:val="4"/>
          <w:sz w:val="24"/>
        </w:rPr>
        <w:t xml:space="preserve">湖南省铁路护路联防工作办公室编          </w:t>
      </w:r>
      <w:r>
        <w:rPr>
          <w:rFonts w:hint="eastAsia" w:hAnsi="宋体"/>
          <w:spacing w:val="4"/>
          <w:sz w:val="24"/>
          <w:lang w:val="en-US" w:eastAsia="zh-CN"/>
        </w:rPr>
        <w:t xml:space="preserve">          </w:t>
      </w:r>
      <w:r>
        <w:rPr>
          <w:rFonts w:hint="eastAsia" w:hAnsi="宋体"/>
          <w:spacing w:val="4"/>
          <w:sz w:val="24"/>
        </w:rPr>
        <w:t xml:space="preserve"> </w:t>
      </w:r>
      <w:r>
        <w:rPr>
          <w:rFonts w:hint="eastAsia"/>
          <w:spacing w:val="4"/>
          <w:sz w:val="24"/>
        </w:rPr>
        <w:t>${year}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 w:hAnsi="宋体"/>
          <w:spacing w:val="4"/>
          <w:sz w:val="24"/>
        </w:rPr>
        <w:t>年</w:t>
      </w:r>
      <w:r>
        <w:rPr>
          <w:rFonts w:hint="eastAsia" w:hAnsi="宋体"/>
          <w:spacing w:val="4"/>
          <w:sz w:val="24"/>
          <w:lang w:val="en-US" w:eastAsia="zh-CN"/>
        </w:rPr>
        <w:t xml:space="preserve"> </w:t>
      </w:r>
      <w:r>
        <w:rPr>
          <w:rFonts w:hint="eastAsia" w:hAnsi="宋体"/>
          <w:spacing w:val="4"/>
          <w:sz w:val="24"/>
        </w:rPr>
        <w:t>${month}</w:t>
      </w:r>
      <w:r>
        <w:rPr>
          <w:rFonts w:hint="eastAsia" w:hAnsi="宋体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月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${day}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日</w:t>
      </w:r>
    </w:p>
    <w:p>
      <w:pPr>
        <w:spacing w:line="560" w:lineRule="exact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spacing w:line="56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湖南省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${year}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年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${month}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月份铁路护路联防</w:t>
      </w:r>
    </w:p>
    <w:p>
      <w:pPr>
        <w:spacing w:line="56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“一事一奖”情况</w:t>
      </w:r>
    </w:p>
    <w:p>
      <w:pPr>
        <w:rPr>
          <w:rFonts w:hint="eastAsia" w:ascii="楷体_GB2312" w:hAnsi="宋体" w:eastAsia="楷体_GB2312"/>
          <w:sz w:val="32"/>
          <w:szCs w:val="3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7"/>
        <w:gridCol w:w="1250"/>
        <w:gridCol w:w="6038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7" w:type="dxa"/>
          </w:tcPr>
          <w:p>
            <w:pPr>
              <w:spacing w:line="400" w:lineRule="exact"/>
              <w:jc w:val="center"/>
              <w:rPr>
                <w:rFonts w:hint="default" w:ascii="仿宋_GB2312" w:hAnsi="宋体" w:eastAsia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事迹编号</w:t>
            </w:r>
          </w:p>
        </w:tc>
        <w:tc>
          <w:tcPr>
            <w:tcW w:w="1250" w:type="dxa"/>
          </w:tcPr>
          <w:p>
            <w:pPr>
              <w:spacing w:line="400" w:lineRule="exact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6038" w:type="dxa"/>
          </w:tcPr>
          <w:p>
            <w:pPr>
              <w:spacing w:line="400" w:lineRule="exact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事迹内容</w:t>
            </w:r>
          </w:p>
        </w:tc>
        <w:tc>
          <w:tcPr>
            <w:tcW w:w="692" w:type="dxa"/>
          </w:tcPr>
          <w:p>
            <w:pPr>
              <w:spacing w:line="400" w:lineRule="exact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7" w:type="dxa"/>
          </w:tcPr>
          <w:p>
            <w:pPr>
              <w:spacing w:line="400" w:lineRule="exact"/>
              <w:rPr>
                <w:rFonts w:hint="eastAsia" w:ascii="仿宋_GB2312" w:hAnsi="宋体" w:eastAsia="仿宋_GB2312"/>
                <w:sz w:val="28"/>
                <w:szCs w:val="28"/>
                <w:vertAlign w:val="baseline"/>
              </w:rPr>
            </w:pPr>
          </w:p>
        </w:tc>
        <w:tc>
          <w:tcPr>
            <w:tcW w:w="1250" w:type="dxa"/>
          </w:tcPr>
          <w:p>
            <w:pPr>
              <w:spacing w:line="400" w:lineRule="exact"/>
              <w:rPr>
                <w:rFonts w:hint="eastAsia" w:ascii="仿宋_GB2312" w:hAnsi="宋体" w:eastAsia="仿宋_GB2312"/>
                <w:sz w:val="28"/>
                <w:szCs w:val="28"/>
                <w:vertAlign w:val="baseline"/>
              </w:rPr>
            </w:pPr>
          </w:p>
        </w:tc>
        <w:tc>
          <w:tcPr>
            <w:tcW w:w="6038" w:type="dxa"/>
          </w:tcPr>
          <w:p>
            <w:pPr>
              <w:spacing w:line="400" w:lineRule="exact"/>
              <w:rPr>
                <w:rFonts w:hint="eastAsia" w:ascii="仿宋_GB2312" w:hAnsi="宋体" w:eastAsia="仿宋_GB2312"/>
                <w:sz w:val="28"/>
                <w:szCs w:val="28"/>
                <w:vertAlign w:val="baseline"/>
              </w:rPr>
            </w:pPr>
          </w:p>
        </w:tc>
        <w:tc>
          <w:tcPr>
            <w:tcW w:w="692" w:type="dxa"/>
          </w:tcPr>
          <w:p>
            <w:pPr>
              <w:spacing w:line="400" w:lineRule="exact"/>
              <w:rPr>
                <w:rFonts w:hint="eastAsia" w:ascii="仿宋_GB2312" w:hAnsi="宋体" w:eastAsia="仿宋_GB2312"/>
                <w:sz w:val="28"/>
                <w:szCs w:val="28"/>
                <w:vertAlign w:val="baseline"/>
              </w:rPr>
            </w:pPr>
          </w:p>
        </w:tc>
      </w:tr>
    </w:tbl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  <w:bookmarkStart w:id="0" w:name="_GoBack"/>
      <w:bookmarkEnd w:id="0"/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ind w:firstLine="300" w:firstLineChars="1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41pt;z-index:251659264;mso-width-relative:page;mso-height-relative:page;" filled="f" stroked="t" coordsize="21600,21600" o:gfxdata="UEsDBAoAAAAAAIdO4kAAAAAAAAAAAAAAAAAEAAAAZHJzL1BLAwQUAAAACACHTuJA0ueuot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ueuotAAAAACAQAADwAAAAAAAAAB&#10;ACAAAAAiAAAAZHJzL2Rvd25yZXYueG1sUEsBAhQAFAAAAAgAh07iQIMB1Pr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主送：各市州护路办，长沙铁路办事处，石长铁路公司，长沙、</w:t>
      </w:r>
    </w:p>
    <w:p>
      <w:pPr>
        <w:spacing w:line="400" w:lineRule="exact"/>
        <w:ind w:firstLine="1200" w:firstLineChars="4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怀化、</w:t>
      </w:r>
      <w:r>
        <w:rPr>
          <w:rFonts w:hint="eastAsia" w:ascii="仿宋_GB2312" w:hAnsi="仿宋_GB2312" w:eastAsia="仿宋_GB2312" w:cs="仿宋_GB2312"/>
          <w:spacing w:val="4"/>
          <w:sz w:val="30"/>
          <w:szCs w:val="30"/>
        </w:rPr>
        <w:t>衡阳铁路公安处，在湘各车站、车务段、工务段。</w:t>
      </w:r>
    </w:p>
    <w:p>
      <w:pPr>
        <w:pStyle w:val="4"/>
        <w:spacing w:after="0" w:line="400" w:lineRule="exact"/>
        <w:ind w:left="1177" w:leftChars="132" w:hanging="900" w:hangingChars="300"/>
        <w:rPr>
          <w:rFonts w:hint="eastAsia" w:ascii="仿宋_GB2312" w:hAnsi="仿宋_GB2312" w:eastAsia="仿宋_GB2312" w:cs="仿宋_GB2312"/>
          <w:spacing w:val="-6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6007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55pt;height:0pt;width:441pt;z-index:251660288;mso-width-relative:page;mso-height-relative:page;" filled="f" stroked="t" coordsize="21600,21600" o:gfxdata="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V6DmbRAAAABAEAAA8AAAAAAAAA&#10;AQAgAAAAIgAAAGRycy9kb3ducmV2LnhtbFBLAQIUABQAAAAIAIdO4kBMgs8h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99060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95pt;margin-top:7.8pt;height:0pt;width:0.05pt;z-index:251661312;mso-width-relative:page;mso-height-relative:page;" filled="f" stroked="t" coordsize="21600,21600" o:gfxdata="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n2g+rWAAAACQEAAA8AAAAAAAAA&#10;AQAgAAAAIgAAAGRycy9kb3ducmV2LnhtbFBLAQIUABQAAAAIAIdO4kBMxgJE2gEAAKA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抄送：</w:t>
      </w:r>
      <w:r>
        <w:rPr>
          <w:rFonts w:hint="eastAsia" w:ascii="仿宋_GB2312" w:hAnsi="仿宋_GB2312" w:eastAsia="仿宋_GB2312" w:cs="仿宋_GB2312"/>
          <w:spacing w:val="-6"/>
          <w:sz w:val="30"/>
          <w:szCs w:val="30"/>
        </w:rPr>
        <w:t>中央护路办，省委政法委及基层社会治理处，省政府办公厅，中国铁路广州局集团有限公司及保卫部、护路办</w:t>
      </w:r>
      <w:r>
        <w:rPr>
          <w:rFonts w:hint="eastAsia" w:ascii="仿宋_GB2312" w:hAnsi="仿宋_GB2312" w:eastAsia="仿宋_GB2312" w:cs="仿宋_GB2312"/>
          <w:sz w:val="30"/>
          <w:szCs w:val="30"/>
        </w:rPr>
        <w:t>，广州铁路监督管理局，广州铁路公安局，省铁路护路办各成员。</w:t>
      </w:r>
    </w:p>
    <w:p>
      <w:pPr>
        <w:spacing w:line="400" w:lineRule="exact"/>
        <w:ind w:left="298" w:leftChars="142" w:firstLine="0" w:firstLineChars="0"/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6007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1pt;height:0pt;width:441pt;z-index:251662336;mso-width-relative:page;mso-height-relative:page;" filled="f" stroked="t" coordsize="21600,21600" o:gfxdata="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YtnL7RAAAABAEAAA8AAAAAAAAA&#10;AQAgAAAAIgAAAGRycy9kb3ducmV2LnhtbFBLAQIUABQAAAAIAIdO4kBT7Zi/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湖南省铁路护路联防工作办公室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          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${year}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${month}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${day}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日印发</w:t>
      </w:r>
    </w:p>
    <w:p>
      <w:pPr>
        <w:spacing w:line="400" w:lineRule="exact"/>
        <w:ind w:firstLine="300" w:firstLineChars="100"/>
        <w:rPr>
          <w:rFonts w:hint="eastAsia" w:ascii="仿宋_GB2312" w:hAnsi="宋体" w:eastAsia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3360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PzZCx3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编稿：汤奇志                               签发：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4384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Izs3tL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李文</w:t>
      </w:r>
    </w:p>
    <w:p>
      <w:pPr>
        <w:pStyle w:val="4"/>
        <w:spacing w:after="0" w:line="320" w:lineRule="exact"/>
        <w:ind w:left="1326" w:leftChars="171" w:hanging="967" w:hangingChars="321"/>
        <w:rPr>
          <w:rFonts w:hint="eastAsia" w:ascii="仿宋_GB2312" w:hAnsi="宋体" w:eastAsia="仿宋_GB2312"/>
          <w:b/>
          <w:sz w:val="30"/>
          <w:szCs w:val="30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70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0321"/>
    <w:rsid w:val="04C061FB"/>
    <w:rsid w:val="0D3557FF"/>
    <w:rsid w:val="0D755F99"/>
    <w:rsid w:val="139F2CB0"/>
    <w:rsid w:val="15663A84"/>
    <w:rsid w:val="175F58D5"/>
    <w:rsid w:val="19A770F6"/>
    <w:rsid w:val="1C113255"/>
    <w:rsid w:val="1F676F9A"/>
    <w:rsid w:val="2064485A"/>
    <w:rsid w:val="26C729A8"/>
    <w:rsid w:val="345428EF"/>
    <w:rsid w:val="34F06CE7"/>
    <w:rsid w:val="35256D0F"/>
    <w:rsid w:val="3F7E38A3"/>
    <w:rsid w:val="413A2158"/>
    <w:rsid w:val="41A17C3D"/>
    <w:rsid w:val="47BC795B"/>
    <w:rsid w:val="48412092"/>
    <w:rsid w:val="4A990068"/>
    <w:rsid w:val="4F435C6D"/>
    <w:rsid w:val="50774B9B"/>
    <w:rsid w:val="5173232C"/>
    <w:rsid w:val="55F03B9A"/>
    <w:rsid w:val="55FF2FFC"/>
    <w:rsid w:val="56407B3F"/>
    <w:rsid w:val="5D455AD1"/>
    <w:rsid w:val="6094120C"/>
    <w:rsid w:val="60D9589C"/>
    <w:rsid w:val="61853413"/>
    <w:rsid w:val="646423B1"/>
    <w:rsid w:val="65D62D36"/>
    <w:rsid w:val="68937300"/>
    <w:rsid w:val="69787985"/>
    <w:rsid w:val="6F6013B0"/>
    <w:rsid w:val="722647F6"/>
    <w:rsid w:val="750D207A"/>
    <w:rsid w:val="753A242C"/>
    <w:rsid w:val="772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8"/>
    <w:basedOn w:val="1"/>
    <w:next w:val="1"/>
    <w:uiPriority w:val="0"/>
    <w:pPr>
      <w:ind w:left="2940"/>
    </w:pPr>
  </w:style>
  <w:style w:type="paragraph" w:styleId="3">
    <w:name w:val="Body Text"/>
    <w:basedOn w:val="1"/>
    <w:qFormat/>
    <w:uiPriority w:val="0"/>
    <w:rPr>
      <w:rFonts w:eastAsia="仿宋_GB2312"/>
      <w:sz w:val="32"/>
    </w:rPr>
  </w:style>
  <w:style w:type="paragraph" w:styleId="4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2020-08-31T02:05:00Z</dcterms:created>
  <dc:creator>Administrator</dc:creator>
  <cp:lastModifiedBy>z.</cp:lastModifiedBy>
  <dcterms:modified xsi:type="dcterms:W3CDTF">2020-09-11T08:28:21Z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