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D5D99" w14:textId="77777777" w:rsidR="00DB37A1" w:rsidRDefault="00DB37A1">
      <w:pPr>
        <w:pStyle w:val="a3"/>
        <w:rPr>
          <w:rFonts w:ascii="Times New Roman"/>
          <w:sz w:val="10"/>
        </w:rPr>
      </w:pPr>
    </w:p>
    <w:p w14:paraId="442C6A35" w14:textId="77777777" w:rsidR="00DB37A1" w:rsidRDefault="005E5EF4">
      <w:pPr>
        <w:spacing w:before="65"/>
        <w:jc w:val="center"/>
        <w:rPr>
          <w:b/>
          <w:sz w:val="32"/>
        </w:rPr>
      </w:pPr>
      <w:r>
        <w:rPr>
          <w:b/>
          <w:sz w:val="32"/>
        </w:rPr>
        <w:t>关于举办</w:t>
      </w:r>
      <w:r>
        <w:rPr>
          <w:rFonts w:ascii="Times New Roman" w:eastAsia="Times New Roman"/>
          <w:b/>
          <w:sz w:val="32"/>
        </w:rPr>
        <w:t>2020</w:t>
      </w:r>
      <w:r>
        <w:rPr>
          <w:b/>
          <w:sz w:val="32"/>
        </w:rPr>
        <w:t>大学生</w:t>
      </w:r>
      <w:r>
        <w:rPr>
          <w:rFonts w:hint="eastAsia"/>
          <w:b/>
          <w:sz w:val="32"/>
        </w:rPr>
        <w:t>趣味</w:t>
      </w:r>
      <w:r>
        <w:rPr>
          <w:b/>
          <w:sz w:val="32"/>
        </w:rPr>
        <w:t>数学竞赛的通知</w:t>
      </w:r>
    </w:p>
    <w:p w14:paraId="76F352DC" w14:textId="1FC6A112" w:rsidR="00DB37A1" w:rsidRDefault="005E5EF4">
      <w:pPr>
        <w:pStyle w:val="a3"/>
        <w:spacing w:before="80"/>
        <w:ind w:left="340"/>
      </w:pPr>
      <w:r>
        <w:t>各院（系）团委（总支）：</w:t>
      </w:r>
    </w:p>
    <w:p w14:paraId="6FBEB96E" w14:textId="7383351E" w:rsidR="00DB37A1" w:rsidRDefault="005E5EF4">
      <w:pPr>
        <w:pStyle w:val="a3"/>
        <w:spacing w:before="103" w:line="316" w:lineRule="auto"/>
        <w:ind w:left="340" w:right="424" w:firstLine="477"/>
      </w:pPr>
      <w:r>
        <w:t>为响应秋之韵社团巡礼活动</w:t>
      </w:r>
      <w:r>
        <w:rPr>
          <w:rFonts w:hint="eastAsia"/>
        </w:rPr>
        <w:t>，同时</w:t>
      </w:r>
      <w:r>
        <w:t>让大家更好的了解数学建模协会</w:t>
      </w:r>
      <w:r>
        <w:rPr>
          <w:rFonts w:hint="eastAsia"/>
        </w:rPr>
        <w:t>，</w:t>
      </w:r>
      <w:r>
        <w:rPr>
          <w:spacing w:val="-17"/>
        </w:rPr>
        <w:t>激发大学生学习数学的兴趣，调动学生学习积极性、奠定扎实的数学基础、培</w:t>
      </w:r>
      <w:r>
        <w:rPr>
          <w:spacing w:val="-12"/>
        </w:rPr>
        <w:t>养创新思维，同时提高学生运用数学知识解决问题的能力，培养学生数学科学素质，</w:t>
      </w:r>
      <w:r>
        <w:rPr>
          <w:rFonts w:hint="eastAsia"/>
          <w:spacing w:val="-12"/>
        </w:rPr>
        <w:t>百家名校联合</w:t>
      </w:r>
      <w:r>
        <w:rPr>
          <w:spacing w:val="-12"/>
        </w:rPr>
        <w:t xml:space="preserve">决定组织 </w:t>
      </w:r>
      <w:r>
        <w:t>2020年</w:t>
      </w:r>
      <w:r>
        <w:rPr>
          <w:rFonts w:hint="eastAsia"/>
        </w:rPr>
        <w:t>大学生趣味</w:t>
      </w:r>
      <w:r>
        <w:t>数学竞赛，大赛具体事宜通知如下：</w:t>
      </w:r>
    </w:p>
    <w:p w14:paraId="02DCA661" w14:textId="0B99B0F8" w:rsidR="00DB37A1" w:rsidRDefault="005E5EF4">
      <w:pPr>
        <w:pStyle w:val="1"/>
        <w:spacing w:line="354" w:lineRule="exact"/>
      </w:pPr>
      <w:r>
        <w:t>一、竞赛组织</w:t>
      </w:r>
    </w:p>
    <w:p w14:paraId="65E77CA0" w14:textId="77777777" w:rsidR="00DB37A1" w:rsidRDefault="005E5EF4">
      <w:pPr>
        <w:pStyle w:val="a3"/>
        <w:spacing w:before="103" w:line="316" w:lineRule="auto"/>
        <w:ind w:left="340" w:right="424" w:firstLine="477"/>
      </w:pPr>
      <w:r>
        <w:rPr>
          <w:spacing w:val="-17"/>
        </w:rPr>
        <w:t>本次大赛由</w:t>
      </w:r>
      <w:r>
        <w:rPr>
          <w:rFonts w:hint="eastAsia"/>
          <w:spacing w:val="-17"/>
        </w:rPr>
        <w:t>石家庄铁道大学数学建模协会</w:t>
      </w:r>
      <w:r>
        <w:rPr>
          <w:spacing w:val="-17"/>
        </w:rPr>
        <w:t>发起，具体组织工作由我校数学建模协会承担</w:t>
      </w:r>
      <w:r>
        <w:rPr>
          <w:rFonts w:hint="eastAsia"/>
          <w:spacing w:val="-5"/>
        </w:rPr>
        <w:t>。</w:t>
      </w:r>
    </w:p>
    <w:p w14:paraId="7CA4F877" w14:textId="2226D151" w:rsidR="00DB37A1" w:rsidRDefault="005E5EF4">
      <w:pPr>
        <w:pStyle w:val="1"/>
        <w:spacing w:line="341" w:lineRule="exact"/>
        <w:rPr>
          <w:w w:val="99"/>
        </w:rPr>
      </w:pPr>
      <w:r>
        <w:t>二、竞赛内容</w:t>
      </w:r>
    </w:p>
    <w:p w14:paraId="5FDCE51D" w14:textId="77777777" w:rsidR="00DB37A1" w:rsidRDefault="005E5EF4">
      <w:pPr>
        <w:pStyle w:val="a3"/>
        <w:spacing w:before="103" w:line="316" w:lineRule="auto"/>
        <w:ind w:left="340" w:right="424" w:firstLine="477"/>
        <w:rPr>
          <w:spacing w:val="-17"/>
        </w:rPr>
      </w:pPr>
      <w:r>
        <w:rPr>
          <w:spacing w:val="-17"/>
        </w:rPr>
        <w:t>大赛题目更侧重思维能力的考察，着眼于如何</w:t>
      </w:r>
      <w:hyperlink r:id="rId9" w:tgtFrame="_blank" w:history="1">
        <w:r>
          <w:rPr>
            <w:spacing w:val="-17"/>
          </w:rPr>
          <w:t>解题</w:t>
        </w:r>
      </w:hyperlink>
      <w:r>
        <w:rPr>
          <w:spacing w:val="-17"/>
        </w:rPr>
        <w:t>，即解题的思维方式，不拘泥于学校书本知识</w:t>
      </w:r>
      <w:r>
        <w:rPr>
          <w:rFonts w:hint="eastAsia"/>
          <w:spacing w:val="-17"/>
        </w:rPr>
        <w:t>，</w:t>
      </w:r>
      <w:r>
        <w:rPr>
          <w:spacing w:val="-17"/>
        </w:rPr>
        <w:t>旨在激发</w:t>
      </w:r>
      <w:r>
        <w:rPr>
          <w:rFonts w:hint="eastAsia"/>
          <w:spacing w:val="-17"/>
        </w:rPr>
        <w:t>大学生</w:t>
      </w:r>
      <w:r>
        <w:rPr>
          <w:spacing w:val="-17"/>
        </w:rPr>
        <w:t>对数学的兴趣、挖掘潜能</w:t>
      </w:r>
      <w:r>
        <w:rPr>
          <w:rFonts w:hint="eastAsia"/>
          <w:spacing w:val="-17"/>
        </w:rPr>
        <w:t>。</w:t>
      </w:r>
    </w:p>
    <w:p w14:paraId="384E7B5A" w14:textId="77777777" w:rsidR="00DB37A1" w:rsidRDefault="005E5EF4">
      <w:pPr>
        <w:pStyle w:val="1"/>
        <w:spacing w:line="347" w:lineRule="exact"/>
      </w:pPr>
      <w:r>
        <w:t>三、竞赛安排</w:t>
      </w:r>
      <w:r>
        <w:rPr>
          <w:w w:val="99"/>
        </w:rPr>
        <w:t xml:space="preserve"> </w:t>
      </w:r>
    </w:p>
    <w:p w14:paraId="35DF022A" w14:textId="77777777" w:rsidR="00DB37A1" w:rsidRDefault="005E5EF4">
      <w:pPr>
        <w:pStyle w:val="2"/>
      </w:pPr>
      <w:r>
        <w:t>1.竞赛时间</w:t>
      </w:r>
      <w:r>
        <w:rPr>
          <w:w w:val="99"/>
        </w:rPr>
        <w:t xml:space="preserve"> </w:t>
      </w:r>
    </w:p>
    <w:p w14:paraId="4762D043" w14:textId="6556F7C3" w:rsidR="00DB37A1" w:rsidRDefault="005E5EF4">
      <w:pPr>
        <w:pStyle w:val="a3"/>
        <w:spacing w:before="101"/>
        <w:ind w:left="820"/>
      </w:pPr>
      <w:r>
        <w:t>2020年11月28日</w:t>
      </w:r>
      <w:r w:rsidR="00624742">
        <w:rPr>
          <w:rFonts w:hint="eastAsia"/>
        </w:rPr>
        <w:t>上午9点-11点</w:t>
      </w:r>
      <w:r>
        <w:t>（周六），时长2小时。</w:t>
      </w:r>
    </w:p>
    <w:p w14:paraId="34DC6D5D" w14:textId="77777777" w:rsidR="00DB37A1" w:rsidRDefault="005E5EF4">
      <w:pPr>
        <w:pStyle w:val="2"/>
        <w:spacing w:before="98"/>
      </w:pPr>
      <w:r>
        <w:t>2.竞赛地点</w:t>
      </w:r>
      <w:r>
        <w:rPr>
          <w:w w:val="99"/>
        </w:rPr>
        <w:t xml:space="preserve"> </w:t>
      </w:r>
    </w:p>
    <w:p w14:paraId="075C4628" w14:textId="77777777" w:rsidR="00DB37A1" w:rsidRDefault="005E5EF4">
      <w:pPr>
        <w:pStyle w:val="a3"/>
        <w:spacing w:before="101"/>
        <w:ind w:left="820"/>
      </w:pPr>
      <w:r>
        <w:t>石家庄铁道大学</w:t>
      </w:r>
      <w:r>
        <w:rPr>
          <w:rFonts w:hint="eastAsia"/>
        </w:rPr>
        <w:t>龙山校区</w:t>
      </w:r>
      <w:r>
        <w:t xml:space="preserve">  </w:t>
      </w:r>
    </w:p>
    <w:p w14:paraId="79FC16F0" w14:textId="77777777" w:rsidR="00DB37A1" w:rsidRDefault="005E5EF4">
      <w:pPr>
        <w:pStyle w:val="2"/>
        <w:spacing w:before="103"/>
      </w:pPr>
      <w:r>
        <w:t>3.参赛对象</w:t>
      </w:r>
      <w:r>
        <w:rPr>
          <w:w w:val="99"/>
        </w:rPr>
        <w:t xml:space="preserve"> </w:t>
      </w:r>
    </w:p>
    <w:p w14:paraId="5708EE0C" w14:textId="77777777" w:rsidR="00DB37A1" w:rsidRDefault="005E5EF4">
      <w:pPr>
        <w:pStyle w:val="a3"/>
        <w:spacing w:before="103"/>
        <w:ind w:left="880"/>
      </w:pPr>
      <w:r>
        <w:t>20级在校本科生</w:t>
      </w:r>
    </w:p>
    <w:p w14:paraId="0CA11BC1" w14:textId="77777777" w:rsidR="00DB37A1" w:rsidRDefault="005E5EF4">
      <w:pPr>
        <w:pStyle w:val="1"/>
        <w:spacing w:before="83"/>
      </w:pPr>
      <w:r>
        <w:t>四、报名安排</w:t>
      </w:r>
      <w:r>
        <w:rPr>
          <w:w w:val="99"/>
        </w:rPr>
        <w:t xml:space="preserve"> </w:t>
      </w:r>
    </w:p>
    <w:p w14:paraId="1BB262FA" w14:textId="77777777" w:rsidR="00DB37A1" w:rsidRDefault="005E5EF4">
      <w:pPr>
        <w:pStyle w:val="2"/>
        <w:spacing w:before="56"/>
      </w:pPr>
      <w:r>
        <w:t>1.报名时间</w:t>
      </w:r>
      <w:r>
        <w:rPr>
          <w:w w:val="99"/>
        </w:rPr>
        <w:t xml:space="preserve"> </w:t>
      </w:r>
    </w:p>
    <w:p w14:paraId="258BDC93" w14:textId="0ED68BB2" w:rsidR="00DB37A1" w:rsidRDefault="00182FA7">
      <w:pPr>
        <w:pStyle w:val="a3"/>
        <w:spacing w:before="103"/>
        <w:ind w:left="1060"/>
      </w:pPr>
      <w:r>
        <w:rPr>
          <w:rFonts w:hint="eastAsia"/>
        </w:rPr>
        <w:t>11月13日-11月22日</w:t>
      </w:r>
    </w:p>
    <w:p w14:paraId="0199BF62" w14:textId="77777777" w:rsidR="00DB37A1" w:rsidRDefault="005E5EF4">
      <w:pPr>
        <w:pStyle w:val="2"/>
        <w:spacing w:before="95"/>
      </w:pPr>
      <w:r>
        <w:t>2.报名方式</w:t>
      </w:r>
      <w:r>
        <w:rPr>
          <w:w w:val="99"/>
        </w:rPr>
        <w:t xml:space="preserve"> </w:t>
      </w:r>
    </w:p>
    <w:p w14:paraId="024FCD20" w14:textId="77777777" w:rsidR="00DB37A1" w:rsidRDefault="005E5EF4">
      <w:pPr>
        <w:pStyle w:val="a3"/>
        <w:spacing w:before="103" w:line="319" w:lineRule="auto"/>
        <w:ind w:left="998" w:right="657" w:firstLine="434"/>
        <w:jc w:val="both"/>
      </w:pPr>
      <w:r>
        <w:rPr>
          <w:spacing w:val="-22"/>
        </w:rPr>
        <w:t>关注“小铁数学建模”</w:t>
      </w:r>
      <w:proofErr w:type="gramStart"/>
      <w:r>
        <w:rPr>
          <w:spacing w:val="-22"/>
        </w:rPr>
        <w:t>微信公众号</w:t>
      </w:r>
      <w:proofErr w:type="gramEnd"/>
      <w:r>
        <w:rPr>
          <w:spacing w:val="-22"/>
        </w:rPr>
        <w:t>，点击右下角“最近赛事”并扫描二维</w:t>
      </w:r>
      <w:r>
        <w:rPr>
          <w:spacing w:val="-5"/>
        </w:rPr>
        <w:t>码，按要求填写报名信息提交后即可完成报名</w:t>
      </w:r>
      <w:r>
        <w:t>。报名完</w:t>
      </w:r>
      <w:r>
        <w:rPr>
          <w:spacing w:val="-3"/>
        </w:rPr>
        <w:t>成后请加入2020</w:t>
      </w:r>
      <w:r>
        <w:rPr>
          <w:rFonts w:hint="eastAsia"/>
          <w:spacing w:val="-3"/>
        </w:rPr>
        <w:t>趣味数学竞赛</w:t>
      </w:r>
      <w:r>
        <w:rPr>
          <w:rFonts w:hint="eastAsia"/>
          <w:spacing w:val="-3"/>
          <w:lang w:val="en-US"/>
        </w:rPr>
        <w:t>QQ</w:t>
      </w:r>
      <w:r>
        <w:rPr>
          <w:rFonts w:hint="eastAsia"/>
          <w:spacing w:val="-3"/>
        </w:rPr>
        <w:t>报名群。</w:t>
      </w:r>
    </w:p>
    <w:p w14:paraId="4A7CF2C8" w14:textId="77777777" w:rsidR="00DB37A1" w:rsidRDefault="005E5EF4">
      <w:pPr>
        <w:pStyle w:val="2"/>
        <w:spacing w:before="5"/>
      </w:pPr>
      <w:r>
        <w:t>3.报名公示</w:t>
      </w:r>
      <w:r>
        <w:rPr>
          <w:w w:val="99"/>
        </w:rPr>
        <w:t xml:space="preserve"> </w:t>
      </w:r>
    </w:p>
    <w:p w14:paraId="367AC3CD" w14:textId="0116BEBE" w:rsidR="00DB37A1" w:rsidRDefault="005E5EF4">
      <w:pPr>
        <w:pStyle w:val="a9"/>
        <w:numPr>
          <w:ilvl w:val="0"/>
          <w:numId w:val="1"/>
        </w:numPr>
        <w:tabs>
          <w:tab w:val="left" w:pos="1541"/>
        </w:tabs>
        <w:ind w:firstLine="499"/>
        <w:rPr>
          <w:sz w:val="24"/>
        </w:rPr>
      </w:pPr>
      <w:r>
        <w:rPr>
          <w:sz w:val="24"/>
        </w:rPr>
        <w:t>请参赛同学认真填写报名信息，最终报名结果以</w:t>
      </w:r>
      <w:r>
        <w:rPr>
          <w:rFonts w:hint="eastAsia"/>
          <w:sz w:val="24"/>
        </w:rPr>
        <w:t>官Q发布名单</w:t>
      </w:r>
      <w:r>
        <w:rPr>
          <w:sz w:val="24"/>
        </w:rPr>
        <w:t>为准。</w:t>
      </w:r>
    </w:p>
    <w:p w14:paraId="1EB6523C" w14:textId="01B51B78" w:rsidR="00DB37A1" w:rsidRDefault="005E5EF4">
      <w:pPr>
        <w:pStyle w:val="a9"/>
        <w:numPr>
          <w:ilvl w:val="0"/>
          <w:numId w:val="1"/>
        </w:numPr>
        <w:tabs>
          <w:tab w:val="left" w:pos="1524"/>
        </w:tabs>
        <w:spacing w:before="105" w:line="319" w:lineRule="auto"/>
        <w:ind w:right="917" w:firstLine="480"/>
        <w:rPr>
          <w:sz w:val="24"/>
        </w:rPr>
      </w:pPr>
      <w:r>
        <w:rPr>
          <w:spacing w:val="-2"/>
          <w:sz w:val="24"/>
        </w:rPr>
        <w:t>建模协会将于</w:t>
      </w:r>
      <w:r>
        <w:rPr>
          <w:sz w:val="24"/>
        </w:rPr>
        <w:t>11</w:t>
      </w:r>
      <w:r w:rsidR="00182FA7">
        <w:rPr>
          <w:rFonts w:hint="eastAsia"/>
          <w:spacing w:val="-22"/>
          <w:sz w:val="24"/>
        </w:rPr>
        <w:t>月</w:t>
      </w:r>
      <w:r w:rsidR="00182FA7">
        <w:rPr>
          <w:spacing w:val="-5"/>
          <w:sz w:val="24"/>
        </w:rPr>
        <w:t>25</w:t>
      </w:r>
      <w:r>
        <w:rPr>
          <w:spacing w:val="-5"/>
          <w:sz w:val="24"/>
        </w:rPr>
        <w:t>日将报名信息公示至</w:t>
      </w:r>
      <w:r>
        <w:rPr>
          <w:spacing w:val="-4"/>
          <w:sz w:val="24"/>
        </w:rPr>
        <w:t>2020</w:t>
      </w:r>
      <w:r>
        <w:rPr>
          <w:spacing w:val="-5"/>
          <w:sz w:val="24"/>
        </w:rPr>
        <w:t>年数学竞赛参赛</w:t>
      </w:r>
      <w:r>
        <w:rPr>
          <w:spacing w:val="-6"/>
          <w:sz w:val="24"/>
        </w:rPr>
        <w:t>群，</w:t>
      </w:r>
      <w:r>
        <w:rPr>
          <w:spacing w:val="-5"/>
          <w:sz w:val="24"/>
        </w:rPr>
        <w:t>请参赛同学及时确认个人信息及报名</w:t>
      </w:r>
      <w:r>
        <w:rPr>
          <w:rFonts w:hint="eastAsia"/>
          <w:spacing w:val="-5"/>
          <w:sz w:val="24"/>
        </w:rPr>
        <w:t>情况</w:t>
      </w:r>
      <w:r>
        <w:rPr>
          <w:spacing w:val="-5"/>
          <w:sz w:val="24"/>
        </w:rPr>
        <w:t xml:space="preserve">。 </w:t>
      </w:r>
    </w:p>
    <w:p w14:paraId="537D9B91" w14:textId="77777777" w:rsidR="00DB37A1" w:rsidRDefault="005E5EF4">
      <w:pPr>
        <w:spacing w:before="71"/>
        <w:ind w:firstLineChars="100" w:firstLine="281"/>
        <w:rPr>
          <w:b/>
          <w:sz w:val="28"/>
        </w:rPr>
      </w:pPr>
      <w:r>
        <w:rPr>
          <w:b/>
          <w:sz w:val="28"/>
        </w:rPr>
        <w:t>五、表彰奖励</w:t>
      </w:r>
      <w:r>
        <w:rPr>
          <w:b/>
          <w:w w:val="99"/>
          <w:sz w:val="28"/>
        </w:rPr>
        <w:t xml:space="preserve"> </w:t>
      </w:r>
    </w:p>
    <w:p w14:paraId="42CD21A3" w14:textId="73D9F0F7" w:rsidR="00DB37A1" w:rsidRDefault="005E5EF4" w:rsidP="00182FA7">
      <w:pPr>
        <w:pStyle w:val="a3"/>
        <w:spacing w:before="92" w:line="319" w:lineRule="auto"/>
        <w:ind w:left="441" w:right="733" w:firstLineChars="200" w:firstLine="456"/>
      </w:pPr>
      <w:r>
        <w:rPr>
          <w:spacing w:val="-12"/>
        </w:rPr>
        <w:t>本次比赛奖项设置一等奖、二等奖、三等奖</w:t>
      </w:r>
      <w:r>
        <w:rPr>
          <w:rFonts w:hint="eastAsia"/>
          <w:spacing w:val="-12"/>
        </w:rPr>
        <w:t>，并颁发荣誉证书。</w:t>
      </w:r>
    </w:p>
    <w:p w14:paraId="0AFE228E" w14:textId="52804793" w:rsidR="00182FA7" w:rsidRDefault="00182FA7" w:rsidP="00182FA7">
      <w:pPr>
        <w:pStyle w:val="a3"/>
        <w:spacing w:before="92" w:line="319" w:lineRule="auto"/>
        <w:ind w:left="441" w:right="733" w:firstLineChars="200" w:firstLine="480"/>
      </w:pPr>
    </w:p>
    <w:p w14:paraId="1E46AFC4" w14:textId="18D1B21F" w:rsidR="00182FA7" w:rsidRDefault="00182FA7" w:rsidP="00182FA7">
      <w:pPr>
        <w:pStyle w:val="a3"/>
        <w:spacing w:before="92" w:line="319" w:lineRule="auto"/>
        <w:ind w:left="441" w:right="733" w:firstLineChars="200" w:firstLine="480"/>
      </w:pPr>
    </w:p>
    <w:p w14:paraId="3FAB006A" w14:textId="1E3BC258" w:rsidR="00182FA7" w:rsidRDefault="00182FA7" w:rsidP="00182FA7">
      <w:pPr>
        <w:pStyle w:val="a3"/>
        <w:spacing w:before="92" w:line="319" w:lineRule="auto"/>
        <w:ind w:left="441" w:right="733" w:firstLineChars="200" w:firstLine="480"/>
      </w:pPr>
    </w:p>
    <w:p w14:paraId="759B69A8" w14:textId="77777777" w:rsidR="00182FA7" w:rsidRDefault="00182FA7" w:rsidP="00182FA7">
      <w:pPr>
        <w:pStyle w:val="a3"/>
        <w:spacing w:before="92" w:line="319" w:lineRule="auto"/>
        <w:ind w:left="441" w:right="733" w:firstLineChars="200" w:firstLine="480"/>
      </w:pPr>
    </w:p>
    <w:p w14:paraId="52903465" w14:textId="77777777" w:rsidR="00DB37A1" w:rsidRDefault="005E5EF4">
      <w:pPr>
        <w:pStyle w:val="a3"/>
        <w:spacing w:before="100" w:line="319" w:lineRule="auto"/>
        <w:ind w:right="746"/>
        <w:rPr>
          <w:b/>
        </w:rPr>
      </w:pPr>
      <w:r>
        <w:rPr>
          <w:b/>
        </w:rPr>
        <w:t>注：</w:t>
      </w:r>
    </w:p>
    <w:p w14:paraId="0136D9CB" w14:textId="2B6524B2" w:rsidR="00DB37A1" w:rsidRDefault="005E5EF4" w:rsidP="00182FA7">
      <w:pPr>
        <w:pStyle w:val="a3"/>
        <w:spacing w:before="100" w:line="319" w:lineRule="auto"/>
        <w:ind w:right="746" w:firstLineChars="200" w:firstLine="480"/>
      </w:pPr>
      <w:r>
        <w:t>（1）本次比赛最终解释权归石家庄铁道大学数学建模协会所有，其它事宜请参考相关通知，否则后果自负。</w:t>
      </w:r>
    </w:p>
    <w:p w14:paraId="304DDEB8" w14:textId="2704111D" w:rsidR="00DB37A1" w:rsidRDefault="005E5EF4" w:rsidP="00182FA7">
      <w:pPr>
        <w:pStyle w:val="a3"/>
        <w:spacing w:line="303" w:lineRule="exact"/>
        <w:ind w:firstLineChars="200" w:firstLine="480"/>
      </w:pPr>
      <w:r>
        <w:t>（2）仔细填写自己的报名信息报名结束后不能更改信息</w:t>
      </w:r>
      <w:r>
        <w:rPr>
          <w:rFonts w:hint="eastAsia"/>
        </w:rPr>
        <w:t>。</w:t>
      </w:r>
    </w:p>
    <w:p w14:paraId="02EDB783" w14:textId="17E84548" w:rsidR="00DB37A1" w:rsidRDefault="005E5EF4" w:rsidP="00182FA7">
      <w:pPr>
        <w:pStyle w:val="a3"/>
        <w:spacing w:line="303" w:lineRule="exact"/>
        <w:ind w:firstLineChars="200" w:firstLine="480"/>
        <w:rPr>
          <w:lang w:val="en-US"/>
        </w:rPr>
      </w:pPr>
      <w:r>
        <w:t>（</w:t>
      </w:r>
      <w:r>
        <w:rPr>
          <w:rFonts w:hint="eastAsia"/>
          <w:lang w:val="en-US"/>
        </w:rPr>
        <w:t>3</w:t>
      </w:r>
      <w:r>
        <w:t>）</w:t>
      </w:r>
      <w:r>
        <w:rPr>
          <w:rFonts w:hint="eastAsia"/>
          <w:lang w:val="en-US"/>
        </w:rPr>
        <w:t>想要参加比赛必须</w:t>
      </w:r>
      <w:proofErr w:type="gramStart"/>
      <w:r>
        <w:rPr>
          <w:rFonts w:hint="eastAsia"/>
          <w:lang w:val="en-US"/>
        </w:rPr>
        <w:t>通过微信小</w:t>
      </w:r>
      <w:proofErr w:type="gramEnd"/>
      <w:r>
        <w:rPr>
          <w:rFonts w:hint="eastAsia"/>
          <w:lang w:val="en-US"/>
        </w:rPr>
        <w:t>程序报名参赛并加入报名QQ群才算报名成功</w:t>
      </w:r>
    </w:p>
    <w:p w14:paraId="74A5DAA1" w14:textId="77777777" w:rsidR="00DB37A1" w:rsidRDefault="00DB37A1">
      <w:pPr>
        <w:pStyle w:val="a3"/>
        <w:spacing w:line="303" w:lineRule="exact"/>
      </w:pPr>
    </w:p>
    <w:p w14:paraId="19C13B9E" w14:textId="77777777" w:rsidR="00DB37A1" w:rsidRDefault="00DB37A1">
      <w:pPr>
        <w:pStyle w:val="a3"/>
        <w:spacing w:line="303" w:lineRule="exact"/>
      </w:pPr>
    </w:p>
    <w:p w14:paraId="2518E0CF" w14:textId="77777777" w:rsidR="00DB37A1" w:rsidRDefault="00DB37A1">
      <w:pPr>
        <w:pStyle w:val="a3"/>
        <w:rPr>
          <w:sz w:val="20"/>
        </w:rPr>
      </w:pPr>
    </w:p>
    <w:p w14:paraId="467538D2" w14:textId="77777777" w:rsidR="00DB37A1" w:rsidRDefault="00DB37A1">
      <w:pPr>
        <w:pStyle w:val="a3"/>
        <w:rPr>
          <w:sz w:val="20"/>
        </w:rPr>
      </w:pPr>
    </w:p>
    <w:p w14:paraId="1A119F0B" w14:textId="77777777" w:rsidR="00DB37A1" w:rsidRDefault="00DB37A1">
      <w:pPr>
        <w:pStyle w:val="a3"/>
        <w:rPr>
          <w:sz w:val="20"/>
        </w:rPr>
      </w:pPr>
    </w:p>
    <w:p w14:paraId="310F18CD" w14:textId="77777777" w:rsidR="00DB37A1" w:rsidRDefault="00DB37A1">
      <w:pPr>
        <w:pStyle w:val="a3"/>
        <w:rPr>
          <w:sz w:val="20"/>
        </w:rPr>
      </w:pPr>
    </w:p>
    <w:p w14:paraId="2B3745F8" w14:textId="77777777" w:rsidR="00DB37A1" w:rsidRDefault="00DB37A1">
      <w:pPr>
        <w:pStyle w:val="a3"/>
        <w:rPr>
          <w:sz w:val="20"/>
        </w:rPr>
      </w:pPr>
    </w:p>
    <w:p w14:paraId="0283F83D" w14:textId="77777777" w:rsidR="00DB37A1" w:rsidRDefault="00DB37A1">
      <w:pPr>
        <w:pStyle w:val="a3"/>
        <w:rPr>
          <w:sz w:val="20"/>
        </w:rPr>
      </w:pPr>
    </w:p>
    <w:p w14:paraId="1BD6F808" w14:textId="77777777" w:rsidR="00DB37A1" w:rsidRDefault="00DB37A1">
      <w:pPr>
        <w:pStyle w:val="a3"/>
        <w:rPr>
          <w:sz w:val="20"/>
        </w:rPr>
      </w:pPr>
    </w:p>
    <w:p w14:paraId="20F60368" w14:textId="77777777" w:rsidR="00DB37A1" w:rsidRDefault="00DB37A1">
      <w:pPr>
        <w:pStyle w:val="a3"/>
        <w:rPr>
          <w:sz w:val="20"/>
        </w:rPr>
      </w:pPr>
    </w:p>
    <w:p w14:paraId="18ED759D" w14:textId="77777777" w:rsidR="00DB37A1" w:rsidRDefault="00DB37A1">
      <w:pPr>
        <w:pStyle w:val="a3"/>
        <w:rPr>
          <w:sz w:val="20"/>
        </w:rPr>
      </w:pPr>
    </w:p>
    <w:p w14:paraId="68C5D0CA" w14:textId="77777777" w:rsidR="00DB37A1" w:rsidRDefault="00DB37A1">
      <w:pPr>
        <w:pStyle w:val="a3"/>
        <w:rPr>
          <w:sz w:val="20"/>
        </w:rPr>
      </w:pPr>
    </w:p>
    <w:p w14:paraId="07E7BD89" w14:textId="77777777" w:rsidR="00DB37A1" w:rsidRDefault="00DB37A1">
      <w:pPr>
        <w:pStyle w:val="a3"/>
        <w:rPr>
          <w:sz w:val="20"/>
        </w:rPr>
      </w:pPr>
    </w:p>
    <w:p w14:paraId="605EF6AD" w14:textId="77777777" w:rsidR="00DB37A1" w:rsidRDefault="00DB37A1">
      <w:pPr>
        <w:pStyle w:val="a3"/>
        <w:rPr>
          <w:sz w:val="20"/>
        </w:rPr>
      </w:pPr>
    </w:p>
    <w:p w14:paraId="362A36BF" w14:textId="77777777" w:rsidR="00DB37A1" w:rsidRDefault="00DB37A1">
      <w:pPr>
        <w:pStyle w:val="a3"/>
        <w:rPr>
          <w:sz w:val="20"/>
        </w:rPr>
      </w:pPr>
    </w:p>
    <w:p w14:paraId="0C830672" w14:textId="77777777" w:rsidR="00DB37A1" w:rsidRDefault="00DB37A1">
      <w:pPr>
        <w:pStyle w:val="a3"/>
        <w:rPr>
          <w:sz w:val="20"/>
        </w:rPr>
      </w:pPr>
    </w:p>
    <w:p w14:paraId="199AFAB7" w14:textId="77777777" w:rsidR="00DB37A1" w:rsidRDefault="00DB37A1">
      <w:pPr>
        <w:pStyle w:val="a3"/>
        <w:rPr>
          <w:sz w:val="20"/>
        </w:rPr>
      </w:pPr>
    </w:p>
    <w:p w14:paraId="6990F3E7" w14:textId="77777777" w:rsidR="00DB37A1" w:rsidRDefault="00DB37A1">
      <w:pPr>
        <w:pStyle w:val="a3"/>
        <w:rPr>
          <w:sz w:val="20"/>
        </w:rPr>
      </w:pPr>
    </w:p>
    <w:p w14:paraId="78E9D24F" w14:textId="77777777" w:rsidR="00DB37A1" w:rsidRDefault="005E5EF4">
      <w:pPr>
        <w:pStyle w:val="a3"/>
        <w:rPr>
          <w:sz w:val="20"/>
        </w:rPr>
      </w:pPr>
      <w:r>
        <w:rPr>
          <w:noProof/>
        </w:rPr>
        <w:drawing>
          <wp:anchor distT="0" distB="0" distL="0" distR="0" simplePos="0" relativeHeight="1024" behindDoc="1" locked="0" layoutInCell="1" allowOverlap="1" wp14:anchorId="1A9986F1" wp14:editId="0EDA8C71">
            <wp:simplePos x="0" y="0"/>
            <wp:positionH relativeFrom="margin">
              <wp:posOffset>3892550</wp:posOffset>
            </wp:positionH>
            <wp:positionV relativeFrom="page">
              <wp:posOffset>7753350</wp:posOffset>
            </wp:positionV>
            <wp:extent cx="1857375" cy="1752600"/>
            <wp:effectExtent l="0" t="0" r="9525" b="0"/>
            <wp:wrapNone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62865" w14:textId="77777777" w:rsidR="00DB37A1" w:rsidRDefault="00DB37A1">
      <w:pPr>
        <w:pStyle w:val="a3"/>
        <w:rPr>
          <w:sz w:val="20"/>
        </w:rPr>
      </w:pPr>
    </w:p>
    <w:p w14:paraId="61B882BB" w14:textId="77777777" w:rsidR="00DB37A1" w:rsidRDefault="00DB37A1">
      <w:pPr>
        <w:pStyle w:val="a3"/>
        <w:rPr>
          <w:sz w:val="20"/>
        </w:rPr>
      </w:pPr>
    </w:p>
    <w:p w14:paraId="7E7C2A2E" w14:textId="77777777" w:rsidR="00DB37A1" w:rsidRDefault="00DB37A1">
      <w:pPr>
        <w:pStyle w:val="a3"/>
        <w:rPr>
          <w:sz w:val="20"/>
        </w:rPr>
      </w:pPr>
    </w:p>
    <w:p w14:paraId="7C6B1647" w14:textId="77777777" w:rsidR="00DB37A1" w:rsidRDefault="00DB37A1">
      <w:pPr>
        <w:pStyle w:val="a3"/>
        <w:rPr>
          <w:sz w:val="20"/>
        </w:rPr>
      </w:pPr>
    </w:p>
    <w:p w14:paraId="33428D77" w14:textId="77777777" w:rsidR="00DB37A1" w:rsidRDefault="00DB37A1">
      <w:pPr>
        <w:pStyle w:val="a3"/>
        <w:rPr>
          <w:sz w:val="20"/>
        </w:rPr>
      </w:pPr>
    </w:p>
    <w:p w14:paraId="1B39E8D2" w14:textId="77777777" w:rsidR="00DB37A1" w:rsidRDefault="00DB37A1">
      <w:pPr>
        <w:pStyle w:val="a3"/>
        <w:rPr>
          <w:sz w:val="20"/>
        </w:rPr>
      </w:pPr>
    </w:p>
    <w:p w14:paraId="17A58AEC" w14:textId="77777777" w:rsidR="00DB37A1" w:rsidRDefault="00DB37A1">
      <w:pPr>
        <w:pStyle w:val="a3"/>
        <w:rPr>
          <w:sz w:val="20"/>
        </w:rPr>
      </w:pPr>
    </w:p>
    <w:p w14:paraId="44CF2FEA" w14:textId="623D93C2" w:rsidR="00DB37A1" w:rsidRDefault="00DB37A1">
      <w:pPr>
        <w:pStyle w:val="a3"/>
        <w:spacing w:before="9"/>
        <w:rPr>
          <w:sz w:val="16"/>
        </w:rPr>
      </w:pPr>
    </w:p>
    <w:p w14:paraId="6F5A642C" w14:textId="79C1DEFF" w:rsidR="00182FA7" w:rsidRDefault="00182FA7">
      <w:pPr>
        <w:pStyle w:val="a3"/>
        <w:spacing w:before="9"/>
        <w:rPr>
          <w:sz w:val="16"/>
        </w:rPr>
      </w:pPr>
    </w:p>
    <w:p w14:paraId="1D94D5F3" w14:textId="71E081BF" w:rsidR="00182FA7" w:rsidRDefault="00182FA7">
      <w:pPr>
        <w:pStyle w:val="a3"/>
        <w:spacing w:before="9"/>
        <w:rPr>
          <w:sz w:val="16"/>
        </w:rPr>
      </w:pPr>
    </w:p>
    <w:p w14:paraId="4CDE7E9D" w14:textId="0EAC1B30" w:rsidR="00182FA7" w:rsidRDefault="00182FA7">
      <w:pPr>
        <w:pStyle w:val="a3"/>
        <w:spacing w:before="9"/>
        <w:rPr>
          <w:sz w:val="16"/>
        </w:rPr>
      </w:pPr>
    </w:p>
    <w:p w14:paraId="7B9BC538" w14:textId="21E9EBCF" w:rsidR="00182FA7" w:rsidRDefault="00182FA7">
      <w:pPr>
        <w:pStyle w:val="a3"/>
        <w:spacing w:before="9"/>
        <w:rPr>
          <w:sz w:val="16"/>
        </w:rPr>
      </w:pPr>
    </w:p>
    <w:p w14:paraId="26081E6C" w14:textId="2083CDE2" w:rsidR="00182FA7" w:rsidRDefault="00182FA7">
      <w:pPr>
        <w:pStyle w:val="a3"/>
        <w:spacing w:before="9"/>
        <w:rPr>
          <w:sz w:val="16"/>
        </w:rPr>
      </w:pPr>
    </w:p>
    <w:p w14:paraId="7B7E16DD" w14:textId="2F400C3B" w:rsidR="00182FA7" w:rsidRDefault="00182FA7">
      <w:pPr>
        <w:pStyle w:val="a3"/>
        <w:spacing w:before="9"/>
        <w:rPr>
          <w:sz w:val="16"/>
        </w:rPr>
      </w:pPr>
    </w:p>
    <w:p w14:paraId="4721F54C" w14:textId="7CCC317B" w:rsidR="00182FA7" w:rsidRDefault="00182FA7">
      <w:pPr>
        <w:pStyle w:val="a3"/>
        <w:spacing w:before="9"/>
        <w:rPr>
          <w:sz w:val="16"/>
        </w:rPr>
      </w:pPr>
    </w:p>
    <w:p w14:paraId="409349D3" w14:textId="6D83ED28" w:rsidR="00182FA7" w:rsidRDefault="00182FA7">
      <w:pPr>
        <w:pStyle w:val="a3"/>
        <w:spacing w:before="9"/>
        <w:rPr>
          <w:sz w:val="16"/>
        </w:rPr>
      </w:pPr>
    </w:p>
    <w:p w14:paraId="792DF8A3" w14:textId="73A86EA3" w:rsidR="00182FA7" w:rsidRDefault="00182FA7">
      <w:pPr>
        <w:pStyle w:val="a3"/>
        <w:spacing w:before="9"/>
        <w:rPr>
          <w:sz w:val="16"/>
        </w:rPr>
      </w:pPr>
    </w:p>
    <w:p w14:paraId="1FA952EF" w14:textId="3DDF6E12" w:rsidR="00182FA7" w:rsidRDefault="00182FA7">
      <w:pPr>
        <w:pStyle w:val="a3"/>
        <w:spacing w:before="9"/>
        <w:rPr>
          <w:sz w:val="16"/>
        </w:rPr>
      </w:pPr>
    </w:p>
    <w:p w14:paraId="3F8E7AD0" w14:textId="580A41F9" w:rsidR="00182FA7" w:rsidRDefault="00182FA7">
      <w:pPr>
        <w:pStyle w:val="a3"/>
        <w:spacing w:before="9"/>
        <w:rPr>
          <w:sz w:val="16"/>
        </w:rPr>
      </w:pPr>
    </w:p>
    <w:p w14:paraId="1C91C114" w14:textId="1EA8EB05" w:rsidR="00182FA7" w:rsidRDefault="00182FA7">
      <w:pPr>
        <w:pStyle w:val="a3"/>
        <w:spacing w:before="9"/>
        <w:rPr>
          <w:sz w:val="16"/>
        </w:rPr>
      </w:pPr>
    </w:p>
    <w:p w14:paraId="514CCE9F" w14:textId="0A9F7F42" w:rsidR="00182FA7" w:rsidRDefault="00182FA7">
      <w:pPr>
        <w:pStyle w:val="a3"/>
        <w:spacing w:before="9"/>
        <w:rPr>
          <w:sz w:val="16"/>
        </w:rPr>
      </w:pPr>
    </w:p>
    <w:p w14:paraId="23E1C41F" w14:textId="77777777" w:rsidR="00182FA7" w:rsidRDefault="00182FA7">
      <w:pPr>
        <w:pStyle w:val="a3"/>
        <w:spacing w:before="9"/>
        <w:rPr>
          <w:sz w:val="16"/>
        </w:rPr>
      </w:pPr>
    </w:p>
    <w:p w14:paraId="5B6DF5FA" w14:textId="77777777" w:rsidR="00DB37A1" w:rsidRDefault="005E5EF4">
      <w:pPr>
        <w:pStyle w:val="a3"/>
        <w:spacing w:before="3"/>
        <w:jc w:val="right"/>
      </w:pPr>
      <w:r>
        <w:rPr>
          <w:rFonts w:hint="eastAsia"/>
        </w:rPr>
        <w:t>石家庄铁道大学数学建模协会</w:t>
      </w:r>
    </w:p>
    <w:p w14:paraId="0EDC168E" w14:textId="1454F11E" w:rsidR="00182FA7" w:rsidRDefault="005E5EF4">
      <w:pPr>
        <w:pStyle w:val="a3"/>
        <w:spacing w:before="3"/>
        <w:jc w:val="right"/>
        <w:sectPr w:rsidR="00182FA7">
          <w:headerReference w:type="default" r:id="rId11"/>
          <w:footerReference w:type="default" r:id="rId12"/>
          <w:pgSz w:w="11930" w:h="16860"/>
          <w:pgMar w:top="1240" w:right="1320" w:bottom="280" w:left="1460" w:header="609" w:footer="0" w:gutter="0"/>
          <w:cols w:space="720"/>
        </w:sectPr>
      </w:pPr>
      <w:r>
        <w:rPr>
          <w:rFonts w:hint="eastAsia"/>
        </w:rPr>
        <w:t>2020年11月1</w:t>
      </w:r>
      <w:r w:rsidR="00182FA7">
        <w:t>2</w:t>
      </w:r>
      <w:r>
        <w:rPr>
          <w:rFonts w:hint="eastAsia"/>
        </w:rPr>
        <w:t>日</w:t>
      </w:r>
    </w:p>
    <w:p w14:paraId="1564441C" w14:textId="77777777" w:rsidR="00DB37A1" w:rsidRDefault="00DB37A1">
      <w:pPr>
        <w:pStyle w:val="a3"/>
        <w:spacing w:line="303" w:lineRule="exact"/>
      </w:pPr>
    </w:p>
    <w:p w14:paraId="4295B452" w14:textId="77777777" w:rsidR="00DB37A1" w:rsidRDefault="005E5EF4">
      <w:pPr>
        <w:pStyle w:val="a3"/>
        <w:spacing w:line="303" w:lineRule="exact"/>
        <w:rPr>
          <w:rFonts w:ascii="黑体" w:eastAsia="黑体" w:hAnsi="黑体" w:cs="黑体"/>
          <w:sz w:val="28"/>
          <w:szCs w:val="28"/>
          <w:lang w:val="en-US"/>
        </w:rPr>
      </w:pPr>
      <w:r>
        <w:rPr>
          <w:rFonts w:ascii="黑体" w:eastAsia="黑体" w:hAnsi="黑体" w:cs="黑体" w:hint="eastAsia"/>
          <w:sz w:val="28"/>
          <w:szCs w:val="28"/>
          <w:lang w:val="en-US"/>
        </w:rPr>
        <w:t>附件</w:t>
      </w:r>
    </w:p>
    <w:p w14:paraId="043398F1" w14:textId="77777777" w:rsidR="00DB37A1" w:rsidRDefault="00DB37A1">
      <w:pPr>
        <w:pStyle w:val="a3"/>
        <w:spacing w:line="303" w:lineRule="exact"/>
        <w:rPr>
          <w:rFonts w:ascii="黑体" w:eastAsia="黑体" w:hAnsi="黑体" w:cs="黑体"/>
          <w:sz w:val="28"/>
          <w:szCs w:val="28"/>
          <w:lang w:val="en-US"/>
        </w:rPr>
      </w:pPr>
    </w:p>
    <w:p w14:paraId="4A7EFF49" w14:textId="77777777" w:rsidR="00DB37A1" w:rsidRDefault="00DB37A1">
      <w:pPr>
        <w:pStyle w:val="a3"/>
        <w:rPr>
          <w:sz w:val="20"/>
        </w:rPr>
      </w:pPr>
    </w:p>
    <w:p w14:paraId="05147408" w14:textId="77777777" w:rsidR="00DB37A1" w:rsidRDefault="00DB37A1">
      <w:pPr>
        <w:pStyle w:val="a3"/>
        <w:rPr>
          <w:sz w:val="20"/>
        </w:rPr>
      </w:pPr>
    </w:p>
    <w:p w14:paraId="7CB40895" w14:textId="77777777" w:rsidR="00DB37A1" w:rsidRDefault="005E5EF4">
      <w:pPr>
        <w:pStyle w:val="a3"/>
        <w:rPr>
          <w:sz w:val="20"/>
          <w:lang w:val="en-US"/>
        </w:rPr>
      </w:pPr>
      <w:proofErr w:type="gramStart"/>
      <w:r>
        <w:rPr>
          <w:rFonts w:hint="eastAsia"/>
          <w:sz w:val="20"/>
          <w:lang w:val="en-US"/>
        </w:rPr>
        <w:t>微信公众号</w:t>
      </w:r>
      <w:proofErr w:type="gramEnd"/>
      <w:r>
        <w:rPr>
          <w:rFonts w:hint="eastAsia"/>
          <w:sz w:val="20"/>
          <w:lang w:val="en-US"/>
        </w:rPr>
        <w:t>报名方法</w:t>
      </w:r>
    </w:p>
    <w:p w14:paraId="21BA2661" w14:textId="77777777" w:rsidR="00DB37A1" w:rsidRDefault="005E5EF4">
      <w:pPr>
        <w:pStyle w:val="a3"/>
        <w:rPr>
          <w:sz w:val="20"/>
          <w:lang w:val="en-US"/>
        </w:rPr>
      </w:pPr>
      <w:r>
        <w:rPr>
          <w:rFonts w:hint="eastAsia"/>
          <w:noProof/>
          <w:sz w:val="20"/>
          <w:lang w:val="en-US"/>
        </w:rPr>
        <w:drawing>
          <wp:inline distT="0" distB="0" distL="114300" distR="114300" wp14:anchorId="714A8A10" wp14:editId="478E2996">
            <wp:extent cx="1781908" cy="2795905"/>
            <wp:effectExtent l="0" t="0" r="8890" b="4445"/>
            <wp:docPr id="3" name="图片 3" descr="Screenshot_20201112_100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201112_10004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3091" cy="281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0"/>
          <w:lang w:val="en-US"/>
        </w:rPr>
        <w:drawing>
          <wp:inline distT="0" distB="0" distL="114300" distR="114300" wp14:anchorId="28D04309" wp14:editId="03DF4056">
            <wp:extent cx="1758462" cy="2801620"/>
            <wp:effectExtent l="0" t="0" r="0" b="0"/>
            <wp:docPr id="4" name="图片 4" descr="Screenshot_20201112_095535_com.tencent.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_20201112_095535_com.tencent.m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7555" cy="287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2097" w14:textId="77777777" w:rsidR="00DB37A1" w:rsidRDefault="00DB37A1">
      <w:pPr>
        <w:pStyle w:val="a3"/>
        <w:rPr>
          <w:sz w:val="20"/>
          <w:lang w:val="en-US"/>
        </w:rPr>
      </w:pPr>
    </w:p>
    <w:p w14:paraId="45723A64" w14:textId="77777777" w:rsidR="00DB37A1" w:rsidRDefault="00DB37A1">
      <w:pPr>
        <w:pStyle w:val="a3"/>
      </w:pPr>
    </w:p>
    <w:p w14:paraId="4A36D9C8" w14:textId="77777777" w:rsidR="00DB37A1" w:rsidRDefault="00DB37A1">
      <w:pPr>
        <w:pStyle w:val="a3"/>
      </w:pPr>
    </w:p>
    <w:p w14:paraId="354DA420" w14:textId="77777777" w:rsidR="00DB37A1" w:rsidRDefault="00DB37A1">
      <w:pPr>
        <w:pStyle w:val="a3"/>
      </w:pPr>
    </w:p>
    <w:p w14:paraId="7E9E2AA0" w14:textId="77777777" w:rsidR="00DB37A1" w:rsidRDefault="005E5EF4">
      <w:pPr>
        <w:pStyle w:val="a3"/>
        <w:rPr>
          <w:sz w:val="20"/>
          <w:lang w:val="en-US"/>
        </w:rPr>
      </w:pPr>
      <w:r>
        <w:rPr>
          <w:rFonts w:hint="eastAsia"/>
          <w:sz w:val="20"/>
          <w:lang w:val="en-US"/>
        </w:rPr>
        <w:t>2020级趣味数学竞赛QQ群</w:t>
      </w:r>
    </w:p>
    <w:p w14:paraId="14D63583" w14:textId="77777777" w:rsidR="00DB37A1" w:rsidRDefault="005E5EF4">
      <w:pPr>
        <w:pStyle w:val="a3"/>
        <w:rPr>
          <w:sz w:val="20"/>
        </w:rPr>
      </w:pPr>
      <w:r>
        <w:rPr>
          <w:noProof/>
        </w:rPr>
        <w:drawing>
          <wp:inline distT="0" distB="0" distL="114300" distR="114300" wp14:anchorId="502F7ABD" wp14:editId="48847B94">
            <wp:extent cx="2089150" cy="3745230"/>
            <wp:effectExtent l="0" t="0" r="13970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3745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8CF9FF4" w14:textId="77777777" w:rsidR="00DB37A1" w:rsidRDefault="00DB37A1">
      <w:pPr>
        <w:pStyle w:val="a3"/>
        <w:rPr>
          <w:sz w:val="20"/>
        </w:rPr>
      </w:pPr>
    </w:p>
    <w:p w14:paraId="50384AC7" w14:textId="77777777" w:rsidR="00DB37A1" w:rsidRDefault="00DB37A1">
      <w:pPr>
        <w:pStyle w:val="a3"/>
        <w:spacing w:before="3"/>
        <w:jc w:val="both"/>
      </w:pPr>
    </w:p>
    <w:sectPr w:rsidR="00DB37A1">
      <w:pgSz w:w="11930" w:h="16860"/>
      <w:pgMar w:top="1240" w:right="1320" w:bottom="280" w:left="1460" w:header="60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ECA55" w14:textId="77777777" w:rsidR="007233F8" w:rsidRDefault="007233F8">
      <w:r>
        <w:separator/>
      </w:r>
    </w:p>
  </w:endnote>
  <w:endnote w:type="continuationSeparator" w:id="0">
    <w:p w14:paraId="1848BEE7" w14:textId="77777777" w:rsidR="007233F8" w:rsidRDefault="00723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4B4A0" w14:textId="77777777" w:rsidR="00DB37A1" w:rsidRDefault="005E5EF4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A623EC0" w14:textId="77777777" w:rsidR="00DB37A1" w:rsidRDefault="00DB37A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79AA8" w14:textId="77777777" w:rsidR="007233F8" w:rsidRDefault="007233F8">
      <w:r>
        <w:separator/>
      </w:r>
    </w:p>
  </w:footnote>
  <w:footnote w:type="continuationSeparator" w:id="0">
    <w:p w14:paraId="11A519A8" w14:textId="77777777" w:rsidR="007233F8" w:rsidRDefault="007233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FF2A3" w14:textId="77777777" w:rsidR="00DB37A1" w:rsidRDefault="005E5EF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6C2E6D43" wp14:editId="4C228964">
              <wp:simplePos x="0" y="0"/>
              <wp:positionH relativeFrom="page">
                <wp:posOffset>1125220</wp:posOffset>
              </wp:positionH>
              <wp:positionV relativeFrom="page">
                <wp:posOffset>709930</wp:posOffset>
              </wp:positionV>
              <wp:extent cx="5311775" cy="0"/>
              <wp:effectExtent l="10795" t="5080" r="11430" b="13970"/>
              <wp:wrapNone/>
              <wp:docPr id="4097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11775" cy="0"/>
                      </a:xfrm>
                      <a:prstGeom prst="line">
                        <a:avLst/>
                      </a:prstGeom>
                      <a:ln w="9144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" o:spid="_x0000_s1026" o:spt="20" style="position:absolute;left:0pt;margin-left:88.6pt;margin-top:55.9pt;height:0pt;width:418.25pt;mso-position-horizontal-relative:page;mso-position-vertical-relative:page;z-index:-503315456;mso-width-relative:page;mso-height-relative:page;" filled="f" stroked="t" coordsize="21600,21600" o:gfxdata="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To6viNYAAAAMAQAADwAAAAAA&#10;AAABACAAAAAiAAAAZHJzL2Rvd25yZXYueG1sUEsBAhQAFAAAAAgAh07iQDIqbfTcAQAA2gMAAA4A&#10;AAAAAAAAAQAgAAAAJQEAAGRycy9lMm9Eb2MueG1sUEsFBgAAAAAGAAYAWQEAAHMFAAAAAA==&#10;">
              <v:fill on="f" focussize="0,0"/>
              <v:stroke weight="0.7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3FDAA73" wp14:editId="1580F7EA">
              <wp:simplePos x="0" y="0"/>
              <wp:positionH relativeFrom="page">
                <wp:posOffset>990600</wp:posOffset>
              </wp:positionH>
              <wp:positionV relativeFrom="page">
                <wp:posOffset>374015</wp:posOffset>
              </wp:positionV>
              <wp:extent cx="153035" cy="252730"/>
              <wp:effectExtent l="0" t="2540" r="0" b="1905"/>
              <wp:wrapNone/>
              <wp:docPr id="4098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035" cy="252729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0FB38256" w14:textId="77777777" w:rsidR="00DB37A1" w:rsidRDefault="005E5EF4">
                          <w:pPr>
                            <w:spacing w:line="199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99"/>
                              <w:sz w:val="20"/>
                            </w:rPr>
                            <w:t xml:space="preserve"> </w:t>
                          </w:r>
                        </w:p>
                        <w:p w14:paraId="749BC4CD" w14:textId="77777777" w:rsidR="00DB37A1" w:rsidRDefault="005E5EF4">
                          <w:pPr>
                            <w:spacing w:line="199" w:lineRule="exact"/>
                            <w:ind w:left="120"/>
                            <w:rPr>
                              <w:sz w:val="20"/>
                            </w:rPr>
                          </w:pPr>
                          <w:r>
                            <w:rPr>
                              <w:w w:val="99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FDAA73" id="Text Box 1" o:spid="_x0000_s1026" style="position:absolute;margin-left:78pt;margin-top:29.45pt;width:12.05pt;height:19.9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" filled="f" stroked="f">
              <v:textbox inset="0,0,0,0">
                <w:txbxContent>
                  <w:p w14:paraId="0FB38256" w14:textId="77777777" w:rsidR="00DB37A1" w:rsidRDefault="005E5EF4">
                    <w:pPr>
                      <w:spacing w:line="199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 xml:space="preserve"> </w:t>
                    </w:r>
                  </w:p>
                  <w:p w14:paraId="749BC4CD" w14:textId="77777777" w:rsidR="00DB37A1" w:rsidRDefault="005E5EF4">
                    <w:pPr>
                      <w:spacing w:line="199" w:lineRule="exact"/>
                      <w:ind w:left="120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（%1）"/>
      <w:lvlJc w:val="left"/>
      <w:pPr>
        <w:ind w:left="441" w:hanging="600"/>
      </w:pPr>
      <w:rPr>
        <w:rFonts w:ascii="宋体" w:eastAsia="宋体" w:hAnsi="宋体" w:cs="宋体" w:hint="default"/>
        <w:w w:val="100"/>
        <w:sz w:val="22"/>
        <w:szCs w:val="22"/>
        <w:lang w:val="zh-CN" w:eastAsia="zh-CN" w:bidi="zh-CN"/>
      </w:rPr>
    </w:lvl>
    <w:lvl w:ilvl="1">
      <w:start w:val="1"/>
      <w:numFmt w:val="bullet"/>
      <w:lvlText w:val="•"/>
      <w:lvlJc w:val="left"/>
      <w:pPr>
        <w:ind w:left="1310" w:hanging="600"/>
      </w:pPr>
      <w:rPr>
        <w:rFonts w:hint="default"/>
        <w:lang w:val="zh-CN" w:eastAsia="zh-CN" w:bidi="zh-CN"/>
      </w:rPr>
    </w:lvl>
    <w:lvl w:ilvl="2">
      <w:start w:val="1"/>
      <w:numFmt w:val="bullet"/>
      <w:lvlText w:val="•"/>
      <w:lvlJc w:val="left"/>
      <w:pPr>
        <w:ind w:left="2180" w:hanging="600"/>
      </w:pPr>
      <w:rPr>
        <w:rFonts w:hint="default"/>
        <w:lang w:val="zh-CN" w:eastAsia="zh-CN" w:bidi="zh-CN"/>
      </w:rPr>
    </w:lvl>
    <w:lvl w:ilvl="3">
      <w:start w:val="1"/>
      <w:numFmt w:val="bullet"/>
      <w:lvlText w:val="•"/>
      <w:lvlJc w:val="left"/>
      <w:pPr>
        <w:ind w:left="3050" w:hanging="600"/>
      </w:pPr>
      <w:rPr>
        <w:rFonts w:hint="default"/>
        <w:lang w:val="zh-CN" w:eastAsia="zh-CN" w:bidi="zh-CN"/>
      </w:rPr>
    </w:lvl>
    <w:lvl w:ilvl="4">
      <w:start w:val="1"/>
      <w:numFmt w:val="bullet"/>
      <w:lvlText w:val="•"/>
      <w:lvlJc w:val="left"/>
      <w:pPr>
        <w:ind w:left="3920" w:hanging="600"/>
      </w:pPr>
      <w:rPr>
        <w:rFonts w:hint="default"/>
        <w:lang w:val="zh-CN" w:eastAsia="zh-CN" w:bidi="zh-CN"/>
      </w:rPr>
    </w:lvl>
    <w:lvl w:ilvl="5">
      <w:start w:val="1"/>
      <w:numFmt w:val="bullet"/>
      <w:lvlText w:val="•"/>
      <w:lvlJc w:val="left"/>
      <w:pPr>
        <w:ind w:left="4790" w:hanging="600"/>
      </w:pPr>
      <w:rPr>
        <w:rFonts w:hint="default"/>
        <w:lang w:val="zh-CN" w:eastAsia="zh-CN" w:bidi="zh-CN"/>
      </w:rPr>
    </w:lvl>
    <w:lvl w:ilvl="6">
      <w:start w:val="1"/>
      <w:numFmt w:val="bullet"/>
      <w:lvlText w:val="•"/>
      <w:lvlJc w:val="left"/>
      <w:pPr>
        <w:ind w:left="5660" w:hanging="600"/>
      </w:pPr>
      <w:rPr>
        <w:rFonts w:hint="default"/>
        <w:lang w:val="zh-CN" w:eastAsia="zh-CN" w:bidi="zh-CN"/>
      </w:rPr>
    </w:lvl>
    <w:lvl w:ilvl="7">
      <w:start w:val="1"/>
      <w:numFmt w:val="bullet"/>
      <w:lvlText w:val="•"/>
      <w:lvlJc w:val="left"/>
      <w:pPr>
        <w:ind w:left="6530" w:hanging="600"/>
      </w:pPr>
      <w:rPr>
        <w:rFonts w:hint="default"/>
        <w:lang w:val="zh-CN" w:eastAsia="zh-CN" w:bidi="zh-CN"/>
      </w:rPr>
    </w:lvl>
    <w:lvl w:ilvl="8">
      <w:start w:val="1"/>
      <w:numFmt w:val="bullet"/>
      <w:lvlText w:val="•"/>
      <w:lvlJc w:val="left"/>
      <w:pPr>
        <w:ind w:left="7400" w:hanging="600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874"/>
    <w:rsid w:val="00157874"/>
    <w:rsid w:val="00182FA7"/>
    <w:rsid w:val="005E5EF4"/>
    <w:rsid w:val="00624742"/>
    <w:rsid w:val="006B707E"/>
    <w:rsid w:val="007233F8"/>
    <w:rsid w:val="00833713"/>
    <w:rsid w:val="00DB37A1"/>
    <w:rsid w:val="088F7C32"/>
    <w:rsid w:val="2C871AE7"/>
    <w:rsid w:val="42EF55C6"/>
    <w:rsid w:val="4A82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7E46324"/>
  <w15:docId w15:val="{D1949C81-46DB-4051-8DE1-8C0C254B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9"/>
    <w:qFormat/>
    <w:pPr>
      <w:ind w:left="340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spacing w:before="58"/>
      <w:ind w:left="82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footer"/>
    <w:basedOn w:val="a"/>
    <w:link w:val="a5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qFormat/>
    <w:rPr>
      <w:color w:val="0000FF"/>
      <w:u w:val="single"/>
    </w:rPr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1"/>
    <w:qFormat/>
    <w:pPr>
      <w:spacing w:before="89"/>
      <w:ind w:left="441" w:firstLine="48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7">
    <w:name w:val="页眉 字符"/>
    <w:basedOn w:val="a0"/>
    <w:link w:val="a6"/>
    <w:uiPriority w:val="99"/>
    <w:qFormat/>
    <w:rPr>
      <w:rFonts w:ascii="宋体" w:eastAsia="宋体" w:hAnsi="宋体" w:cs="宋体"/>
      <w:sz w:val="18"/>
      <w:szCs w:val="18"/>
      <w:lang w:val="zh-CN" w:eastAsia="zh-CN" w:bidi="zh-CN"/>
    </w:rPr>
  </w:style>
  <w:style w:type="character" w:customStyle="1" w:styleId="a5">
    <w:name w:val="页脚 字符"/>
    <w:basedOn w:val="a0"/>
    <w:link w:val="a4"/>
    <w:uiPriority w:val="99"/>
    <w:qFormat/>
    <w:rPr>
      <w:rFonts w:ascii="宋体" w:eastAsia="宋体" w:hAnsi="宋体" w:cs="宋体"/>
      <w:sz w:val="18"/>
      <w:szCs w:val="18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https://baike.baidu.com/item/%E8%A7%A3%E9%A2%98/1523109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89EC76-3C3A-4783-96EF-AF434D18C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yangchuanhao</dc:creator>
  <cp:lastModifiedBy>魏 晓迪</cp:lastModifiedBy>
  <cp:revision>17</cp:revision>
  <dcterms:created xsi:type="dcterms:W3CDTF">2019-10-24T08:50:00Z</dcterms:created>
  <dcterms:modified xsi:type="dcterms:W3CDTF">2020-11-12T09:53:00Z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2019-06-21T00:00:00Z</vt:filetime>
  </property>
  <property fmtid="{D5CDD505-2E9C-101B-9397-08002B2CF9AE}" pid="3" name="Creator">
    <vt:lpwstr>Microsoft® Word 适用于 Office 365</vt:lpwstr>
  </property>
  <property fmtid="{D5CDD505-2E9C-101B-9397-08002B2CF9AE}" pid="4" name="LastSaved">
    <vt:filetime>2019-10-24T00:00:00Z</vt:filetime>
  </property>
  <property fmtid="{D5CDD505-2E9C-101B-9397-08002B2CF9AE}" pid="5" name="KSOProductBuildVer">
    <vt:lpwstr>2052-11.1.0.10072</vt:lpwstr>
  </property>
</Properties>
</file>