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4C2" w:rsidRDefault="00D37269">
      <w:pPr>
        <w:pStyle w:val="a8"/>
        <w:rPr>
          <w:rFonts w:asciiTheme="majorEastAsia" w:eastAsiaTheme="majorEastAsia" w:hAnsiTheme="majorEastAsia"/>
          <w:szCs w:val="28"/>
        </w:rPr>
      </w:pPr>
      <w:r>
        <w:rPr>
          <w:rFonts w:asciiTheme="majorEastAsia" w:eastAsiaTheme="majorEastAsia" w:hAnsiTheme="majorEastAsia" w:hint="eastAsia"/>
          <w:szCs w:val="28"/>
        </w:rPr>
        <w:t>关于开展2020-2021年度</w:t>
      </w:r>
      <w:r w:rsidR="003F2F95">
        <w:rPr>
          <w:rFonts w:asciiTheme="majorEastAsia" w:eastAsiaTheme="majorEastAsia" w:hAnsiTheme="majorEastAsia" w:hint="eastAsia"/>
          <w:szCs w:val="28"/>
        </w:rPr>
        <w:t>石家庄铁道大学</w:t>
      </w:r>
      <w:r>
        <w:rPr>
          <w:rFonts w:asciiTheme="majorEastAsia" w:eastAsiaTheme="majorEastAsia" w:hAnsiTheme="majorEastAsia" w:hint="eastAsia"/>
          <w:szCs w:val="28"/>
        </w:rPr>
        <w:t>社团换届的通知</w:t>
      </w:r>
    </w:p>
    <w:p w:rsidR="004C24C2" w:rsidRDefault="00D37269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>各学生社团</w:t>
      </w:r>
      <w:r>
        <w:rPr>
          <w:rFonts w:asciiTheme="minorEastAsia" w:eastAsiaTheme="minorEastAsia" w:hAnsiTheme="minorEastAsia" w:hint="eastAsia"/>
          <w:sz w:val="28"/>
          <w:szCs w:val="28"/>
        </w:rPr>
        <w:t>：</w:t>
      </w:r>
    </w:p>
    <w:p w:rsidR="004C24C2" w:rsidRDefault="00D37269">
      <w:pPr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为了进一步规范我校学生社团建设，推进各学生社团规范化管理，充分发挥广大学生的主体作用，经我校社团联合会研究决定，现将2</w:t>
      </w:r>
      <w:r>
        <w:rPr>
          <w:rFonts w:asciiTheme="minorEastAsia" w:eastAsiaTheme="minorEastAsia" w:hAnsiTheme="minorEastAsia"/>
          <w:sz w:val="28"/>
          <w:szCs w:val="28"/>
        </w:rPr>
        <w:t>0</w:t>
      </w:r>
      <w:r>
        <w:rPr>
          <w:rFonts w:asciiTheme="minorEastAsia" w:eastAsiaTheme="minorEastAsia" w:hAnsiTheme="minorEastAsia" w:hint="eastAsia"/>
          <w:sz w:val="28"/>
          <w:szCs w:val="28"/>
        </w:rPr>
        <w:t>20</w:t>
      </w:r>
      <w:r>
        <w:rPr>
          <w:rFonts w:asciiTheme="minorEastAsia" w:eastAsiaTheme="minorEastAsia" w:hAnsiTheme="minorEastAsia"/>
          <w:sz w:val="28"/>
          <w:szCs w:val="28"/>
        </w:rPr>
        <w:t>-20</w:t>
      </w:r>
      <w:r>
        <w:rPr>
          <w:rFonts w:asciiTheme="minorEastAsia" w:eastAsiaTheme="minorEastAsia" w:hAnsiTheme="minorEastAsia" w:hint="eastAsia"/>
          <w:sz w:val="28"/>
          <w:szCs w:val="28"/>
        </w:rPr>
        <w:t>21</w:t>
      </w:r>
      <w:r>
        <w:rPr>
          <w:rFonts w:asciiTheme="minorEastAsia" w:eastAsiaTheme="minorEastAsia" w:hAnsiTheme="minorEastAsia"/>
          <w:sz w:val="28"/>
          <w:szCs w:val="28"/>
        </w:rPr>
        <w:t>年度</w:t>
      </w:r>
      <w:r>
        <w:rPr>
          <w:rFonts w:asciiTheme="minorEastAsia" w:eastAsiaTheme="minorEastAsia" w:hAnsiTheme="minorEastAsia" w:hint="eastAsia"/>
          <w:sz w:val="28"/>
          <w:szCs w:val="28"/>
        </w:rPr>
        <w:t>社团换届有关事宜通知如下：</w:t>
      </w:r>
    </w:p>
    <w:p w:rsidR="004C24C2" w:rsidRDefault="00D37269">
      <w:pPr>
        <w:pStyle w:val="aa"/>
        <w:ind w:firstLineChars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一、换届原则</w:t>
      </w:r>
    </w:p>
    <w:p w:rsidR="004C24C2" w:rsidRDefault="00D37269">
      <w:pPr>
        <w:pStyle w:val="aa"/>
        <w:ind w:firstLine="560"/>
        <w:jc w:val="lef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各学生社团在校团委和社团指导老师的指导下，社团联合会统一部署下，开展本社团换届工作。私自进行换届的社团,社团联合会对于此换届结果不予承认。</w:t>
      </w:r>
    </w:p>
    <w:p w:rsidR="00D37269" w:rsidRDefault="00D37269">
      <w:pPr>
        <w:pStyle w:val="aa"/>
        <w:ind w:firstLine="560"/>
        <w:jc w:val="lef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鉴于2020年春季学期受疫情影响，本次社团换届采用线上换届。</w:t>
      </w:r>
    </w:p>
    <w:p w:rsidR="004C24C2" w:rsidRDefault="00D37269">
      <w:pPr>
        <w:pStyle w:val="aa"/>
        <w:ind w:firstLineChars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二、换届时间</w:t>
      </w:r>
    </w:p>
    <w:p w:rsidR="004C24C2" w:rsidRDefault="00D37269">
      <w:pPr>
        <w:pStyle w:val="aa"/>
        <w:ind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2020年</w:t>
      </w:r>
      <w:r w:rsidR="004E748C">
        <w:rPr>
          <w:rFonts w:asciiTheme="minorEastAsia" w:eastAsiaTheme="minorEastAsia" w:hAnsiTheme="minorEastAsia" w:hint="eastAsia"/>
          <w:sz w:val="28"/>
          <w:szCs w:val="28"/>
        </w:rPr>
        <w:t>5</w:t>
      </w:r>
      <w:r>
        <w:rPr>
          <w:rFonts w:asciiTheme="minorEastAsia" w:eastAsiaTheme="minorEastAsia" w:hAnsiTheme="minorEastAsia" w:hint="eastAsia"/>
          <w:sz w:val="28"/>
          <w:szCs w:val="28"/>
        </w:rPr>
        <w:t>月</w:t>
      </w:r>
      <w:r w:rsidR="004E748C">
        <w:rPr>
          <w:rFonts w:asciiTheme="minorEastAsia" w:eastAsiaTheme="minorEastAsia" w:hAnsiTheme="minorEastAsia" w:hint="eastAsia"/>
          <w:sz w:val="28"/>
          <w:szCs w:val="28"/>
        </w:rPr>
        <w:t>11</w:t>
      </w:r>
      <w:r>
        <w:rPr>
          <w:rFonts w:asciiTheme="minorEastAsia" w:eastAsiaTheme="minorEastAsia" w:hAnsiTheme="minorEastAsia" w:hint="eastAsia"/>
          <w:sz w:val="28"/>
          <w:szCs w:val="28"/>
        </w:rPr>
        <w:t>日</w:t>
      </w:r>
      <w:r>
        <w:rPr>
          <w:rFonts w:asciiTheme="minorEastAsia" w:eastAsiaTheme="minorEastAsia" w:hAnsiTheme="minorEastAsia"/>
          <w:sz w:val="28"/>
          <w:szCs w:val="28"/>
        </w:rPr>
        <w:t>—</w:t>
      </w:r>
      <w:r w:rsidR="008F74C3">
        <w:rPr>
          <w:rFonts w:asciiTheme="minorEastAsia" w:eastAsiaTheme="minorEastAsia" w:hAnsiTheme="minorEastAsia" w:hint="eastAsia"/>
          <w:sz w:val="28"/>
          <w:szCs w:val="28"/>
        </w:rPr>
        <w:t>2020</w:t>
      </w:r>
      <w:r>
        <w:rPr>
          <w:rFonts w:asciiTheme="minorEastAsia" w:eastAsiaTheme="minorEastAsia" w:hAnsiTheme="minorEastAsia" w:hint="eastAsia"/>
          <w:sz w:val="28"/>
          <w:szCs w:val="28"/>
        </w:rPr>
        <w:t>年</w:t>
      </w:r>
      <w:r w:rsidR="004E748C">
        <w:rPr>
          <w:rFonts w:asciiTheme="minorEastAsia" w:eastAsiaTheme="minorEastAsia" w:hAnsiTheme="minorEastAsia" w:hint="eastAsia"/>
          <w:sz w:val="28"/>
          <w:szCs w:val="28"/>
        </w:rPr>
        <w:t>6</w:t>
      </w:r>
      <w:r>
        <w:rPr>
          <w:rFonts w:asciiTheme="minorEastAsia" w:eastAsiaTheme="minorEastAsia" w:hAnsiTheme="minorEastAsia" w:hint="eastAsia"/>
          <w:sz w:val="28"/>
          <w:szCs w:val="28"/>
        </w:rPr>
        <w:t>月</w:t>
      </w:r>
      <w:r w:rsidR="004E748C">
        <w:rPr>
          <w:rFonts w:asciiTheme="minorEastAsia" w:eastAsiaTheme="minorEastAsia" w:hAnsiTheme="minorEastAsia" w:hint="eastAsia"/>
          <w:sz w:val="28"/>
          <w:szCs w:val="28"/>
        </w:rPr>
        <w:t>1</w:t>
      </w:r>
      <w:r>
        <w:rPr>
          <w:rFonts w:asciiTheme="minorEastAsia" w:eastAsiaTheme="minorEastAsia" w:hAnsiTheme="minorEastAsia" w:hint="eastAsia"/>
          <w:sz w:val="28"/>
          <w:szCs w:val="28"/>
        </w:rPr>
        <w:t>日</w:t>
      </w:r>
    </w:p>
    <w:p w:rsidR="004C24C2" w:rsidRDefault="00D37269">
      <w:pPr>
        <w:pStyle w:val="aa"/>
        <w:ind w:firstLineChars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三、职位设置</w:t>
      </w:r>
    </w:p>
    <w:p w:rsidR="004C24C2" w:rsidRDefault="00D37269">
      <w:pPr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社团主要负责人：会长一名，团工委书记一名，副会长一至两名。</w:t>
      </w:r>
    </w:p>
    <w:p w:rsidR="004C24C2" w:rsidRDefault="00D37269">
      <w:pPr>
        <w:pStyle w:val="aa"/>
        <w:ind w:firstLineChars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四、换届流程</w:t>
      </w:r>
    </w:p>
    <w:p w:rsidR="004C24C2" w:rsidRDefault="00D37269">
      <w:pPr>
        <w:pStyle w:val="aa"/>
        <w:ind w:firstLineChars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（一）</w:t>
      </w:r>
      <w:r>
        <w:rPr>
          <w:rFonts w:asciiTheme="minorEastAsia" w:eastAsiaTheme="minorEastAsia" w:hAnsiTheme="minorEastAsia"/>
          <w:sz w:val="28"/>
          <w:szCs w:val="28"/>
        </w:rPr>
        <w:t>确定候选人名单</w:t>
      </w:r>
    </w:p>
    <w:p w:rsidR="004C24C2" w:rsidRDefault="00D37269">
      <w:pPr>
        <w:pStyle w:val="aa"/>
        <w:ind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在广泛征求社团成员意见的基础上，欲换届社团确定有意参</w:t>
      </w:r>
      <w:r w:rsidR="004B630B">
        <w:rPr>
          <w:rFonts w:asciiTheme="minorEastAsia" w:eastAsiaTheme="minorEastAsia" w:hAnsiTheme="minorEastAsia" w:hint="eastAsia"/>
          <w:sz w:val="28"/>
          <w:szCs w:val="28"/>
        </w:rPr>
        <w:t>与竞选人员名单，统一换届期间前七个工作日内，</w:t>
      </w:r>
      <w:r w:rsidR="0017655A">
        <w:rPr>
          <w:rFonts w:asciiTheme="minorEastAsia" w:eastAsiaTheme="minorEastAsia" w:hAnsiTheme="minorEastAsia" w:hint="eastAsia"/>
          <w:sz w:val="28"/>
          <w:szCs w:val="28"/>
        </w:rPr>
        <w:t>提交</w:t>
      </w:r>
      <w:r w:rsidR="00E9106D">
        <w:rPr>
          <w:rFonts w:asciiTheme="minorEastAsia" w:eastAsiaTheme="minorEastAsia" w:hAnsiTheme="minorEastAsia" w:hint="eastAsia"/>
          <w:sz w:val="28"/>
          <w:szCs w:val="28"/>
        </w:rPr>
        <w:t>社团联合会</w:t>
      </w:r>
      <w:r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4C24C2" w:rsidRDefault="00D37269">
      <w:pPr>
        <w:pStyle w:val="aa"/>
        <w:ind w:firstLineChars="0" w:firstLine="0"/>
        <w:rPr>
          <w:rFonts w:asciiTheme="minorEastAsia" w:eastAsiaTheme="minorEastAsia" w:hAnsi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bCs/>
          <w:sz w:val="28"/>
          <w:szCs w:val="28"/>
        </w:rPr>
        <w:t>（二）</w:t>
      </w:r>
      <w:r w:rsidR="0017655A">
        <w:rPr>
          <w:rFonts w:asciiTheme="minorEastAsia" w:eastAsiaTheme="minorEastAsia" w:hAnsiTheme="minorEastAsia"/>
          <w:b/>
          <w:bCs/>
          <w:sz w:val="28"/>
          <w:szCs w:val="28"/>
        </w:rPr>
        <w:t>社团</w:t>
      </w:r>
      <w:r w:rsidR="0017655A">
        <w:rPr>
          <w:rFonts w:asciiTheme="minorEastAsia" w:eastAsiaTheme="minorEastAsia" w:hAnsiTheme="minorEastAsia" w:hint="eastAsia"/>
          <w:b/>
          <w:bCs/>
          <w:sz w:val="28"/>
          <w:szCs w:val="28"/>
        </w:rPr>
        <w:t>换届监督</w:t>
      </w:r>
    </w:p>
    <w:p w:rsidR="004C24C2" w:rsidRDefault="00D37269">
      <w:pPr>
        <w:pStyle w:val="aa"/>
        <w:ind w:firstLine="562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bCs/>
          <w:sz w:val="28"/>
          <w:szCs w:val="28"/>
        </w:rPr>
        <w:t>社团</w:t>
      </w:r>
      <w:r w:rsidR="00E9106D">
        <w:rPr>
          <w:rFonts w:asciiTheme="minorEastAsia" w:eastAsiaTheme="minorEastAsia" w:hAnsiTheme="minorEastAsia" w:hint="eastAsia"/>
          <w:b/>
          <w:bCs/>
          <w:sz w:val="28"/>
          <w:szCs w:val="28"/>
        </w:rPr>
        <w:t>换届监督</w:t>
      </w:r>
      <w:r>
        <w:rPr>
          <w:rFonts w:asciiTheme="minorEastAsia" w:eastAsiaTheme="minorEastAsia" w:hAnsiTheme="minorEastAsia" w:hint="eastAsia"/>
          <w:sz w:val="28"/>
          <w:szCs w:val="28"/>
        </w:rPr>
        <w:t>组成</w:t>
      </w:r>
      <w:r w:rsidR="00E9106D">
        <w:rPr>
          <w:rFonts w:asciiTheme="minorEastAsia" w:eastAsiaTheme="minorEastAsia" w:hAnsiTheme="minorEastAsia" w:hint="eastAsia"/>
          <w:sz w:val="28"/>
          <w:szCs w:val="28"/>
        </w:rPr>
        <w:t>成员</w:t>
      </w:r>
      <w:r w:rsidR="00DA0FF9">
        <w:rPr>
          <w:rFonts w:asciiTheme="minorEastAsia" w:eastAsiaTheme="minorEastAsia" w:hAnsiTheme="minorEastAsia" w:hint="eastAsia"/>
          <w:sz w:val="28"/>
          <w:szCs w:val="28"/>
        </w:rPr>
        <w:t>：社联社调部五位部长，社联秘书处四</w:t>
      </w:r>
      <w:bookmarkStart w:id="0" w:name="_GoBack"/>
      <w:bookmarkEnd w:id="0"/>
      <w:r>
        <w:rPr>
          <w:rFonts w:asciiTheme="minorEastAsia" w:eastAsiaTheme="minorEastAsia" w:hAnsiTheme="minorEastAsia" w:hint="eastAsia"/>
          <w:sz w:val="28"/>
          <w:szCs w:val="28"/>
        </w:rPr>
        <w:t>位处长。</w:t>
      </w:r>
    </w:p>
    <w:p w:rsidR="004C24C2" w:rsidRDefault="00D972BD" w:rsidP="00D972BD">
      <w:pPr>
        <w:pStyle w:val="aa"/>
        <w:ind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社团换届监督成员</w:t>
      </w:r>
      <w:r w:rsidR="00D37269">
        <w:rPr>
          <w:rFonts w:asciiTheme="minorEastAsia" w:eastAsiaTheme="minorEastAsia" w:hAnsiTheme="minorEastAsia" w:hint="eastAsia"/>
          <w:sz w:val="28"/>
          <w:szCs w:val="28"/>
        </w:rPr>
        <w:t>对于整个换届过程进行监督，保证换届流程公</w:t>
      </w:r>
      <w:r w:rsidR="00D37269">
        <w:rPr>
          <w:rFonts w:asciiTheme="minorEastAsia" w:eastAsiaTheme="minorEastAsia" w:hAnsiTheme="minorEastAsia" w:hint="eastAsia"/>
          <w:sz w:val="28"/>
          <w:szCs w:val="28"/>
        </w:rPr>
        <w:lastRenderedPageBreak/>
        <w:t>平公正公开。</w:t>
      </w:r>
    </w:p>
    <w:p w:rsidR="004C24C2" w:rsidRDefault="00D37269">
      <w:pPr>
        <w:pStyle w:val="aa"/>
        <w:ind w:firstLineChars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（三）召开社团换届面试大会</w:t>
      </w:r>
    </w:p>
    <w:p w:rsidR="004E748C" w:rsidRPr="004E748C" w:rsidRDefault="00D37269" w:rsidP="004E748C">
      <w:pPr>
        <w:pStyle w:val="aa"/>
        <w:ind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召开社团线上换届面试大会，换届采取民主公开选举投票，社团成员需到场2/3及以上。投票结果中现任社团负责人占比40％，社团其他成员占比60％。各候选人在换届大会上做述职报告以及竞</w:t>
      </w:r>
      <w:proofErr w:type="gramStart"/>
      <w:r>
        <w:rPr>
          <w:rFonts w:asciiTheme="minorEastAsia" w:eastAsiaTheme="minorEastAsia" w:hAnsiTheme="minorEastAsia" w:hint="eastAsia"/>
          <w:sz w:val="28"/>
          <w:szCs w:val="28"/>
        </w:rPr>
        <w:t>职以及</w:t>
      </w:r>
      <w:proofErr w:type="gramEnd"/>
      <w:r>
        <w:rPr>
          <w:rFonts w:asciiTheme="minorEastAsia" w:eastAsiaTheme="minorEastAsia" w:hAnsiTheme="minorEastAsia" w:hint="eastAsia"/>
          <w:sz w:val="28"/>
          <w:szCs w:val="28"/>
        </w:rPr>
        <w:t>相关人员的提问。</w:t>
      </w:r>
    </w:p>
    <w:p w:rsidR="00E9106D" w:rsidRDefault="0077148E" w:rsidP="00E9106D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（四</w:t>
      </w:r>
      <w:r w:rsidR="00E9106D">
        <w:rPr>
          <w:rFonts w:asciiTheme="minorEastAsia" w:eastAsiaTheme="minorEastAsia" w:hAnsiTheme="minorEastAsia" w:hint="eastAsia"/>
          <w:sz w:val="28"/>
          <w:szCs w:val="28"/>
        </w:rPr>
        <w:t>）社团换届审核</w:t>
      </w:r>
    </w:p>
    <w:p w:rsidR="00E9106D" w:rsidRPr="00E9106D" w:rsidRDefault="00E9106D" w:rsidP="00E9106D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 xml:space="preserve">    社团换届完成需要</w:t>
      </w:r>
      <w:r w:rsidR="004B630B">
        <w:rPr>
          <w:rFonts w:asciiTheme="minorEastAsia" w:eastAsiaTheme="minorEastAsia" w:hAnsiTheme="minorEastAsia" w:hint="eastAsia"/>
          <w:sz w:val="28"/>
          <w:szCs w:val="28"/>
        </w:rPr>
        <w:t>向社团联合会社调部提交《社团换届申请表》、《拟任负责人（会长）</w:t>
      </w:r>
      <w:r w:rsidR="004E748C">
        <w:rPr>
          <w:rFonts w:asciiTheme="minorEastAsia" w:eastAsiaTheme="minorEastAsia" w:hAnsiTheme="minorEastAsia" w:hint="eastAsia"/>
          <w:sz w:val="28"/>
          <w:szCs w:val="28"/>
        </w:rPr>
        <w:t>履历表</w:t>
      </w:r>
      <w:r w:rsidR="004B630B">
        <w:rPr>
          <w:rFonts w:asciiTheme="minorEastAsia" w:eastAsiaTheme="minorEastAsia" w:hAnsiTheme="minorEastAsia" w:hint="eastAsia"/>
          <w:sz w:val="28"/>
          <w:szCs w:val="28"/>
        </w:rPr>
        <w:t>》及《拟任</w:t>
      </w:r>
      <w:r w:rsidR="004E748C">
        <w:rPr>
          <w:rFonts w:asciiTheme="minorEastAsia" w:eastAsiaTheme="minorEastAsia" w:hAnsiTheme="minorEastAsia" w:hint="eastAsia"/>
          <w:sz w:val="28"/>
          <w:szCs w:val="28"/>
        </w:rPr>
        <w:t>团工委书记申请表</w:t>
      </w:r>
      <w:r w:rsidR="004B630B">
        <w:rPr>
          <w:rFonts w:asciiTheme="minorEastAsia" w:eastAsiaTheme="minorEastAsia" w:hAnsiTheme="minorEastAsia" w:hint="eastAsia"/>
          <w:sz w:val="28"/>
          <w:szCs w:val="28"/>
        </w:rPr>
        <w:t>》</w:t>
      </w:r>
      <w:r w:rsidR="006C5FBB">
        <w:rPr>
          <w:rFonts w:asciiTheme="minorEastAsia" w:eastAsiaTheme="minorEastAsia" w:hAnsiTheme="minorEastAsia" w:hint="eastAsia"/>
          <w:sz w:val="28"/>
          <w:szCs w:val="28"/>
        </w:rPr>
        <w:t>，并</w:t>
      </w:r>
      <w:r>
        <w:rPr>
          <w:rFonts w:asciiTheme="minorEastAsia" w:eastAsiaTheme="minorEastAsia" w:hAnsiTheme="minorEastAsia" w:hint="eastAsia"/>
          <w:sz w:val="28"/>
          <w:szCs w:val="28"/>
        </w:rPr>
        <w:t>向指导老师确认社团新任负责人，</w:t>
      </w:r>
      <w:r w:rsidR="0077148E">
        <w:rPr>
          <w:rFonts w:asciiTheme="minorEastAsia" w:eastAsiaTheme="minorEastAsia" w:hAnsiTheme="minorEastAsia" w:hint="eastAsia"/>
          <w:sz w:val="28"/>
          <w:szCs w:val="28"/>
        </w:rPr>
        <w:t>由社团新负责人进行社团换届申请表的填写，并于返校</w:t>
      </w:r>
      <w:r>
        <w:rPr>
          <w:rFonts w:asciiTheme="minorEastAsia" w:eastAsiaTheme="minorEastAsia" w:hAnsiTheme="minorEastAsia" w:hint="eastAsia"/>
          <w:sz w:val="28"/>
          <w:szCs w:val="28"/>
        </w:rPr>
        <w:t>之后由指导老师签字。</w:t>
      </w:r>
    </w:p>
    <w:p w:rsidR="00030E52" w:rsidRDefault="0077148E">
      <w:pPr>
        <w:pStyle w:val="aa"/>
        <w:ind w:firstLineChars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（五</w:t>
      </w:r>
      <w:r w:rsidR="00D37269">
        <w:rPr>
          <w:rFonts w:asciiTheme="minorEastAsia" w:eastAsiaTheme="minorEastAsia" w:hAnsiTheme="minorEastAsia" w:hint="eastAsia"/>
          <w:sz w:val="28"/>
          <w:szCs w:val="28"/>
        </w:rPr>
        <w:t>）换届社团收到社团联合会关于《社团换届表》反馈后，换届结果即日起正式生效。</w:t>
      </w:r>
    </w:p>
    <w:p w:rsidR="004C24C2" w:rsidRDefault="00D37269">
      <w:pPr>
        <w:pStyle w:val="aa"/>
        <w:ind w:firstLineChars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五、社团负责候选人条件</w:t>
      </w:r>
    </w:p>
    <w:p w:rsidR="004C24C2" w:rsidRDefault="00D37269">
      <w:pPr>
        <w:pStyle w:val="aa"/>
        <w:ind w:firstLineChars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（一）</w:t>
      </w:r>
      <w:r>
        <w:rPr>
          <w:rFonts w:asciiTheme="minorEastAsia" w:eastAsiaTheme="minorEastAsia" w:hAnsiTheme="minorEastAsia"/>
          <w:sz w:val="28"/>
          <w:szCs w:val="28"/>
        </w:rPr>
        <w:t>社团干部</w:t>
      </w:r>
      <w:r>
        <w:rPr>
          <w:rFonts w:asciiTheme="minorEastAsia" w:eastAsiaTheme="minorEastAsia" w:hAnsiTheme="minorEastAsia" w:hint="eastAsia"/>
          <w:sz w:val="28"/>
          <w:szCs w:val="28"/>
        </w:rPr>
        <w:t>候选人</w:t>
      </w:r>
      <w:r>
        <w:rPr>
          <w:rFonts w:asciiTheme="minorEastAsia" w:eastAsiaTheme="minorEastAsia" w:hAnsiTheme="minorEastAsia"/>
          <w:sz w:val="28"/>
          <w:szCs w:val="28"/>
        </w:rPr>
        <w:t>需为该社团成员，思想政治</w:t>
      </w:r>
      <w:r>
        <w:rPr>
          <w:rFonts w:asciiTheme="minorEastAsia" w:eastAsiaTheme="minorEastAsia" w:hAnsiTheme="minorEastAsia" w:hint="eastAsia"/>
          <w:sz w:val="28"/>
          <w:szCs w:val="28"/>
        </w:rPr>
        <w:t>觉悟性</w:t>
      </w:r>
      <w:r>
        <w:rPr>
          <w:rFonts w:asciiTheme="minorEastAsia" w:eastAsiaTheme="minorEastAsia" w:hAnsiTheme="minorEastAsia"/>
          <w:sz w:val="28"/>
          <w:szCs w:val="28"/>
        </w:rPr>
        <w:t>良好</w:t>
      </w:r>
      <w:r>
        <w:rPr>
          <w:rFonts w:asciiTheme="minorEastAsia" w:eastAsiaTheme="minorEastAsia" w:hAnsiTheme="minorEastAsia" w:hint="eastAsia"/>
          <w:sz w:val="28"/>
          <w:szCs w:val="28"/>
        </w:rPr>
        <w:t>；</w:t>
      </w:r>
      <w:r>
        <w:rPr>
          <w:rFonts w:asciiTheme="minorEastAsia" w:eastAsiaTheme="minorEastAsia" w:hAnsiTheme="minorEastAsia"/>
          <w:sz w:val="28"/>
          <w:szCs w:val="28"/>
        </w:rPr>
        <w:t>学习成绩良好</w:t>
      </w:r>
      <w:r>
        <w:rPr>
          <w:rFonts w:asciiTheme="minorEastAsia" w:eastAsiaTheme="minorEastAsia" w:hAnsiTheme="minorEastAsia" w:hint="eastAsia"/>
          <w:sz w:val="28"/>
          <w:szCs w:val="28"/>
        </w:rPr>
        <w:t>；</w:t>
      </w:r>
      <w:r>
        <w:rPr>
          <w:rFonts w:asciiTheme="minorEastAsia" w:eastAsiaTheme="minorEastAsia" w:hAnsiTheme="minorEastAsia"/>
          <w:sz w:val="28"/>
          <w:szCs w:val="28"/>
        </w:rPr>
        <w:t>有一定的组织能力和工作能力</w:t>
      </w:r>
      <w:r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4C24C2" w:rsidRDefault="00D37269">
      <w:pPr>
        <w:pStyle w:val="aa"/>
        <w:ind w:firstLineChars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（二）未受到任何校纪校规处分。</w:t>
      </w:r>
    </w:p>
    <w:p w:rsidR="004C24C2" w:rsidRDefault="00D37269">
      <w:pPr>
        <w:pStyle w:val="aa"/>
        <w:ind w:firstLineChars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（三）服从校团委、社团联合会的统一管理。</w:t>
      </w:r>
    </w:p>
    <w:p w:rsidR="003F37DF" w:rsidRDefault="003F37DF">
      <w:pPr>
        <w:pStyle w:val="aa"/>
        <w:ind w:firstLineChars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（四）</w:t>
      </w:r>
      <w:r w:rsidRPr="003F37DF">
        <w:rPr>
          <w:rFonts w:asciiTheme="minorEastAsia" w:eastAsiaTheme="minorEastAsia" w:hAnsiTheme="minorEastAsia"/>
          <w:sz w:val="28"/>
          <w:szCs w:val="28"/>
        </w:rPr>
        <w:t>拟任社团负责人为2018、2019级社员</w:t>
      </w:r>
      <w:r w:rsidR="00DC04A5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4C24C2" w:rsidRDefault="003F37DF">
      <w:pPr>
        <w:pStyle w:val="aa"/>
        <w:ind w:firstLineChars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（五</w:t>
      </w:r>
      <w:r w:rsidR="00491430">
        <w:rPr>
          <w:rFonts w:asciiTheme="minorEastAsia" w:eastAsiaTheme="minorEastAsia" w:hAnsiTheme="minorEastAsia" w:hint="eastAsia"/>
          <w:sz w:val="28"/>
          <w:szCs w:val="28"/>
        </w:rPr>
        <w:t>）社团负责人须任期满一年，</w:t>
      </w:r>
      <w:r w:rsidR="00D37269">
        <w:rPr>
          <w:rFonts w:asciiTheme="minorEastAsia" w:eastAsiaTheme="minorEastAsia" w:hAnsiTheme="minorEastAsia" w:hint="eastAsia"/>
          <w:sz w:val="28"/>
          <w:szCs w:val="28"/>
        </w:rPr>
        <w:t>在社团工作中表现良好，</w:t>
      </w:r>
      <w:r>
        <w:rPr>
          <w:rFonts w:asciiTheme="minorEastAsia" w:eastAsiaTheme="minorEastAsia" w:hAnsiTheme="minorEastAsia" w:hint="eastAsia"/>
          <w:sz w:val="28"/>
          <w:szCs w:val="28"/>
        </w:rPr>
        <w:t>否则不予发放聘书，</w:t>
      </w:r>
      <w:r w:rsidR="00491430">
        <w:rPr>
          <w:rFonts w:asciiTheme="minorEastAsia" w:eastAsiaTheme="minorEastAsia" w:hAnsiTheme="minorEastAsia" w:hint="eastAsia"/>
          <w:sz w:val="28"/>
          <w:szCs w:val="28"/>
        </w:rPr>
        <w:t>且不</w:t>
      </w:r>
      <w:r>
        <w:rPr>
          <w:rFonts w:asciiTheme="minorEastAsia" w:eastAsiaTheme="minorEastAsia" w:hAnsiTheme="minorEastAsia" w:hint="eastAsia"/>
          <w:sz w:val="28"/>
          <w:szCs w:val="28"/>
        </w:rPr>
        <w:t>支持连</w:t>
      </w:r>
      <w:r w:rsidR="00491430">
        <w:rPr>
          <w:rFonts w:asciiTheme="minorEastAsia" w:eastAsiaTheme="minorEastAsia" w:hAnsiTheme="minorEastAsia" w:hint="eastAsia"/>
          <w:sz w:val="28"/>
          <w:szCs w:val="28"/>
        </w:rPr>
        <w:t>任</w:t>
      </w:r>
      <w:r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4C24C2" w:rsidRDefault="00D37269">
      <w:pPr>
        <w:pStyle w:val="aa"/>
        <w:ind w:firstLineChars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六、附录</w:t>
      </w:r>
    </w:p>
    <w:p w:rsidR="004C24C2" w:rsidRDefault="00D37269">
      <w:pPr>
        <w:pStyle w:val="aa"/>
        <w:ind w:firstLineChars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（一）以上所有条款出处《石家庄铁道大学学生社团管理办法》，最终解释权与修改权归石家庄铁道大学社团联合会所有。</w:t>
      </w:r>
    </w:p>
    <w:p w:rsidR="004C24C2" w:rsidRDefault="00D37269">
      <w:pPr>
        <w:pStyle w:val="aa"/>
        <w:ind w:firstLineChars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（二）</w:t>
      </w:r>
      <w:r>
        <w:rPr>
          <w:rFonts w:asciiTheme="minorEastAsia" w:eastAsiaTheme="minorEastAsia" w:hAnsiTheme="minorEastAsia"/>
          <w:sz w:val="28"/>
          <w:szCs w:val="28"/>
        </w:rPr>
        <w:t>各社团负责人需将本通知精神积极传达给每一位社团成员</w:t>
      </w:r>
      <w:r>
        <w:rPr>
          <w:rFonts w:asciiTheme="minorEastAsia" w:eastAsiaTheme="minorEastAsia" w:hAnsiTheme="minorEastAsia" w:hint="eastAsia"/>
          <w:sz w:val="28"/>
          <w:szCs w:val="28"/>
        </w:rPr>
        <w:t>，认真</w:t>
      </w:r>
      <w:r>
        <w:rPr>
          <w:rFonts w:asciiTheme="minorEastAsia" w:eastAsiaTheme="minorEastAsia" w:hAnsiTheme="minorEastAsia"/>
          <w:sz w:val="28"/>
          <w:szCs w:val="28"/>
        </w:rPr>
        <w:t>积极配合校社团联合会组织开展</w:t>
      </w:r>
      <w:r>
        <w:rPr>
          <w:rFonts w:asciiTheme="minorEastAsia" w:eastAsiaTheme="minorEastAsia" w:hAnsiTheme="minorEastAsia" w:hint="eastAsia"/>
          <w:sz w:val="28"/>
          <w:szCs w:val="28"/>
        </w:rPr>
        <w:t>2020-2021年度社团负责人换届工作。</w:t>
      </w:r>
    </w:p>
    <w:p w:rsidR="004C24C2" w:rsidRDefault="004C24C2">
      <w:pPr>
        <w:jc w:val="right"/>
        <w:rPr>
          <w:rFonts w:asciiTheme="minorEastAsia" w:eastAsiaTheme="minorEastAsia" w:hAnsiTheme="minorEastAsia"/>
          <w:b/>
          <w:bCs/>
          <w:sz w:val="28"/>
          <w:szCs w:val="28"/>
        </w:rPr>
      </w:pPr>
    </w:p>
    <w:p w:rsidR="004C24C2" w:rsidRDefault="00D37269">
      <w:pPr>
        <w:jc w:val="right"/>
        <w:rPr>
          <w:rFonts w:asciiTheme="minorEastAsia" w:eastAsiaTheme="minorEastAsia" w:hAnsi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bCs/>
          <w:sz w:val="28"/>
          <w:szCs w:val="28"/>
        </w:rPr>
        <w:t>石家庄铁道大学社团联合会</w:t>
      </w:r>
    </w:p>
    <w:p w:rsidR="006C5FBB" w:rsidRPr="006C5FBB" w:rsidRDefault="00D37269" w:rsidP="006C5FBB">
      <w:pPr>
        <w:jc w:val="right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b/>
          <w:bCs/>
          <w:sz w:val="28"/>
          <w:szCs w:val="28"/>
        </w:rPr>
        <w:t>20</w:t>
      </w:r>
      <w:r>
        <w:rPr>
          <w:rFonts w:asciiTheme="minorEastAsia" w:eastAsiaTheme="minorEastAsia" w:hAnsiTheme="minorEastAsia" w:hint="eastAsia"/>
          <w:b/>
          <w:bCs/>
          <w:sz w:val="28"/>
          <w:szCs w:val="28"/>
        </w:rPr>
        <w:t>20</w:t>
      </w:r>
      <w:r>
        <w:rPr>
          <w:rFonts w:asciiTheme="minorEastAsia" w:eastAsiaTheme="minorEastAsia" w:hAnsiTheme="minorEastAsia"/>
          <w:b/>
          <w:bCs/>
          <w:sz w:val="28"/>
          <w:szCs w:val="28"/>
        </w:rPr>
        <w:t>年</w:t>
      </w:r>
      <w:r w:rsidR="004E748C">
        <w:rPr>
          <w:rFonts w:asciiTheme="minorEastAsia" w:eastAsiaTheme="minorEastAsia" w:hAnsiTheme="minorEastAsia" w:hint="eastAsia"/>
          <w:b/>
          <w:bCs/>
          <w:sz w:val="28"/>
          <w:szCs w:val="28"/>
        </w:rPr>
        <w:t>5</w:t>
      </w:r>
      <w:r>
        <w:rPr>
          <w:rFonts w:asciiTheme="minorEastAsia" w:eastAsiaTheme="minorEastAsia" w:hAnsiTheme="minorEastAsia"/>
          <w:b/>
          <w:bCs/>
          <w:sz w:val="28"/>
          <w:szCs w:val="28"/>
        </w:rPr>
        <w:t>月</w:t>
      </w:r>
      <w:r w:rsidR="004E748C">
        <w:rPr>
          <w:rFonts w:asciiTheme="minorEastAsia" w:eastAsiaTheme="minorEastAsia" w:hAnsiTheme="minorEastAsia" w:hint="eastAsia"/>
          <w:b/>
          <w:bCs/>
          <w:sz w:val="28"/>
          <w:szCs w:val="28"/>
        </w:rPr>
        <w:t>11</w:t>
      </w:r>
      <w:r>
        <w:rPr>
          <w:rFonts w:asciiTheme="minorEastAsia" w:eastAsiaTheme="minorEastAsia" w:hAnsiTheme="minorEastAsia"/>
          <w:b/>
          <w:bCs/>
          <w:sz w:val="28"/>
          <w:szCs w:val="28"/>
        </w:rPr>
        <w:t>日</w:t>
      </w:r>
    </w:p>
    <w:sectPr w:rsidR="006C5FBB" w:rsidRPr="006C5FBB" w:rsidSect="00FC16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2CB0"/>
    <w:rsid w:val="000069A5"/>
    <w:rsid w:val="00030E52"/>
    <w:rsid w:val="00037546"/>
    <w:rsid w:val="0017655A"/>
    <w:rsid w:val="001A06B3"/>
    <w:rsid w:val="002C157C"/>
    <w:rsid w:val="00341E7C"/>
    <w:rsid w:val="00383349"/>
    <w:rsid w:val="003976DC"/>
    <w:rsid w:val="003F2F95"/>
    <w:rsid w:val="003F37DF"/>
    <w:rsid w:val="0045111D"/>
    <w:rsid w:val="00491430"/>
    <w:rsid w:val="004B630B"/>
    <w:rsid w:val="004C24C2"/>
    <w:rsid w:val="004E748C"/>
    <w:rsid w:val="00640D00"/>
    <w:rsid w:val="006C5FBB"/>
    <w:rsid w:val="006F3B16"/>
    <w:rsid w:val="0077148E"/>
    <w:rsid w:val="008F74C3"/>
    <w:rsid w:val="00A66C41"/>
    <w:rsid w:val="00D22CB0"/>
    <w:rsid w:val="00D37269"/>
    <w:rsid w:val="00D972BD"/>
    <w:rsid w:val="00DA0FF9"/>
    <w:rsid w:val="00DC04A5"/>
    <w:rsid w:val="00E9106D"/>
    <w:rsid w:val="00FC1647"/>
    <w:rsid w:val="4D30729B"/>
    <w:rsid w:val="637C0A5B"/>
    <w:rsid w:val="64F1568C"/>
    <w:rsid w:val="6722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DB04F"/>
  <w15:docId w15:val="{B972145A-7925-4F51-B1F5-90A1D4034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1647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FC16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rsid w:val="00FC16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qFormat/>
    <w:rsid w:val="00FC1647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0"/>
    </w:rPr>
  </w:style>
  <w:style w:type="paragraph" w:styleId="a8">
    <w:name w:val="Title"/>
    <w:basedOn w:val="a"/>
    <w:next w:val="a"/>
    <w:link w:val="a9"/>
    <w:uiPriority w:val="10"/>
    <w:qFormat/>
    <w:rsid w:val="00FC1647"/>
    <w:pPr>
      <w:spacing w:before="240" w:after="60"/>
      <w:jc w:val="center"/>
      <w:outlineLvl w:val="0"/>
    </w:pPr>
    <w:rPr>
      <w:rFonts w:ascii="等线 Light" w:eastAsia="等线 Light" w:hAnsi="等线 Light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sid w:val="00FC1647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FC1647"/>
    <w:rPr>
      <w:sz w:val="18"/>
      <w:szCs w:val="18"/>
    </w:rPr>
  </w:style>
  <w:style w:type="paragraph" w:styleId="aa">
    <w:name w:val="List Paragraph"/>
    <w:basedOn w:val="a"/>
    <w:uiPriority w:val="34"/>
    <w:qFormat/>
    <w:rsid w:val="00FC1647"/>
    <w:pPr>
      <w:ind w:firstLineChars="200" w:firstLine="420"/>
    </w:pPr>
  </w:style>
  <w:style w:type="character" w:customStyle="1" w:styleId="a9">
    <w:name w:val="标题 字符"/>
    <w:basedOn w:val="a0"/>
    <w:link w:val="a8"/>
    <w:uiPriority w:val="10"/>
    <w:qFormat/>
    <w:rsid w:val="00FC1647"/>
    <w:rPr>
      <w:rFonts w:ascii="等线 Light" w:eastAsia="等线 Light" w:hAnsi="等线 Light" w:cs="宋体"/>
      <w:b/>
      <w:bCs/>
      <w:sz w:val="32"/>
      <w:szCs w:val="32"/>
    </w:rPr>
  </w:style>
  <w:style w:type="table" w:styleId="ab">
    <w:name w:val="Table Grid"/>
    <w:basedOn w:val="a1"/>
    <w:uiPriority w:val="39"/>
    <w:rsid w:val="006C5FBB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484472584@qq.com</dc:creator>
  <cp:lastModifiedBy>陈翰林</cp:lastModifiedBy>
  <cp:revision>22</cp:revision>
  <dcterms:created xsi:type="dcterms:W3CDTF">2020-05-06T04:01:00Z</dcterms:created>
  <dcterms:modified xsi:type="dcterms:W3CDTF">2020-05-11T01:30:00Z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