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黑体" w:hAnsi="Arial" w:eastAsia="黑体" w:cs="Arial"/>
          <w:b/>
          <w:kern w:val="0"/>
          <w:sz w:val="44"/>
          <w:szCs w:val="44"/>
        </w:rPr>
      </w:pPr>
      <w:r>
        <w:rPr>
          <w:rFonts w:hint="eastAsia" w:ascii="黑体" w:hAnsi="Arial" w:eastAsia="黑体" w:cs="Arial"/>
          <w:b/>
          <w:kern w:val="0"/>
          <w:sz w:val="44"/>
          <w:szCs w:val="44"/>
          <w:lang w:val="en-US" w:eastAsia="zh-CN"/>
        </w:rPr>
        <w:t>关于开展</w:t>
      </w:r>
      <w:r>
        <w:rPr>
          <w:rFonts w:hint="eastAsia" w:ascii="黑体" w:hAnsi="Arial" w:eastAsia="黑体" w:cs="Arial"/>
          <w:b/>
          <w:kern w:val="0"/>
          <w:sz w:val="44"/>
          <w:szCs w:val="44"/>
        </w:rPr>
        <w:t>经济管理学院</w:t>
      </w:r>
    </w:p>
    <w:p>
      <w:pPr>
        <w:widowControl/>
        <w:jc w:val="center"/>
        <w:rPr>
          <w:rFonts w:hint="default" w:ascii="黑体" w:hAnsi="Arial" w:eastAsia="黑体" w:cs="Arial"/>
          <w:b/>
          <w:kern w:val="0"/>
          <w:sz w:val="44"/>
          <w:szCs w:val="44"/>
          <w:lang w:val="en-US" w:eastAsia="zh-CN"/>
        </w:rPr>
      </w:pPr>
      <w:r>
        <w:rPr>
          <w:rFonts w:hint="eastAsia" w:ascii="黑体" w:hAnsi="Arial" w:eastAsia="黑体" w:cs="Arial"/>
          <w:b/>
          <w:kern w:val="0"/>
          <w:sz w:val="44"/>
          <w:szCs w:val="44"/>
        </w:rPr>
        <w:t>第十</w:t>
      </w:r>
      <w:r>
        <w:rPr>
          <w:rFonts w:hint="eastAsia" w:ascii="黑体" w:hAnsi="Arial" w:eastAsia="黑体" w:cs="Arial"/>
          <w:b/>
          <w:kern w:val="0"/>
          <w:sz w:val="44"/>
          <w:szCs w:val="44"/>
          <w:lang w:val="en-US" w:eastAsia="zh-CN"/>
        </w:rPr>
        <w:t>一</w:t>
      </w:r>
      <w:r>
        <w:rPr>
          <w:rFonts w:hint="eastAsia" w:ascii="黑体" w:hAnsi="Arial" w:eastAsia="黑体" w:cs="Arial"/>
          <w:b/>
          <w:kern w:val="0"/>
          <w:sz w:val="44"/>
          <w:szCs w:val="44"/>
        </w:rPr>
        <w:t>届“宿舍文化提升工程”</w:t>
      </w:r>
      <w:r>
        <w:rPr>
          <w:rFonts w:hint="eastAsia" w:ascii="黑体" w:hAnsi="Arial" w:eastAsia="黑体" w:cs="Arial"/>
          <w:b/>
          <w:kern w:val="0"/>
          <w:sz w:val="44"/>
          <w:szCs w:val="44"/>
          <w:lang w:val="en-US" w:eastAsia="zh-CN"/>
        </w:rPr>
        <w:t>的通知</w:t>
      </w:r>
    </w:p>
    <w:p>
      <w:pPr>
        <w:spacing w:before="156" w:beforeLines="50" w:after="156" w:afterLines="50" w:line="540" w:lineRule="exact"/>
        <w:ind w:left="420" w:leftChars="0" w:firstLine="0" w:firstLineChars="0"/>
        <w:rPr>
          <w:rFonts w:hint="eastAsia" w:ascii="仿宋" w:hAnsi="仿宋" w:eastAsia="仿宋" w:cs="Arial"/>
          <w:kern w:val="0"/>
          <w:sz w:val="28"/>
          <w:szCs w:val="28"/>
          <w:lang w:eastAsia="zh-CN"/>
        </w:rPr>
      </w:pPr>
      <w:r>
        <w:rPr>
          <w:rFonts w:hint="eastAsia" w:ascii="仿宋" w:hAnsi="仿宋" w:eastAsia="仿宋" w:cs="仿宋"/>
          <w:b/>
          <w:kern w:val="0"/>
          <w:sz w:val="30"/>
          <w:szCs w:val="30"/>
        </w:rPr>
        <w:t>一、活动名称</w:t>
      </w:r>
      <w:r>
        <w:rPr>
          <w:rFonts w:hint="eastAsia" w:ascii="仿宋_GB2312" w:hAnsi="宋体" w:eastAsia="仿宋_GB2312" w:cs="Arial"/>
          <w:b/>
          <w:kern w:val="0"/>
          <w:sz w:val="30"/>
          <w:szCs w:val="30"/>
        </w:rPr>
        <w:t xml:space="preserve">  </w:t>
      </w:r>
      <w:r>
        <w:rPr>
          <w:rFonts w:hint="eastAsia" w:ascii="仿宋" w:hAnsi="仿宋" w:eastAsia="仿宋" w:cs="Arial"/>
          <w:kern w:val="0"/>
          <w:sz w:val="28"/>
          <w:szCs w:val="28"/>
        </w:rPr>
        <w:t>第十</w:t>
      </w:r>
      <w:r>
        <w:rPr>
          <w:rFonts w:hint="eastAsia" w:ascii="仿宋" w:hAnsi="仿宋" w:eastAsia="仿宋" w:cs="Arial"/>
          <w:kern w:val="0"/>
          <w:sz w:val="28"/>
          <w:szCs w:val="28"/>
          <w:lang w:val="en-US" w:eastAsia="zh-CN"/>
        </w:rPr>
        <w:t>一</w:t>
      </w:r>
      <w:r>
        <w:rPr>
          <w:rFonts w:hint="eastAsia" w:ascii="仿宋" w:hAnsi="仿宋" w:eastAsia="仿宋" w:cs="Arial"/>
          <w:kern w:val="0"/>
          <w:sz w:val="28"/>
          <w:szCs w:val="28"/>
        </w:rPr>
        <w:t>届</w:t>
      </w:r>
      <w:r>
        <w:rPr>
          <w:rFonts w:hint="eastAsia" w:ascii="仿宋" w:hAnsi="仿宋" w:eastAsia="仿宋" w:cs="Arial"/>
          <w:kern w:val="0"/>
          <w:sz w:val="28"/>
          <w:szCs w:val="28"/>
          <w:lang w:eastAsia="zh-CN"/>
        </w:rPr>
        <w:t>“</w:t>
      </w:r>
      <w:r>
        <w:rPr>
          <w:rFonts w:hint="eastAsia" w:ascii="仿宋" w:hAnsi="仿宋" w:eastAsia="仿宋" w:cs="Arial"/>
          <w:kern w:val="0"/>
          <w:sz w:val="28"/>
          <w:szCs w:val="28"/>
        </w:rPr>
        <w:t>宿舍文化提升工程</w:t>
      </w:r>
      <w:r>
        <w:rPr>
          <w:rFonts w:hint="eastAsia" w:ascii="仿宋" w:hAnsi="仿宋" w:eastAsia="仿宋" w:cs="Arial"/>
          <w:kern w:val="0"/>
          <w:sz w:val="28"/>
          <w:szCs w:val="28"/>
          <w:lang w:eastAsia="zh-CN"/>
        </w:rPr>
        <w:t>”</w:t>
      </w:r>
    </w:p>
    <w:p>
      <w:pPr>
        <w:spacing w:before="156" w:beforeLines="50" w:afterAutospacing="0" w:line="540" w:lineRule="exact"/>
        <w:ind w:left="420" w:leftChars="200" w:firstLine="0" w:firstLineChars="0"/>
        <w:rPr>
          <w:rFonts w:hint="eastAsia" w:ascii="仿宋_GB2312" w:hAnsi="宋体" w:eastAsia="仿宋_GB2312" w:cs="Arial"/>
          <w:b/>
          <w:kern w:val="0"/>
          <w:sz w:val="30"/>
          <w:szCs w:val="30"/>
        </w:rPr>
      </w:pPr>
      <w:r>
        <w:rPr>
          <w:rFonts w:hint="eastAsia" w:ascii="仿宋_GB2312" w:hAnsi="宋体" w:eastAsia="仿宋_GB2312" w:cs="Arial"/>
          <w:b/>
          <w:kern w:val="0"/>
          <w:sz w:val="30"/>
          <w:szCs w:val="30"/>
        </w:rPr>
        <w:t>二、活动目的</w:t>
      </w:r>
    </w:p>
    <w:p>
      <w:pPr>
        <w:keepNext w:val="0"/>
        <w:keepLines w:val="0"/>
        <w:pageBreakBefore w:val="0"/>
        <w:widowControl w:val="0"/>
        <w:kinsoku/>
        <w:wordWrap/>
        <w:overflowPunct/>
        <w:topLinePunct w:val="0"/>
        <w:autoSpaceDE/>
        <w:autoSpaceDN/>
        <w:bidi w:val="0"/>
        <w:adjustRightInd/>
        <w:snapToGrid/>
        <w:spacing w:beforeAutospacing="0" w:after="156" w:afterLines="50" w:line="360" w:lineRule="auto"/>
        <w:ind w:left="420" w:leftChars="0" w:firstLine="560" w:firstLineChars="200"/>
        <w:textAlignment w:val="auto"/>
        <w:rPr>
          <w:rFonts w:hint="default" w:ascii="仿宋_GB2312" w:hAnsi="宋体" w:eastAsia="仿宋_GB2312"/>
          <w:sz w:val="30"/>
          <w:szCs w:val="30"/>
          <w:lang w:val="en-US"/>
        </w:rPr>
      </w:pPr>
      <w:r>
        <w:rPr>
          <w:rFonts w:hint="eastAsia" w:ascii="仿宋" w:hAnsi="仿宋" w:eastAsia="仿宋" w:cs="仿宋"/>
          <w:color w:val="000000"/>
          <w:kern w:val="36"/>
          <w:sz w:val="28"/>
          <w:szCs w:val="28"/>
        </w:rPr>
        <w:t>为</w:t>
      </w:r>
      <w:r>
        <w:rPr>
          <w:rFonts w:hint="eastAsia" w:ascii="仿宋" w:hAnsi="仿宋" w:eastAsia="仿宋" w:cs="仿宋"/>
          <w:color w:val="000000"/>
          <w:kern w:val="36"/>
          <w:sz w:val="28"/>
          <w:szCs w:val="28"/>
          <w:lang w:eastAsia="zh-CN"/>
        </w:rPr>
        <w:t>充分认识大学生宿舍作为育人的重要阵地作用，加强过程管理，发挥学生主体作用，完善奖励评比机制，不断增强学生自我管理能力，着力探索宿舍育人体系建设。</w:t>
      </w:r>
      <w:r>
        <w:rPr>
          <w:rFonts w:hint="eastAsia" w:ascii="仿宋" w:hAnsi="仿宋" w:eastAsia="仿宋" w:cs="仿宋"/>
          <w:color w:val="000000"/>
          <w:kern w:val="36"/>
          <w:sz w:val="28"/>
          <w:szCs w:val="28"/>
          <w:lang w:val="en-US" w:eastAsia="zh-CN"/>
        </w:rPr>
        <w:t>现决定举办宿舍文化提升工程。</w:t>
      </w:r>
    </w:p>
    <w:p>
      <w:pPr>
        <w:spacing w:before="156" w:beforeLines="50" w:after="156" w:afterLines="50" w:line="540" w:lineRule="exact"/>
        <w:ind w:left="420" w:leftChars="200" w:firstLine="0" w:firstLineChars="0"/>
        <w:rPr>
          <w:rFonts w:ascii="仿宋_GB2312" w:hAnsi="宋体" w:eastAsia="仿宋_GB2312"/>
          <w:b/>
          <w:sz w:val="30"/>
          <w:szCs w:val="30"/>
        </w:rPr>
      </w:pPr>
      <w:r>
        <w:rPr>
          <w:rFonts w:hint="eastAsia" w:ascii="仿宋_GB2312" w:hAnsi="宋体" w:eastAsia="仿宋_GB2312" w:cs="Arial"/>
          <w:b/>
          <w:kern w:val="0"/>
          <w:sz w:val="30"/>
          <w:szCs w:val="30"/>
        </w:rPr>
        <w:t>三、活动时间</w:t>
      </w:r>
    </w:p>
    <w:p>
      <w:pPr>
        <w:spacing w:line="440" w:lineRule="exact"/>
        <w:rPr>
          <w:rFonts w:hint="eastAsia" w:ascii="仿宋" w:hAnsi="仿宋" w:eastAsia="仿宋"/>
          <w:sz w:val="28"/>
          <w:szCs w:val="28"/>
        </w:rPr>
      </w:pPr>
      <w:r>
        <w:rPr>
          <w:rFonts w:hint="eastAsia" w:ascii="仿宋" w:hAnsi="仿宋" w:eastAsia="仿宋"/>
          <w:sz w:val="28"/>
          <w:szCs w:val="28"/>
        </w:rPr>
        <w:t xml:space="preserve">     </w:t>
      </w:r>
      <w:r>
        <w:rPr>
          <w:rFonts w:hint="eastAsia" w:ascii="仿宋" w:hAnsi="仿宋" w:eastAsia="仿宋"/>
          <w:sz w:val="28"/>
          <w:szCs w:val="28"/>
          <w:lang w:val="en-US" w:eastAsia="zh-CN"/>
        </w:rPr>
        <w:t xml:space="preserve">  </w:t>
      </w:r>
      <w:r>
        <w:rPr>
          <w:rFonts w:hint="eastAsia" w:ascii="仿宋" w:hAnsi="仿宋" w:eastAsia="仿宋" w:cs="仿宋"/>
          <w:sz w:val="28"/>
          <w:szCs w:val="28"/>
        </w:rPr>
        <w:t>20</w:t>
      </w:r>
      <w:r>
        <w:rPr>
          <w:rFonts w:hint="eastAsia" w:ascii="仿宋" w:hAnsi="仿宋" w:eastAsia="仿宋" w:cs="仿宋"/>
          <w:sz w:val="28"/>
          <w:szCs w:val="28"/>
          <w:lang w:val="en-US" w:eastAsia="zh-CN"/>
        </w:rPr>
        <w:t>20</w:t>
      </w:r>
      <w:r>
        <w:rPr>
          <w:rFonts w:hint="eastAsia" w:ascii="仿宋" w:hAnsi="仿宋" w:eastAsia="仿宋" w:cs="仿宋"/>
          <w:sz w:val="28"/>
          <w:szCs w:val="28"/>
        </w:rPr>
        <w:t>年11月——20</w:t>
      </w:r>
      <w:r>
        <w:rPr>
          <w:rFonts w:hint="eastAsia" w:ascii="仿宋" w:hAnsi="仿宋" w:eastAsia="仿宋" w:cs="仿宋"/>
          <w:sz w:val="28"/>
          <w:szCs w:val="28"/>
          <w:lang w:val="en-US" w:eastAsia="zh-CN"/>
        </w:rPr>
        <w:t>20</w:t>
      </w:r>
      <w:r>
        <w:rPr>
          <w:rFonts w:hint="eastAsia" w:ascii="仿宋" w:hAnsi="仿宋" w:eastAsia="仿宋" w:cs="仿宋"/>
          <w:sz w:val="28"/>
          <w:szCs w:val="28"/>
        </w:rPr>
        <w:t>年12月</w:t>
      </w:r>
    </w:p>
    <w:p>
      <w:pPr>
        <w:spacing w:before="156" w:beforeLines="50" w:after="156" w:afterLines="50" w:line="540" w:lineRule="exact"/>
        <w:ind w:left="420" w:leftChars="200" w:firstLine="0" w:firstLineChars="0"/>
        <w:rPr>
          <w:rFonts w:hint="eastAsia" w:ascii="仿宋_GB2312" w:hAnsi="宋体" w:eastAsia="仿宋_GB2312"/>
          <w:b/>
          <w:sz w:val="30"/>
          <w:szCs w:val="30"/>
          <w:lang w:val="en-US" w:eastAsia="zh-CN"/>
        </w:rPr>
      </w:pPr>
      <w:r>
        <w:rPr>
          <w:rFonts w:hint="eastAsia" w:ascii="仿宋_GB2312" w:hAnsi="宋体" w:eastAsia="仿宋_GB2312" w:cs="Arial"/>
          <w:b/>
          <w:kern w:val="0"/>
          <w:sz w:val="30"/>
          <w:szCs w:val="30"/>
          <w:lang w:val="en-US" w:eastAsia="zh-CN"/>
        </w:rPr>
        <w:t>四</w:t>
      </w:r>
      <w:r>
        <w:rPr>
          <w:rFonts w:hint="eastAsia" w:ascii="仿宋_GB2312" w:hAnsi="宋体" w:eastAsia="仿宋_GB2312" w:cs="Arial"/>
          <w:b/>
          <w:kern w:val="0"/>
          <w:sz w:val="30"/>
          <w:szCs w:val="30"/>
        </w:rPr>
        <w:t>、活动</w:t>
      </w:r>
      <w:r>
        <w:rPr>
          <w:rFonts w:hint="eastAsia" w:ascii="仿宋_GB2312" w:hAnsi="宋体" w:eastAsia="仿宋_GB2312" w:cs="Arial"/>
          <w:b/>
          <w:kern w:val="0"/>
          <w:sz w:val="30"/>
          <w:szCs w:val="30"/>
          <w:lang w:val="en-US" w:eastAsia="zh-CN"/>
        </w:rPr>
        <w:t>对象</w:t>
      </w:r>
    </w:p>
    <w:p>
      <w:pPr>
        <w:keepNext w:val="0"/>
        <w:keepLines w:val="0"/>
        <w:pageBreakBefore w:val="0"/>
        <w:numPr>
          <w:ilvl w:val="0"/>
          <w:numId w:val="0"/>
        </w:numPr>
        <w:kinsoku/>
        <w:wordWrap/>
        <w:overflowPunct/>
        <w:topLinePunct w:val="0"/>
        <w:autoSpaceDE/>
        <w:autoSpaceDN/>
        <w:bidi w:val="0"/>
        <w:adjustRightInd/>
        <w:snapToGrid/>
        <w:spacing w:line="360" w:lineRule="auto"/>
        <w:ind w:firstLine="1120" w:firstLineChars="400"/>
        <w:textAlignment w:val="auto"/>
        <w:rPr>
          <w:rFonts w:hint="eastAsia" w:ascii="仿宋" w:hAnsi="仿宋" w:eastAsia="仿宋" w:cs="仿宋"/>
          <w:b w:val="0"/>
          <w:bCs/>
          <w:kern w:val="0"/>
          <w:sz w:val="28"/>
          <w:szCs w:val="28"/>
          <w:lang w:val="en-US" w:eastAsia="zh-CN"/>
        </w:rPr>
      </w:pPr>
      <w:r>
        <w:rPr>
          <w:rFonts w:hint="eastAsia" w:ascii="仿宋" w:hAnsi="仿宋" w:eastAsia="仿宋" w:cs="仿宋"/>
          <w:b w:val="0"/>
          <w:bCs/>
          <w:kern w:val="0"/>
          <w:sz w:val="28"/>
          <w:szCs w:val="28"/>
          <w:lang w:val="en-US" w:eastAsia="zh-CN"/>
        </w:rPr>
        <w:t>经济管理学院大一全体同学</w:t>
      </w:r>
    </w:p>
    <w:p>
      <w:pPr>
        <w:keepNext w:val="0"/>
        <w:keepLines w:val="0"/>
        <w:pageBreakBefore w:val="0"/>
        <w:numPr>
          <w:ilvl w:val="0"/>
          <w:numId w:val="0"/>
        </w:numPr>
        <w:kinsoku/>
        <w:wordWrap/>
        <w:overflowPunct/>
        <w:topLinePunct w:val="0"/>
        <w:autoSpaceDE/>
        <w:autoSpaceDN/>
        <w:bidi w:val="0"/>
        <w:adjustRightInd/>
        <w:snapToGrid/>
        <w:spacing w:line="360" w:lineRule="auto"/>
        <w:ind w:firstLine="1120" w:firstLineChars="400"/>
        <w:textAlignment w:val="auto"/>
        <w:rPr>
          <w:rFonts w:hint="default" w:ascii="仿宋" w:hAnsi="仿宋" w:eastAsia="仿宋" w:cs="仿宋"/>
          <w:b w:val="0"/>
          <w:bCs/>
          <w:kern w:val="0"/>
          <w:sz w:val="28"/>
          <w:szCs w:val="28"/>
          <w:lang w:val="en-US" w:eastAsia="zh-CN"/>
        </w:rPr>
      </w:pPr>
      <w:r>
        <w:rPr>
          <w:rFonts w:hint="eastAsia" w:ascii="仿宋" w:hAnsi="仿宋" w:eastAsia="仿宋" w:cs="仿宋"/>
          <w:b w:val="0"/>
          <w:bCs/>
          <w:kern w:val="0"/>
          <w:sz w:val="28"/>
          <w:szCs w:val="28"/>
          <w:lang w:val="en-US" w:eastAsia="zh-CN"/>
        </w:rPr>
        <w:t>注：每个班级最少报名两个宿舍</w:t>
      </w:r>
    </w:p>
    <w:p>
      <w:pPr>
        <w:keepNext w:val="0"/>
        <w:keepLines w:val="0"/>
        <w:pageBreakBefore w:val="0"/>
        <w:kinsoku/>
        <w:wordWrap/>
        <w:overflowPunct/>
        <w:topLinePunct w:val="0"/>
        <w:autoSpaceDE/>
        <w:autoSpaceDN/>
        <w:bidi w:val="0"/>
        <w:adjustRightInd/>
        <w:snapToGrid/>
        <w:spacing w:line="360" w:lineRule="auto"/>
        <w:ind w:left="0" w:leftChars="0" w:firstLine="422" w:firstLineChars="140"/>
        <w:textAlignment w:val="auto"/>
        <w:rPr>
          <w:rFonts w:ascii="仿宋_GB2312" w:hAnsi="宋体" w:eastAsia="仿宋_GB2312"/>
          <w:b/>
          <w:bCs w:val="0"/>
          <w:sz w:val="30"/>
          <w:szCs w:val="30"/>
        </w:rPr>
      </w:pPr>
      <w:r>
        <w:rPr>
          <w:rFonts w:hint="eastAsia" w:ascii="仿宋_GB2312" w:hAnsi="宋体" w:eastAsia="仿宋_GB2312" w:cs="Arial"/>
          <w:b/>
          <w:bCs w:val="0"/>
          <w:kern w:val="0"/>
          <w:sz w:val="30"/>
          <w:szCs w:val="30"/>
          <w:lang w:val="en-US" w:eastAsia="zh-CN"/>
        </w:rPr>
        <w:t>五</w:t>
      </w:r>
      <w:r>
        <w:rPr>
          <w:rFonts w:hint="eastAsia" w:ascii="仿宋_GB2312" w:hAnsi="宋体" w:eastAsia="仿宋_GB2312" w:cs="Arial"/>
          <w:b/>
          <w:bCs w:val="0"/>
          <w:kern w:val="0"/>
          <w:sz w:val="30"/>
          <w:szCs w:val="30"/>
        </w:rPr>
        <w:t>、宿舍</w:t>
      </w:r>
      <w:r>
        <w:rPr>
          <w:rFonts w:hint="eastAsia" w:ascii="仿宋" w:hAnsi="仿宋" w:eastAsia="仿宋"/>
          <w:b/>
          <w:bCs w:val="0"/>
          <w:sz w:val="30"/>
          <w:szCs w:val="30"/>
        </w:rPr>
        <w:t>文</w:t>
      </w:r>
      <w:bookmarkStart w:id="0" w:name="_Hlk23763300"/>
      <w:r>
        <w:rPr>
          <w:rFonts w:hint="eastAsia" w:ascii="仿宋" w:hAnsi="仿宋" w:eastAsia="仿宋"/>
          <w:b/>
          <w:bCs w:val="0"/>
          <w:sz w:val="30"/>
          <w:szCs w:val="30"/>
        </w:rPr>
        <w:t>化建</w:t>
      </w:r>
      <w:bookmarkEnd w:id="0"/>
      <w:r>
        <w:rPr>
          <w:rFonts w:hint="eastAsia" w:ascii="仿宋" w:hAnsi="仿宋" w:eastAsia="仿宋"/>
          <w:b/>
          <w:bCs w:val="0"/>
          <w:sz w:val="30"/>
          <w:szCs w:val="30"/>
        </w:rPr>
        <w:t>设</w:t>
      </w:r>
      <w:r>
        <w:rPr>
          <w:rFonts w:hint="eastAsia" w:ascii="仿宋_GB2312" w:hAnsi="宋体" w:eastAsia="仿宋_GB2312" w:cs="Arial"/>
          <w:b/>
          <w:bCs w:val="0"/>
          <w:kern w:val="0"/>
          <w:sz w:val="30"/>
          <w:szCs w:val="30"/>
        </w:rPr>
        <w:t>目标</w:t>
      </w:r>
    </w:p>
    <w:p>
      <w:pPr>
        <w:pStyle w:val="4"/>
        <w:keepNext w:val="0"/>
        <w:keepLines w:val="0"/>
        <w:pageBreakBefore w:val="0"/>
        <w:shd w:val="clear" w:color="auto" w:fill="FFFFFF"/>
        <w:kinsoku/>
        <w:wordWrap/>
        <w:overflowPunct/>
        <w:topLinePunct w:val="0"/>
        <w:autoSpaceDE/>
        <w:autoSpaceDN/>
        <w:bidi w:val="0"/>
        <w:adjustRightInd/>
        <w:snapToGrid/>
        <w:spacing w:line="360" w:lineRule="auto"/>
        <w:ind w:left="420" w:leftChars="200" w:firstLine="560" w:firstLineChars="200"/>
        <w:jc w:val="both"/>
        <w:textAlignment w:val="auto"/>
        <w:rPr>
          <w:rFonts w:hint="eastAsia" w:ascii="仿宋" w:hAnsi="仿宋" w:eastAsia="仿宋" w:cs="仿宋"/>
          <w:color w:val="000000"/>
          <w:kern w:val="36"/>
          <w:sz w:val="28"/>
          <w:szCs w:val="28"/>
        </w:rPr>
      </w:pPr>
      <w:r>
        <w:rPr>
          <w:rFonts w:hint="eastAsia" w:ascii="仿宋" w:hAnsi="仿宋" w:eastAsia="仿宋" w:cs="仿宋"/>
          <w:color w:val="000000"/>
          <w:kern w:val="36"/>
          <w:sz w:val="28"/>
          <w:szCs w:val="28"/>
        </w:rPr>
        <w:t>宿舍文化建设是校园文化建设的重要组成部分，良好的宿舍文化环境可以引导学生树立科学的世界观、人生观和价值观，从而促进校园文化向更好的方向发展。通过宿舍文化建设评比活动，促进各学院、系宿舍文化建设，打造“雅致清新的环境，端庄得体的仪表，健康向上的情趣，丰富多彩的生活，和谐友爱的风气，求知探索的氛围，拼搏进取的精神”的宿舍文化。</w:t>
      </w:r>
    </w:p>
    <w:p>
      <w:pPr>
        <w:keepNext w:val="0"/>
        <w:keepLines w:val="0"/>
        <w:pageBreakBefore w:val="0"/>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ascii="仿宋_GB2312" w:hAnsi="宋体" w:eastAsia="仿宋_GB2312" w:cs="Arial"/>
          <w:b/>
          <w:kern w:val="0"/>
          <w:sz w:val="30"/>
          <w:szCs w:val="30"/>
          <w:lang w:val="en-US" w:eastAsia="zh-CN"/>
        </w:rPr>
        <w:t>六、</w:t>
      </w:r>
      <w:r>
        <w:rPr>
          <w:rFonts w:hint="eastAsia" w:ascii="仿宋_GB2312" w:hAnsi="宋体" w:eastAsia="仿宋_GB2312" w:cs="Arial"/>
          <w:b/>
          <w:kern w:val="0"/>
          <w:sz w:val="30"/>
          <w:szCs w:val="30"/>
        </w:rPr>
        <w:t>活动内容</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bCs/>
          <w:kern w:val="0"/>
          <w:sz w:val="28"/>
          <w:szCs w:val="28"/>
        </w:rPr>
        <w:t>1、</w:t>
      </w:r>
      <w:r>
        <w:rPr>
          <w:rFonts w:hint="eastAsia" w:ascii="仿宋" w:hAnsi="仿宋" w:eastAsia="仿宋" w:cs="仿宋"/>
          <w:kern w:val="0"/>
          <w:sz w:val="28"/>
          <w:szCs w:val="28"/>
        </w:rPr>
        <w:t>学生宿舍公益广告设计评选</w:t>
      </w:r>
      <w:r>
        <w:rPr>
          <w:rFonts w:hint="eastAsia" w:ascii="仿宋" w:hAnsi="仿宋" w:eastAsia="仿宋" w:cs="仿宋"/>
          <w:kern w:val="0"/>
          <w:sz w:val="28"/>
          <w:szCs w:val="28"/>
        </w:rPr>
        <w:br w:type="textWrapping"/>
      </w:r>
      <w:r>
        <w:rPr>
          <w:rFonts w:hint="eastAsia" w:ascii="仿宋" w:hAnsi="仿宋" w:eastAsia="仿宋" w:cs="仿宋"/>
          <w:kern w:val="0"/>
          <w:sz w:val="28"/>
          <w:szCs w:val="28"/>
        </w:rPr>
        <w:t>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主题:勤俭节约、爱护公物、安全防范,文明自律。</w:t>
      </w:r>
      <w:r>
        <w:rPr>
          <w:rFonts w:hint="eastAsia" w:ascii="仿宋" w:hAnsi="仿宋" w:eastAsia="仿宋" w:cs="仿宋"/>
          <w:kern w:val="0"/>
          <w:sz w:val="28"/>
          <w:szCs w:val="28"/>
        </w:rPr>
        <w:br w:type="textWrapping"/>
      </w:r>
      <w:r>
        <w:rPr>
          <w:rFonts w:hint="eastAsia" w:ascii="仿宋" w:hAnsi="仿宋" w:eastAsia="仿宋" w:cs="仿宋"/>
          <w:kern w:val="0"/>
          <w:sz w:val="28"/>
          <w:szCs w:val="28"/>
        </w:rPr>
        <w:t>通过此项宿舍公益广告设计大赛,旨在倡导勤俭节约意识;节水、节电、不浪费;讲究卫生;引导同学们爱护公物,珍惜资源,提高防范安全意识,培养同学们文明自律,改陋习,做文明学生,建文明校区。</w:t>
      </w:r>
    </w:p>
    <w:p>
      <w:pPr>
        <w:spacing w:after="240"/>
        <w:ind w:firstLine="840" w:firstLineChars="300"/>
        <w:rPr>
          <w:rFonts w:hint="eastAsia" w:ascii="仿宋" w:hAnsi="仿宋" w:eastAsia="仿宋" w:cs="仿宋"/>
          <w:kern w:val="0"/>
          <w:sz w:val="28"/>
          <w:szCs w:val="28"/>
        </w:rPr>
      </w:pPr>
      <w:r>
        <w:rPr>
          <w:rFonts w:hint="eastAsia" w:ascii="仿宋" w:hAnsi="仿宋" w:eastAsia="仿宋" w:cs="仿宋"/>
          <w:kern w:val="0"/>
          <w:sz w:val="28"/>
          <w:szCs w:val="28"/>
        </w:rPr>
        <w:t>要求：运用想象力，设计情节，宿舍集体拍一条属于你们的公益小广告（视频形式）。</w:t>
      </w:r>
    </w:p>
    <w:p>
      <w:pPr>
        <w:keepNext w:val="0"/>
        <w:keepLines w:val="0"/>
        <w:pageBreakBefore w:val="0"/>
        <w:numPr>
          <w:ilvl w:val="0"/>
          <w:numId w:val="0"/>
        </w:numPr>
        <w:kinsoku/>
        <w:wordWrap/>
        <w:overflowPunct/>
        <w:topLinePunct w:val="0"/>
        <w:autoSpaceDE/>
        <w:autoSpaceDN/>
        <w:bidi w:val="0"/>
        <w:adjustRightInd/>
        <w:snapToGrid/>
        <w:spacing w:line="360" w:lineRule="auto"/>
        <w:ind w:left="504" w:leftChars="240" w:firstLine="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2.宿舍情绘画、书法大赛</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作品要求：</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1）作品必须为原创。</w:t>
      </w:r>
    </w:p>
    <w:p>
      <w:pPr>
        <w:keepNext w:val="0"/>
        <w:keepLines w:val="0"/>
        <w:pageBreakBefore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2）题材不限，内容以宿舍生活为中心，要求率真自然，主题突出，有较强的表现力和感染力。</w:t>
      </w:r>
    </w:p>
    <w:p>
      <w:pPr>
        <w:spacing w:after="240"/>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3）作品尺寸不限。</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3、“走出宿舍，走进自然”宿舍集体出游活动</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为提升青年学子的身体素质，摆脱对手机的依赖，使同学们走进自然并促进与同学们的关系，请同学们以宿舍为单位进行一场出游并留下珍贵</w:t>
      </w:r>
      <w:r>
        <w:rPr>
          <w:rFonts w:hint="eastAsia" w:ascii="仿宋" w:hAnsi="仿宋" w:eastAsia="仿宋" w:cs="仿宋"/>
          <w:kern w:val="0"/>
          <w:sz w:val="28"/>
          <w:szCs w:val="28"/>
          <w:lang w:val="en-US" w:eastAsia="zh-CN"/>
        </w:rPr>
        <w:t>影像</w:t>
      </w:r>
      <w:r>
        <w:rPr>
          <w:rFonts w:hint="eastAsia" w:ascii="仿宋" w:hAnsi="仿宋" w:eastAsia="仿宋" w:cs="仿宋"/>
          <w:kern w:val="0"/>
          <w:sz w:val="28"/>
          <w:szCs w:val="28"/>
        </w:rPr>
        <w:t>，可以是发现宿舍的美好角落，也可以是去看看外面的世界。</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要求：游玩过程中留下影响，</w:t>
      </w:r>
      <w:r>
        <w:rPr>
          <w:rFonts w:hint="eastAsia" w:ascii="仿宋" w:hAnsi="仿宋" w:eastAsia="仿宋" w:cs="仿宋"/>
          <w:kern w:val="0"/>
          <w:sz w:val="28"/>
          <w:szCs w:val="28"/>
          <w:lang w:val="en-US" w:eastAsia="zh-CN"/>
        </w:rPr>
        <w:t>拍摄一个vlog</w:t>
      </w:r>
      <w:r>
        <w:rPr>
          <w:rFonts w:hint="eastAsia" w:ascii="仿宋" w:hAnsi="仿宋" w:eastAsia="仿宋" w:cs="仿宋"/>
          <w:kern w:val="0"/>
          <w:sz w:val="28"/>
          <w:szCs w:val="28"/>
        </w:rPr>
        <w:t>。</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4、学生“宿舍雅号”以及寝室名言征集大行动。</w:t>
      </w:r>
      <w:r>
        <w:rPr>
          <w:rFonts w:hint="eastAsia" w:ascii="仿宋" w:hAnsi="仿宋" w:eastAsia="仿宋" w:cs="仿宋"/>
          <w:kern w:val="0"/>
          <w:sz w:val="28"/>
          <w:szCs w:val="28"/>
        </w:rPr>
        <w:br w:type="textWrapping"/>
      </w:r>
      <w:r>
        <w:rPr>
          <w:rFonts w:hint="eastAsia" w:ascii="仿宋" w:hAnsi="仿宋" w:eastAsia="仿宋" w:cs="仿宋"/>
          <w:kern w:val="0"/>
          <w:sz w:val="28"/>
          <w:szCs w:val="28"/>
        </w:rPr>
        <w:t>   </w:t>
      </w:r>
      <w:r>
        <w:rPr>
          <w:rFonts w:hint="eastAsia" w:ascii="仿宋" w:hAnsi="仿宋" w:eastAsia="仿宋" w:cs="仿宋"/>
          <w:kern w:val="0"/>
          <w:sz w:val="28"/>
          <w:szCs w:val="28"/>
          <w:lang w:val="en-US" w:eastAsia="zh-CN"/>
        </w:rPr>
        <w:t xml:space="preserve">  </w:t>
      </w:r>
      <w:r>
        <w:rPr>
          <w:rFonts w:hint="eastAsia" w:ascii="仿宋" w:hAnsi="仿宋" w:eastAsia="仿宋" w:cs="仿宋"/>
          <w:kern w:val="0"/>
          <w:sz w:val="28"/>
          <w:szCs w:val="28"/>
        </w:rPr>
        <w:t>主题:宿舍名与宿舍铭,</w:t>
      </w:r>
      <w:r>
        <w:rPr>
          <w:rFonts w:hint="eastAsia" w:ascii="仿宋" w:hAnsi="仿宋" w:eastAsia="仿宋" w:cs="仿宋"/>
          <w:kern w:val="0"/>
          <w:sz w:val="28"/>
          <w:szCs w:val="28"/>
          <w:lang w:val="en-US" w:eastAsia="zh-CN"/>
        </w:rPr>
        <w:t>为</w:t>
      </w:r>
      <w:r>
        <w:rPr>
          <w:rFonts w:hint="eastAsia" w:ascii="仿宋" w:hAnsi="仿宋" w:eastAsia="仿宋" w:cs="仿宋"/>
          <w:kern w:val="0"/>
          <w:sz w:val="28"/>
          <w:szCs w:val="28"/>
        </w:rPr>
        <w:t>你的寝室起个好听的名字</w:t>
      </w:r>
      <w:r>
        <w:rPr>
          <w:rFonts w:hint="eastAsia" w:ascii="仿宋" w:hAnsi="仿宋" w:eastAsia="仿宋" w:cs="仿宋"/>
          <w:kern w:val="0"/>
          <w:sz w:val="28"/>
          <w:szCs w:val="28"/>
          <w:lang w:val="en-US" w:eastAsia="zh-CN"/>
        </w:rPr>
        <w:t>并</w:t>
      </w:r>
      <w:r>
        <w:rPr>
          <w:rFonts w:hint="eastAsia" w:ascii="仿宋" w:hAnsi="仿宋" w:eastAsia="仿宋" w:cs="仿宋"/>
          <w:kern w:val="0"/>
          <w:sz w:val="28"/>
          <w:szCs w:val="28"/>
        </w:rPr>
        <w:t xml:space="preserve">附上名言来体现宿舍的文化氛围。用独特的“宿舍雅号”来反映宿舍的特有文化氛围。营造宿舍文明,丰富学生业余生活。用名言来警戒自己的生活习惯。 </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要求:“宿舍雅号”以及名言要新颖、深刻,积极健康,注明宿舍号、年级、系班,附在作品上。作品要求写在至少16开的纸上，钢笔毛笔不限，字迹要美观（作品背面注明宿舍号）。</w:t>
      </w:r>
    </w:p>
    <w:p>
      <w:pPr>
        <w:numPr>
          <w:ilvl w:val="0"/>
          <w:numId w:val="1"/>
        </w:num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寝室文化艺术节征文大赛：</w:t>
      </w:r>
      <w:r>
        <w:rPr>
          <w:rFonts w:hint="eastAsia" w:ascii="仿宋" w:hAnsi="仿宋" w:eastAsia="仿宋" w:cs="仿宋"/>
          <w:kern w:val="0"/>
          <w:sz w:val="28"/>
          <w:szCs w:val="28"/>
        </w:rPr>
        <w:br w:type="textWrapping"/>
      </w:r>
      <w:r>
        <w:rPr>
          <w:rFonts w:hint="eastAsia" w:ascii="仿宋" w:hAnsi="仿宋" w:eastAsia="仿宋" w:cs="仿宋"/>
          <w:kern w:val="0"/>
          <w:sz w:val="28"/>
          <w:szCs w:val="28"/>
        </w:rPr>
        <w:t>主题： 文明宿舍，和谐家园</w:t>
      </w:r>
      <w:r>
        <w:rPr>
          <w:rFonts w:hint="eastAsia" w:ascii="仿宋" w:hAnsi="仿宋" w:eastAsia="仿宋" w:cs="仿宋"/>
          <w:kern w:val="0"/>
          <w:sz w:val="28"/>
          <w:szCs w:val="28"/>
        </w:rPr>
        <w:br w:type="textWrapping"/>
      </w:r>
      <w:r>
        <w:rPr>
          <w:rFonts w:hint="eastAsia" w:ascii="仿宋" w:hAnsi="仿宋" w:eastAsia="仿宋" w:cs="仿宋"/>
          <w:kern w:val="0"/>
          <w:sz w:val="28"/>
          <w:szCs w:val="28"/>
        </w:rPr>
        <w:t>要求：①体现丰富多彩的大学生寝室文化生活，反映寝室成员之间团结互助的亲情、友情，记述身边乐事、趣事等，展现我校学生积极向上的精神风貌。</w:t>
      </w:r>
    </w:p>
    <w:p>
      <w:pPr>
        <w:numPr>
          <w:ilvl w:val="0"/>
          <w:numId w:val="0"/>
        </w:numPr>
        <w:spacing w:after="240"/>
        <w:ind w:left="838" w:leftChars="399" w:firstLine="0" w:firstLineChars="0"/>
        <w:rPr>
          <w:rFonts w:hint="eastAsia" w:ascii="仿宋" w:hAnsi="仿宋" w:eastAsia="仿宋" w:cs="仿宋"/>
          <w:kern w:val="0"/>
          <w:sz w:val="28"/>
          <w:szCs w:val="28"/>
        </w:rPr>
      </w:pPr>
      <w:r>
        <w:rPr>
          <w:rFonts w:hint="eastAsia" w:ascii="仿宋" w:hAnsi="仿宋" w:eastAsia="仿宋" w:cs="仿宋"/>
          <w:kern w:val="0"/>
          <w:sz w:val="28"/>
          <w:szCs w:val="28"/>
        </w:rPr>
        <w:t>②语言流畅，内容充实、文字精炼，要有真情实感。</w:t>
      </w:r>
      <w:r>
        <w:rPr>
          <w:rFonts w:hint="eastAsia" w:ascii="仿宋" w:hAnsi="仿宋" w:eastAsia="仿宋" w:cs="仿宋"/>
          <w:kern w:val="0"/>
          <w:sz w:val="28"/>
          <w:szCs w:val="28"/>
        </w:rPr>
        <w:br w:type="textWrapping"/>
      </w:r>
      <w:r>
        <w:rPr>
          <w:rFonts w:hint="eastAsia" w:ascii="仿宋" w:hAnsi="仿宋" w:eastAsia="仿宋" w:cs="仿宋"/>
          <w:kern w:val="0"/>
          <w:sz w:val="28"/>
          <w:szCs w:val="28"/>
        </w:rPr>
        <w:t>③题目不限、题材不限。</w:t>
      </w:r>
      <w:r>
        <w:rPr>
          <w:rFonts w:hint="eastAsia" w:ascii="仿宋" w:hAnsi="仿宋" w:eastAsia="仿宋" w:cs="仿宋"/>
          <w:kern w:val="0"/>
          <w:sz w:val="28"/>
          <w:szCs w:val="28"/>
        </w:rPr>
        <w:br w:type="textWrapping"/>
      </w:r>
      <w:r>
        <w:rPr>
          <w:rFonts w:hint="eastAsia" w:ascii="仿宋" w:hAnsi="仿宋" w:eastAsia="仿宋" w:cs="仿宋"/>
          <w:kern w:val="0"/>
          <w:sz w:val="28"/>
          <w:szCs w:val="28"/>
        </w:rPr>
        <w:t>④请在篇尾注明作者的姓名、性别、年龄、班级、寝室。</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6.学生宿舍标志设计</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主题：团结友爱，热爱生活</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内容：宿舍需设计富有寝室特色的logo，体现宿舍整体和谐有爱，活泼明丽的氛围。</w:t>
      </w: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要求：使用A4纸，并附上设计理念和宿舍号，禁止抄袭。</w:t>
      </w:r>
    </w:p>
    <w:p>
      <w:pPr>
        <w:rPr>
          <w:rFonts w:hint="eastAsia" w:ascii="仿宋" w:hAnsi="仿宋" w:eastAsia="仿宋" w:cs="仿宋"/>
          <w:sz w:val="28"/>
          <w:szCs w:val="28"/>
          <w:lang w:val="en-US" w:eastAsia="zh-CN"/>
        </w:rPr>
      </w:pP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7、“温馨家园、美丽宿舍”活动</w:t>
      </w:r>
    </w:p>
    <w:p>
      <w:pPr>
        <w:spacing w:after="240"/>
        <w:ind w:firstLine="560" w:firstLineChars="200"/>
        <w:rPr>
          <w:rFonts w:hint="eastAsia" w:ascii="仿宋" w:hAnsi="仿宋" w:eastAsia="仿宋" w:cs="仿宋"/>
          <w:kern w:val="0"/>
          <w:sz w:val="28"/>
          <w:szCs w:val="28"/>
        </w:rPr>
      </w:pPr>
      <w:r>
        <w:rPr>
          <w:rFonts w:hint="eastAsia" w:ascii="仿宋" w:hAnsi="仿宋" w:eastAsia="仿宋" w:cs="仿宋"/>
          <w:kern w:val="0"/>
          <w:sz w:val="28"/>
          <w:szCs w:val="28"/>
        </w:rPr>
        <w:t>为打造整洁和谐的宿舍环境，营造奋发向上的文化氛围，倡导学生对宿舍进行整理与清洁。</w:t>
      </w:r>
    </w:p>
    <w:p>
      <w:pPr>
        <w:tabs>
          <w:tab w:val="left" w:pos="2165"/>
        </w:tabs>
        <w:bidi w:val="0"/>
        <w:jc w:val="left"/>
        <w:rPr>
          <w:rFonts w:hint="eastAsia" w:ascii="仿宋" w:hAnsi="仿宋" w:eastAsia="仿宋" w:cs="仿宋"/>
          <w:kern w:val="0"/>
          <w:sz w:val="28"/>
          <w:szCs w:val="28"/>
        </w:rPr>
      </w:pPr>
      <w:r>
        <w:rPr>
          <w:rFonts w:hint="eastAsia" w:ascii="仿宋" w:hAnsi="仿宋" w:eastAsia="仿宋" w:cs="仿宋"/>
          <w:kern w:val="0"/>
          <w:sz w:val="28"/>
          <w:szCs w:val="28"/>
        </w:rPr>
        <w:t xml:space="preserve">   申请宿舍文化大赛的宿舍，请精心准备，此活动</w:t>
      </w:r>
      <w:r>
        <w:rPr>
          <w:rFonts w:hint="eastAsia" w:ascii="仿宋" w:hAnsi="仿宋" w:eastAsia="仿宋" w:cs="仿宋"/>
          <w:kern w:val="0"/>
          <w:sz w:val="28"/>
          <w:szCs w:val="28"/>
          <w:lang w:val="en-US" w:eastAsia="zh-CN"/>
        </w:rPr>
        <w:t>将</w:t>
      </w:r>
      <w:r>
        <w:rPr>
          <w:rFonts w:hint="eastAsia" w:ascii="仿宋" w:hAnsi="仿宋" w:eastAsia="仿宋" w:cs="仿宋"/>
          <w:kern w:val="0"/>
          <w:sz w:val="28"/>
          <w:szCs w:val="28"/>
        </w:rPr>
        <w:t>由</w:t>
      </w:r>
      <w:r>
        <w:rPr>
          <w:rFonts w:hint="eastAsia" w:ascii="仿宋" w:hAnsi="仿宋" w:eastAsia="仿宋" w:cs="仿宋"/>
          <w:kern w:val="0"/>
          <w:sz w:val="28"/>
          <w:szCs w:val="28"/>
          <w:lang w:val="en-US" w:eastAsia="zh-CN"/>
        </w:rPr>
        <w:t>经济管理学院</w:t>
      </w:r>
      <w:r>
        <w:rPr>
          <w:rFonts w:hint="eastAsia" w:ascii="仿宋" w:hAnsi="仿宋" w:eastAsia="仿宋" w:cs="仿宋"/>
          <w:kern w:val="0"/>
          <w:sz w:val="28"/>
          <w:szCs w:val="28"/>
        </w:rPr>
        <w:t>学生会自律维权部全体成员于11月2</w:t>
      </w:r>
      <w:r>
        <w:rPr>
          <w:rFonts w:hint="eastAsia" w:ascii="仿宋" w:hAnsi="仿宋" w:eastAsia="仿宋" w:cs="仿宋"/>
          <w:kern w:val="0"/>
          <w:sz w:val="28"/>
          <w:szCs w:val="28"/>
          <w:lang w:val="en-US" w:eastAsia="zh-CN"/>
        </w:rPr>
        <w:t>1</w:t>
      </w:r>
      <w:r>
        <w:rPr>
          <w:rFonts w:hint="eastAsia" w:ascii="仿宋" w:hAnsi="仿宋" w:eastAsia="仿宋" w:cs="仿宋"/>
          <w:kern w:val="0"/>
          <w:sz w:val="28"/>
          <w:szCs w:val="28"/>
        </w:rPr>
        <w:t>日进行实地打分评比。</w:t>
      </w:r>
    </w:p>
    <w:p>
      <w:pPr>
        <w:spacing w:after="240"/>
        <w:ind w:firstLine="843" w:firstLineChars="300"/>
        <w:rPr>
          <w:rFonts w:hint="eastAsia" w:ascii="仿宋" w:hAnsi="仿宋" w:eastAsia="仿宋" w:cs="仿宋"/>
          <w:kern w:val="0"/>
          <w:sz w:val="28"/>
          <w:szCs w:val="28"/>
        </w:rPr>
      </w:pPr>
      <w:r>
        <w:rPr>
          <w:rFonts w:hint="eastAsia" w:ascii="仿宋" w:hAnsi="仿宋" w:eastAsia="仿宋" w:cs="仿宋"/>
          <w:b/>
          <w:bCs/>
          <w:color w:val="FF0000"/>
          <w:kern w:val="0"/>
          <w:sz w:val="28"/>
          <w:szCs w:val="28"/>
        </w:rPr>
        <w:t>申报宿舍文化大赛的宿舍</w:t>
      </w:r>
      <w:r>
        <w:rPr>
          <w:rFonts w:hint="eastAsia" w:ascii="仿宋" w:hAnsi="仿宋" w:eastAsia="仿宋" w:cs="仿宋"/>
          <w:b/>
          <w:bCs/>
          <w:color w:val="FF0000"/>
          <w:kern w:val="0"/>
          <w:sz w:val="28"/>
          <w:szCs w:val="28"/>
          <w:lang w:val="en-US" w:eastAsia="zh-CN"/>
        </w:rPr>
        <w:t>请</w:t>
      </w:r>
      <w:r>
        <w:rPr>
          <w:rFonts w:hint="eastAsia" w:ascii="仿宋" w:hAnsi="仿宋" w:eastAsia="仿宋" w:cs="仿宋"/>
          <w:b/>
          <w:bCs/>
          <w:color w:val="FF0000"/>
          <w:kern w:val="0"/>
          <w:sz w:val="28"/>
          <w:szCs w:val="28"/>
        </w:rPr>
        <w:t>将</w:t>
      </w:r>
      <w:r>
        <w:rPr>
          <w:rFonts w:hint="eastAsia" w:ascii="仿宋" w:hAnsi="仿宋" w:eastAsia="仿宋" w:cs="仿宋"/>
          <w:b/>
          <w:bCs/>
          <w:color w:val="FF0000"/>
          <w:kern w:val="0"/>
          <w:sz w:val="28"/>
          <w:szCs w:val="28"/>
          <w:lang w:val="en-US" w:eastAsia="zh-CN"/>
        </w:rPr>
        <w:t>以上所有活动</w:t>
      </w:r>
      <w:r>
        <w:rPr>
          <w:rFonts w:hint="eastAsia" w:ascii="仿宋" w:hAnsi="仿宋" w:eastAsia="仿宋" w:cs="仿宋"/>
          <w:b/>
          <w:bCs/>
          <w:color w:val="FF0000"/>
          <w:kern w:val="0"/>
          <w:sz w:val="28"/>
          <w:szCs w:val="28"/>
        </w:rPr>
        <w:t>材料于11月22日下午2点至5点交至行政楼106。</w:t>
      </w:r>
    </w:p>
    <w:p>
      <w:pPr>
        <w:spacing w:line="440" w:lineRule="exact"/>
        <w:ind w:firstLine="602" w:firstLineChars="200"/>
        <w:rPr>
          <w:rFonts w:ascii="仿宋" w:hAnsi="仿宋" w:eastAsia="仿宋" w:cs="Arial"/>
          <w:b/>
          <w:kern w:val="0"/>
          <w:sz w:val="30"/>
          <w:szCs w:val="30"/>
        </w:rPr>
      </w:pPr>
      <w:r>
        <w:rPr>
          <w:rFonts w:hint="eastAsia" w:ascii="仿宋" w:hAnsi="仿宋" w:eastAsia="仿宋" w:cs="宋体"/>
          <w:b/>
          <w:kern w:val="0"/>
          <w:sz w:val="30"/>
          <w:szCs w:val="30"/>
          <w:lang w:val="en-US" w:eastAsia="zh-CN"/>
        </w:rPr>
        <w:t>七</w:t>
      </w:r>
      <w:r>
        <w:rPr>
          <w:rFonts w:hint="eastAsia" w:ascii="仿宋" w:hAnsi="仿宋" w:eastAsia="仿宋" w:cs="宋体"/>
          <w:b/>
          <w:kern w:val="0"/>
          <w:sz w:val="30"/>
          <w:szCs w:val="30"/>
        </w:rPr>
        <w:t>、评比标准：</w:t>
      </w:r>
    </w:p>
    <w:p>
      <w:pPr>
        <w:spacing w:line="440" w:lineRule="exact"/>
        <w:rPr>
          <w:rFonts w:ascii="仿宋" w:hAnsi="仿宋" w:eastAsia="仿宋"/>
          <w:b/>
          <w:bCs/>
          <w:sz w:val="28"/>
          <w:szCs w:val="28"/>
        </w:rPr>
      </w:pPr>
      <w:r>
        <w:rPr>
          <w:rFonts w:hint="eastAsia" w:ascii="仿宋" w:hAnsi="仿宋" w:eastAsia="仿宋"/>
          <w:sz w:val="28"/>
          <w:szCs w:val="28"/>
        </w:rPr>
        <w:t xml:space="preserve">   </w:t>
      </w:r>
      <w:r>
        <w:rPr>
          <w:rFonts w:hint="eastAsia" w:ascii="仿宋" w:hAnsi="仿宋" w:eastAsia="仿宋" w:cs="宋体"/>
          <w:b/>
          <w:bCs/>
          <w:sz w:val="28"/>
          <w:szCs w:val="28"/>
        </w:rPr>
        <w:t>（一）文明宿舍</w:t>
      </w:r>
    </w:p>
    <w:p>
      <w:pPr>
        <w:spacing w:line="480" w:lineRule="exact"/>
        <w:ind w:firstLine="560" w:firstLineChars="200"/>
        <w:rPr>
          <w:rFonts w:ascii="仿宋" w:hAnsi="仿宋" w:eastAsia="仿宋"/>
          <w:b/>
        </w:rPr>
      </w:pPr>
      <w:r>
        <w:rPr>
          <w:rFonts w:hint="eastAsia" w:ascii="仿宋" w:hAnsi="仿宋" w:eastAsia="仿宋"/>
          <w:sz w:val="28"/>
          <w:szCs w:val="28"/>
        </w:rPr>
        <w:t>1</w:t>
      </w:r>
      <w:r>
        <w:rPr>
          <w:rFonts w:hint="eastAsia" w:ascii="仿宋" w:hAnsi="仿宋" w:eastAsia="仿宋" w:cs="宋体"/>
          <w:sz w:val="28"/>
          <w:szCs w:val="28"/>
        </w:rPr>
        <w:t>、和谐：宿舍成员团结友爱、互帮互助、有良好的团队精神，能够积极参加学生处和学院系组织的各种活动；</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2</w:t>
      </w:r>
      <w:r>
        <w:rPr>
          <w:rFonts w:hint="eastAsia" w:ascii="仿宋" w:hAnsi="仿宋" w:eastAsia="仿宋" w:cs="宋体"/>
          <w:sz w:val="28"/>
          <w:szCs w:val="28"/>
        </w:rPr>
        <w:t>、整洁：室内清洁，生活、学习用具干净整齐</w:t>
      </w:r>
      <w:r>
        <w:rPr>
          <w:rFonts w:hint="eastAsia" w:ascii="仿宋" w:hAnsi="仿宋" w:eastAsia="仿宋"/>
          <w:sz w:val="28"/>
          <w:szCs w:val="28"/>
        </w:rPr>
        <w:t>;</w:t>
      </w:r>
      <w:r>
        <w:rPr>
          <w:rFonts w:hint="eastAsia" w:ascii="仿宋" w:hAnsi="仿宋" w:eastAsia="仿宋" w:cs="宋体"/>
          <w:sz w:val="28"/>
          <w:szCs w:val="28"/>
        </w:rPr>
        <w:t>做到</w:t>
      </w:r>
      <w:r>
        <w:rPr>
          <w:rFonts w:ascii="仿宋" w:hAnsi="仿宋" w:eastAsia="仿宋" w:cs="Calibri"/>
          <w:sz w:val="28"/>
          <w:szCs w:val="28"/>
        </w:rPr>
        <w:t>“</w:t>
      </w:r>
      <w:r>
        <w:rPr>
          <w:rFonts w:hint="eastAsia" w:ascii="仿宋" w:hAnsi="仿宋" w:eastAsia="仿宋" w:cs="宋体"/>
          <w:sz w:val="28"/>
          <w:szCs w:val="28"/>
        </w:rPr>
        <w:t>四无</w:t>
      </w:r>
      <w:r>
        <w:rPr>
          <w:rFonts w:ascii="仿宋" w:hAnsi="仿宋" w:eastAsia="仿宋" w:cs="Calibri"/>
          <w:sz w:val="28"/>
          <w:szCs w:val="28"/>
        </w:rPr>
        <w:t>”</w:t>
      </w:r>
      <w:r>
        <w:rPr>
          <w:rFonts w:hint="eastAsia" w:ascii="仿宋" w:hAnsi="仿宋" w:eastAsia="仿宋" w:cs="宋体"/>
          <w:sz w:val="28"/>
          <w:szCs w:val="28"/>
        </w:rPr>
        <w:t>（无垃圾、无灰尘、无蜘蛛网、无痰迹）和</w:t>
      </w:r>
      <w:r>
        <w:rPr>
          <w:rFonts w:ascii="仿宋" w:hAnsi="仿宋" w:eastAsia="仿宋" w:cs="Calibri"/>
          <w:sz w:val="28"/>
          <w:szCs w:val="28"/>
        </w:rPr>
        <w:t>“</w:t>
      </w:r>
      <w:r>
        <w:rPr>
          <w:rFonts w:hint="eastAsia" w:ascii="仿宋" w:hAnsi="仿宋" w:eastAsia="仿宋" w:cs="宋体"/>
          <w:sz w:val="28"/>
          <w:szCs w:val="28"/>
        </w:rPr>
        <w:t>四不</w:t>
      </w:r>
      <w:r>
        <w:rPr>
          <w:rFonts w:ascii="仿宋" w:hAnsi="仿宋" w:eastAsia="仿宋" w:cs="Calibri"/>
          <w:sz w:val="28"/>
          <w:szCs w:val="28"/>
        </w:rPr>
        <w:t>”</w:t>
      </w:r>
      <w:r>
        <w:rPr>
          <w:rFonts w:hint="eastAsia" w:ascii="仿宋" w:hAnsi="仿宋" w:eastAsia="仿宋" w:cs="宋体"/>
          <w:sz w:val="28"/>
          <w:szCs w:val="28"/>
        </w:rPr>
        <w:t>（不乱摆、不乱贴、不乱挂、不乱画）；</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3</w:t>
      </w:r>
      <w:r>
        <w:rPr>
          <w:rFonts w:hint="eastAsia" w:ascii="仿宋" w:hAnsi="仿宋" w:eastAsia="仿宋" w:cs="宋体"/>
          <w:sz w:val="28"/>
          <w:szCs w:val="28"/>
        </w:rPr>
        <w:t>、文明：爱护公物，珍惜集体荣誉，尊敬师长，勤奋学习，舍风优良，不酗酒，不晚归，不在学习和休息期间进行影响他人休息的活动；</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4</w:t>
      </w:r>
      <w:r>
        <w:rPr>
          <w:rFonts w:hint="eastAsia" w:ascii="仿宋" w:hAnsi="仿宋" w:eastAsia="仿宋" w:cs="宋体"/>
          <w:sz w:val="28"/>
          <w:szCs w:val="28"/>
        </w:rPr>
        <w:t>、守纪：宿舍成员自觉遵守国法校纪，无任何违纪现象情况；</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5</w:t>
      </w:r>
      <w:r>
        <w:rPr>
          <w:rFonts w:hint="eastAsia" w:ascii="仿宋" w:hAnsi="仿宋" w:eastAsia="仿宋" w:cs="宋体"/>
          <w:sz w:val="28"/>
          <w:szCs w:val="28"/>
        </w:rPr>
        <w:t>、安全：不留宿外人，防火防盗意识强，无违纪物品，无安全隐患；</w:t>
      </w:r>
    </w:p>
    <w:p>
      <w:pPr>
        <w:spacing w:line="440" w:lineRule="exact"/>
        <w:ind w:firstLine="560" w:firstLineChars="200"/>
        <w:rPr>
          <w:rFonts w:ascii="仿宋" w:hAnsi="仿宋" w:eastAsia="仿宋" w:cs="宋体"/>
          <w:sz w:val="28"/>
          <w:szCs w:val="28"/>
        </w:rPr>
      </w:pPr>
      <w:r>
        <w:rPr>
          <w:rFonts w:hint="eastAsia" w:ascii="仿宋" w:hAnsi="仿宋" w:eastAsia="仿宋"/>
          <w:sz w:val="28"/>
          <w:szCs w:val="28"/>
        </w:rPr>
        <w:t>6</w:t>
      </w:r>
      <w:r>
        <w:rPr>
          <w:rFonts w:hint="eastAsia" w:ascii="仿宋" w:hAnsi="仿宋" w:eastAsia="仿宋" w:cs="宋体"/>
          <w:sz w:val="28"/>
          <w:szCs w:val="28"/>
        </w:rPr>
        <w:t>、节约：宿舍成员勤俭节约，节水节电，在节约型校园建设过程中表现突出。</w:t>
      </w:r>
    </w:p>
    <w:p>
      <w:pPr>
        <w:spacing w:line="440" w:lineRule="exact"/>
        <w:rPr>
          <w:rFonts w:ascii="仿宋" w:hAnsi="仿宋" w:eastAsia="仿宋"/>
          <w:b/>
          <w:bCs/>
          <w:sz w:val="28"/>
          <w:szCs w:val="28"/>
        </w:rPr>
      </w:pPr>
      <w:r>
        <w:rPr>
          <w:rFonts w:hint="eastAsia" w:ascii="仿宋" w:hAnsi="仿宋" w:eastAsia="仿宋"/>
          <w:sz w:val="28"/>
          <w:szCs w:val="28"/>
        </w:rPr>
        <w:t xml:space="preserve">   </w:t>
      </w:r>
      <w:r>
        <w:rPr>
          <w:rFonts w:hint="eastAsia" w:ascii="仿宋" w:hAnsi="仿宋" w:eastAsia="仿宋" w:cs="宋体"/>
          <w:b/>
          <w:bCs/>
          <w:sz w:val="28"/>
          <w:szCs w:val="28"/>
        </w:rPr>
        <w:t>（二）示范宿舍</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1</w:t>
      </w:r>
      <w:r>
        <w:rPr>
          <w:rFonts w:hint="eastAsia" w:ascii="仿宋" w:hAnsi="仿宋" w:eastAsia="仿宋" w:cs="宋体"/>
          <w:sz w:val="28"/>
          <w:szCs w:val="28"/>
        </w:rPr>
        <w:t>、满足文明宿舍条件；</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2</w:t>
      </w:r>
      <w:r>
        <w:rPr>
          <w:rFonts w:hint="eastAsia" w:ascii="仿宋" w:hAnsi="仿宋" w:eastAsia="仿宋" w:cs="宋体"/>
          <w:sz w:val="28"/>
          <w:szCs w:val="28"/>
        </w:rPr>
        <w:t>、成员文化成绩优良：宿舍成员学风端正，成绩优良，文化课平均分高于本班平均分，且在</w:t>
      </w:r>
      <w:r>
        <w:rPr>
          <w:rFonts w:hint="eastAsia" w:ascii="仿宋" w:hAnsi="仿宋" w:eastAsia="仿宋"/>
          <w:sz w:val="28"/>
          <w:szCs w:val="28"/>
        </w:rPr>
        <w:t>20</w:t>
      </w:r>
      <w:r>
        <w:rPr>
          <w:rFonts w:hint="eastAsia" w:ascii="仿宋" w:hAnsi="仿宋" w:eastAsia="仿宋"/>
          <w:sz w:val="28"/>
          <w:szCs w:val="28"/>
          <w:lang w:val="en-US" w:eastAsia="zh-CN"/>
        </w:rPr>
        <w:t>20</w:t>
      </w:r>
      <w:r>
        <w:rPr>
          <w:rFonts w:hint="eastAsia" w:ascii="仿宋" w:hAnsi="仿宋" w:eastAsia="仿宋" w:cs="宋体"/>
          <w:sz w:val="28"/>
          <w:szCs w:val="28"/>
        </w:rPr>
        <w:t>年内无违纪；</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3</w:t>
      </w:r>
      <w:r>
        <w:rPr>
          <w:rFonts w:hint="eastAsia" w:ascii="仿宋" w:hAnsi="仿宋" w:eastAsia="仿宋" w:cs="宋体"/>
          <w:sz w:val="28"/>
          <w:szCs w:val="28"/>
        </w:rPr>
        <w:t>、宿舍建设有特色：宿舍环境布置大方优雅，有一定的专业特色或文化特色。</w:t>
      </w:r>
    </w:p>
    <w:p>
      <w:pPr>
        <w:spacing w:line="440" w:lineRule="exact"/>
        <w:ind w:firstLine="560" w:firstLineChars="200"/>
        <w:rPr>
          <w:rFonts w:ascii="仿宋" w:hAnsi="仿宋" w:eastAsia="仿宋"/>
          <w:sz w:val="28"/>
          <w:szCs w:val="28"/>
        </w:rPr>
      </w:pPr>
      <w:r>
        <w:rPr>
          <w:rFonts w:hint="eastAsia" w:ascii="仿宋" w:hAnsi="仿宋" w:eastAsia="仿宋"/>
          <w:sz w:val="28"/>
          <w:szCs w:val="28"/>
        </w:rPr>
        <w:t>4</w:t>
      </w:r>
      <w:r>
        <w:rPr>
          <w:rFonts w:hint="eastAsia" w:ascii="仿宋" w:hAnsi="仿宋" w:eastAsia="仿宋" w:cs="宋体"/>
          <w:sz w:val="28"/>
          <w:szCs w:val="28"/>
        </w:rPr>
        <w:t>、针对宿舍的特色进行</w:t>
      </w:r>
      <w:r>
        <w:rPr>
          <w:rFonts w:hint="eastAsia" w:ascii="仿宋" w:hAnsi="仿宋" w:eastAsia="仿宋"/>
          <w:sz w:val="28"/>
          <w:szCs w:val="28"/>
        </w:rPr>
        <w:t>PPT</w:t>
      </w:r>
      <w:r>
        <w:rPr>
          <w:rFonts w:hint="eastAsia" w:ascii="仿宋" w:hAnsi="仿宋" w:eastAsia="仿宋" w:cs="宋体"/>
          <w:sz w:val="28"/>
          <w:szCs w:val="28"/>
        </w:rPr>
        <w:t>汇报，限时</w:t>
      </w:r>
      <w:r>
        <w:rPr>
          <w:rFonts w:hint="eastAsia" w:ascii="仿宋" w:hAnsi="仿宋" w:eastAsia="仿宋"/>
          <w:sz w:val="28"/>
          <w:szCs w:val="28"/>
        </w:rPr>
        <w:t>5</w:t>
      </w:r>
      <w:r>
        <w:rPr>
          <w:rFonts w:hint="eastAsia" w:ascii="仿宋" w:hAnsi="仿宋" w:eastAsia="仿宋" w:cs="宋体"/>
          <w:sz w:val="28"/>
          <w:szCs w:val="28"/>
        </w:rPr>
        <w:t>分钟。</w:t>
      </w:r>
    </w:p>
    <w:p>
      <w:pPr>
        <w:spacing w:line="440" w:lineRule="exact"/>
        <w:rPr>
          <w:rFonts w:ascii="仿宋" w:hAnsi="仿宋" w:eastAsia="仿宋"/>
          <w:b/>
          <w:bCs/>
          <w:sz w:val="28"/>
          <w:szCs w:val="28"/>
        </w:rPr>
      </w:pPr>
      <w:r>
        <w:rPr>
          <w:rFonts w:hint="eastAsia" w:ascii="仿宋" w:hAnsi="仿宋" w:eastAsia="仿宋"/>
          <w:sz w:val="28"/>
          <w:szCs w:val="28"/>
        </w:rPr>
        <w:t xml:space="preserve">   </w:t>
      </w:r>
      <w:r>
        <w:rPr>
          <w:rFonts w:hint="eastAsia" w:ascii="仿宋" w:hAnsi="仿宋" w:eastAsia="仿宋" w:cs="宋体"/>
          <w:b/>
          <w:bCs/>
          <w:sz w:val="28"/>
          <w:szCs w:val="28"/>
        </w:rPr>
        <w:t>（三）特色宿舍</w:t>
      </w:r>
    </w:p>
    <w:p>
      <w:pPr>
        <w:spacing w:line="440" w:lineRule="exact"/>
        <w:ind w:firstLine="570"/>
        <w:rPr>
          <w:rFonts w:ascii="仿宋" w:hAnsi="仿宋" w:eastAsia="仿宋"/>
          <w:sz w:val="28"/>
          <w:szCs w:val="28"/>
        </w:rPr>
      </w:pPr>
      <w:r>
        <w:rPr>
          <w:rFonts w:hint="eastAsia" w:ascii="仿宋" w:hAnsi="仿宋" w:eastAsia="仿宋"/>
          <w:sz w:val="28"/>
          <w:szCs w:val="28"/>
        </w:rPr>
        <w:t>1</w:t>
      </w:r>
      <w:r>
        <w:rPr>
          <w:rFonts w:hint="eastAsia" w:ascii="仿宋" w:hAnsi="仿宋" w:eastAsia="仿宋" w:cs="宋体"/>
          <w:sz w:val="28"/>
          <w:szCs w:val="28"/>
        </w:rPr>
        <w:t>、满足文明宿舍条件，且无违纪；</w:t>
      </w:r>
    </w:p>
    <w:p>
      <w:pPr>
        <w:spacing w:line="440" w:lineRule="exact"/>
        <w:ind w:firstLine="570"/>
        <w:rPr>
          <w:rFonts w:ascii="仿宋" w:hAnsi="仿宋" w:eastAsia="仿宋"/>
          <w:sz w:val="28"/>
          <w:szCs w:val="28"/>
        </w:rPr>
      </w:pPr>
      <w:r>
        <w:rPr>
          <w:rFonts w:hint="eastAsia" w:ascii="仿宋" w:hAnsi="仿宋" w:eastAsia="仿宋"/>
          <w:sz w:val="28"/>
          <w:szCs w:val="28"/>
        </w:rPr>
        <w:t>2</w:t>
      </w:r>
      <w:r>
        <w:rPr>
          <w:rFonts w:hint="eastAsia" w:ascii="仿宋" w:hAnsi="仿宋" w:eastAsia="仿宋" w:cs="宋体"/>
          <w:sz w:val="28"/>
          <w:szCs w:val="28"/>
        </w:rPr>
        <w:t>、宿舍文化才艺展示：举办以宿舍为单位的各种文体比赛，才艺展示活动，如宿舍元素设计、书法、合唱等活动；</w:t>
      </w:r>
    </w:p>
    <w:p>
      <w:pPr>
        <w:spacing w:line="440" w:lineRule="exact"/>
        <w:ind w:firstLine="570"/>
        <w:rPr>
          <w:rFonts w:ascii="仿宋" w:hAnsi="仿宋" w:eastAsia="仿宋"/>
          <w:sz w:val="28"/>
          <w:szCs w:val="28"/>
        </w:rPr>
      </w:pPr>
      <w:r>
        <w:rPr>
          <w:rFonts w:hint="eastAsia" w:ascii="仿宋" w:hAnsi="仿宋" w:eastAsia="仿宋"/>
          <w:sz w:val="28"/>
          <w:szCs w:val="28"/>
        </w:rPr>
        <w:t>3</w:t>
      </w:r>
      <w:r>
        <w:rPr>
          <w:rFonts w:hint="eastAsia" w:ascii="仿宋" w:hAnsi="仿宋" w:eastAsia="仿宋" w:cs="宋体"/>
          <w:sz w:val="28"/>
          <w:szCs w:val="28"/>
        </w:rPr>
        <w:t>、准备介绍寝室特色的</w:t>
      </w:r>
      <w:r>
        <w:rPr>
          <w:rFonts w:hint="eastAsia" w:ascii="仿宋" w:hAnsi="仿宋" w:eastAsia="仿宋"/>
          <w:sz w:val="28"/>
          <w:szCs w:val="28"/>
        </w:rPr>
        <w:t>PPT</w:t>
      </w:r>
      <w:r>
        <w:rPr>
          <w:rFonts w:hint="eastAsia" w:ascii="仿宋" w:hAnsi="仿宋" w:eastAsia="仿宋" w:cs="宋体"/>
          <w:sz w:val="28"/>
          <w:szCs w:val="28"/>
        </w:rPr>
        <w:t>汇报，限时</w:t>
      </w:r>
      <w:r>
        <w:rPr>
          <w:rFonts w:hint="eastAsia" w:ascii="仿宋" w:hAnsi="仿宋" w:eastAsia="仿宋"/>
          <w:sz w:val="28"/>
          <w:szCs w:val="28"/>
        </w:rPr>
        <w:t>5</w:t>
      </w:r>
      <w:r>
        <w:rPr>
          <w:rFonts w:hint="eastAsia" w:ascii="仿宋" w:hAnsi="仿宋" w:eastAsia="仿宋" w:cs="宋体"/>
          <w:sz w:val="28"/>
          <w:szCs w:val="28"/>
        </w:rPr>
        <w:t>分钟。</w:t>
      </w:r>
    </w:p>
    <w:p>
      <w:pPr>
        <w:tabs>
          <w:tab w:val="left" w:pos="2165"/>
        </w:tabs>
        <w:bidi w:val="0"/>
        <w:jc w:val="left"/>
        <w:rPr>
          <w:rFonts w:hint="eastAsia" w:ascii="仿宋" w:hAnsi="仿宋" w:eastAsia="仿宋" w:cs="仿宋"/>
          <w:kern w:val="0"/>
          <w:sz w:val="28"/>
          <w:szCs w:val="28"/>
          <w:lang w:val="en-US" w:eastAsia="zh-CN"/>
        </w:rPr>
      </w:pPr>
    </w:p>
    <w:p>
      <w:pPr>
        <w:spacing w:line="440" w:lineRule="exact"/>
        <w:ind w:firstLine="602" w:firstLineChars="200"/>
        <w:rPr>
          <w:rFonts w:ascii="仿宋_GB2312" w:hAnsi="宋体" w:eastAsia="仿宋_GB2312" w:cs="Arial"/>
          <w:b/>
          <w:kern w:val="0"/>
          <w:sz w:val="30"/>
          <w:szCs w:val="30"/>
        </w:rPr>
      </w:pPr>
      <w:r>
        <w:rPr>
          <w:rFonts w:hint="eastAsia" w:ascii="仿宋_GB2312" w:hAnsi="宋体" w:eastAsia="仿宋_GB2312" w:cs="Arial"/>
          <w:b/>
          <w:kern w:val="0"/>
          <w:sz w:val="30"/>
          <w:szCs w:val="30"/>
          <w:lang w:val="en-US" w:eastAsia="zh-CN"/>
        </w:rPr>
        <w:t>八</w:t>
      </w:r>
      <w:r>
        <w:rPr>
          <w:rFonts w:hint="eastAsia" w:ascii="仿宋_GB2312" w:hAnsi="宋体" w:eastAsia="仿宋_GB2312" w:cs="Arial"/>
          <w:b/>
          <w:kern w:val="0"/>
          <w:sz w:val="30"/>
          <w:szCs w:val="30"/>
        </w:rPr>
        <w:t>、评比方式：</w:t>
      </w:r>
    </w:p>
    <w:p>
      <w:pPr>
        <w:spacing w:line="440" w:lineRule="exact"/>
        <w:ind w:firstLine="560" w:firstLineChars="200"/>
        <w:rPr>
          <w:rFonts w:ascii="仿宋_GB2312" w:hAnsi="宋体" w:eastAsia="仿宋_GB2312"/>
          <w:sz w:val="28"/>
          <w:szCs w:val="28"/>
        </w:rPr>
      </w:pPr>
      <w:r>
        <w:rPr>
          <w:rFonts w:hint="eastAsia" w:ascii="仿宋_GB2312" w:hAnsi="宋体" w:eastAsia="仿宋_GB2312"/>
          <w:sz w:val="28"/>
          <w:szCs w:val="28"/>
        </w:rPr>
        <w:t>1、评比共分两轮，第一轮初评由经济管理学院学生会根据每个宿舍平时检查情况、学院学生工作领导组检查情况、最终检查情况以及上交材料内容进行综合评比，将会对全体申报的宿舍进行评定；第二轮评比由各辅导员选派评委对第一轮评选之后合格的宿舍进行评比，评委人数、参赛宿舍及时间地点将另行通知；</w:t>
      </w:r>
    </w:p>
    <w:p>
      <w:pPr>
        <w:spacing w:line="440" w:lineRule="exact"/>
        <w:ind w:firstLine="560" w:firstLineChars="200"/>
        <w:rPr>
          <w:rFonts w:ascii="仿宋_GB2312" w:hAnsi="宋体" w:eastAsia="仿宋_GB2312"/>
          <w:sz w:val="28"/>
          <w:szCs w:val="28"/>
        </w:rPr>
      </w:pPr>
      <w:r>
        <w:rPr>
          <w:rFonts w:hint="eastAsia" w:ascii="仿宋_GB2312" w:hAnsi="宋体" w:eastAsia="仿宋_GB2312"/>
          <w:sz w:val="28"/>
          <w:szCs w:val="28"/>
        </w:rPr>
        <w:t>2、评比合格的宿舍，学院将邀请辅导员或者辅导员助理及相关人员进一步筛选评优。届时将会选出获奖的宿舍，评定出获奖等级，并颁发奖状及奖品。</w:t>
      </w:r>
    </w:p>
    <w:p>
      <w:pPr>
        <w:spacing w:line="440" w:lineRule="exact"/>
        <w:ind w:firstLine="602" w:firstLineChars="200"/>
        <w:rPr>
          <w:rFonts w:ascii="仿宋_GB2312" w:hAnsi="宋体" w:eastAsia="仿宋_GB2312" w:cs="黑体"/>
          <w:b/>
          <w:bCs/>
          <w:sz w:val="30"/>
          <w:szCs w:val="30"/>
        </w:rPr>
      </w:pPr>
      <w:r>
        <w:rPr>
          <w:rFonts w:hint="eastAsia" w:ascii="仿宋_GB2312" w:hAnsi="宋体" w:eastAsia="仿宋_GB2312" w:cs="黑体"/>
          <w:b/>
          <w:bCs/>
          <w:sz w:val="30"/>
          <w:szCs w:val="30"/>
          <w:lang w:val="en-US" w:eastAsia="zh-CN"/>
        </w:rPr>
        <w:t>九</w:t>
      </w:r>
      <w:r>
        <w:rPr>
          <w:rFonts w:hint="eastAsia" w:ascii="仿宋_GB2312" w:hAnsi="宋体" w:eastAsia="仿宋_GB2312" w:cs="黑体"/>
          <w:b/>
          <w:bCs/>
          <w:sz w:val="30"/>
          <w:szCs w:val="30"/>
        </w:rPr>
        <w:t>、注意事项</w:t>
      </w:r>
    </w:p>
    <w:p>
      <w:pPr>
        <w:rPr>
          <w:rFonts w:ascii="仿宋_GB2312" w:hAnsi="宋体" w:eastAsia="仿宋_GB2312"/>
          <w:sz w:val="28"/>
          <w:szCs w:val="28"/>
        </w:rPr>
      </w:pPr>
      <w:r>
        <w:rPr>
          <w:rFonts w:hint="eastAsia" w:ascii="仿宋" w:hAnsi="仿宋" w:eastAsia="仿宋"/>
          <w:sz w:val="28"/>
          <w:szCs w:val="28"/>
        </w:rPr>
        <w:t xml:space="preserve">   </w:t>
      </w:r>
      <w:r>
        <w:rPr>
          <w:rFonts w:hint="eastAsia" w:ascii="宋体" w:hAnsi="宋体"/>
          <w:sz w:val="28"/>
          <w:szCs w:val="28"/>
        </w:rPr>
        <w:t xml:space="preserve"> </w:t>
      </w:r>
      <w:r>
        <w:rPr>
          <w:rFonts w:hint="eastAsia" w:ascii="仿宋_GB2312" w:hAnsi="宋体" w:eastAsia="仿宋_GB2312"/>
          <w:sz w:val="28"/>
          <w:szCs w:val="28"/>
        </w:rPr>
        <w:t>1、要求突出宿舍的鲜明特色，一些简单设计为基础。</w:t>
      </w:r>
    </w:p>
    <w:p>
      <w:pPr>
        <w:ind w:left="420" w:leftChars="200"/>
        <w:rPr>
          <w:rFonts w:ascii="仿宋_GB2312" w:hAnsi="宋体" w:eastAsia="仿宋_GB2312"/>
          <w:sz w:val="28"/>
          <w:szCs w:val="28"/>
        </w:rPr>
      </w:pPr>
      <w:r>
        <w:rPr>
          <w:rFonts w:hint="eastAsia" w:ascii="仿宋_GB2312" w:hAnsi="宋体" w:eastAsia="仿宋_GB2312"/>
          <w:sz w:val="28"/>
          <w:szCs w:val="28"/>
        </w:rPr>
        <w:t xml:space="preserve"> </w:t>
      </w:r>
      <w:r>
        <w:rPr>
          <w:rFonts w:ascii="仿宋_GB2312" w:hAnsi="宋体" w:eastAsia="仿宋_GB2312"/>
          <w:sz w:val="28"/>
          <w:szCs w:val="28"/>
        </w:rPr>
        <w:t>2</w:t>
      </w:r>
      <w:r>
        <w:rPr>
          <w:rFonts w:hint="eastAsia" w:ascii="仿宋_GB2312" w:hAnsi="宋体" w:eastAsia="仿宋_GB2312"/>
          <w:sz w:val="28"/>
          <w:szCs w:val="28"/>
        </w:rPr>
        <w:t>、</w:t>
      </w:r>
      <w:r>
        <w:rPr>
          <w:rFonts w:hint="eastAsia" w:ascii="仿宋_GB2312" w:hAnsi="宋体" w:eastAsia="仿宋_GB2312"/>
          <w:sz w:val="28"/>
          <w:szCs w:val="28"/>
          <w:lang w:val="en-US" w:eastAsia="zh-CN"/>
        </w:rPr>
        <w:t>龙山校区</w:t>
      </w:r>
      <w:r>
        <w:rPr>
          <w:rFonts w:hint="eastAsia" w:ascii="仿宋_GB2312" w:hAnsi="宋体" w:eastAsia="仿宋_GB2312"/>
          <w:sz w:val="28"/>
          <w:szCs w:val="28"/>
        </w:rPr>
        <w:t>需要上交的图像音频可带</w:t>
      </w:r>
      <w:r>
        <w:rPr>
          <w:rFonts w:hint="eastAsia" w:ascii="仿宋_GB2312" w:hAnsi="宋体" w:eastAsia="仿宋_GB2312"/>
          <w:sz w:val="28"/>
          <w:szCs w:val="28"/>
          <w:lang w:val="en-US" w:eastAsia="zh-CN"/>
        </w:rPr>
        <w:t>U</w:t>
      </w:r>
      <w:r>
        <w:rPr>
          <w:rFonts w:hint="eastAsia" w:ascii="仿宋_GB2312" w:hAnsi="宋体" w:eastAsia="仿宋_GB2312"/>
          <w:sz w:val="28"/>
          <w:szCs w:val="28"/>
        </w:rPr>
        <w:t>盘到行政楼106拷贝，征文需手写（1000字左右）；</w:t>
      </w:r>
    </w:p>
    <w:p>
      <w:pPr>
        <w:rPr>
          <w:rFonts w:ascii="仿宋_GB2312" w:hAnsi="宋体" w:eastAsia="仿宋_GB2312"/>
          <w:sz w:val="28"/>
          <w:szCs w:val="28"/>
        </w:rPr>
      </w:pPr>
      <w:r>
        <w:rPr>
          <w:rFonts w:hint="eastAsia" w:ascii="仿宋_GB2312" w:hAnsi="宋体" w:eastAsia="仿宋_GB2312"/>
          <w:sz w:val="28"/>
          <w:szCs w:val="28"/>
        </w:rPr>
        <w:t xml:space="preserve">    </w:t>
      </w:r>
      <w:r>
        <w:rPr>
          <w:rFonts w:ascii="仿宋_GB2312" w:hAnsi="宋体" w:eastAsia="仿宋_GB2312"/>
          <w:sz w:val="28"/>
          <w:szCs w:val="28"/>
        </w:rPr>
        <w:t>3</w:t>
      </w:r>
      <w:r>
        <w:rPr>
          <w:rFonts w:hint="eastAsia" w:ascii="仿宋_GB2312" w:hAnsi="宋体" w:eastAsia="仿宋_GB2312"/>
          <w:sz w:val="28"/>
          <w:szCs w:val="28"/>
        </w:rPr>
        <w:t>、以上活动所需内容均为宿舍文化大赛的评比内容，望各宿舍精心准备；</w:t>
      </w:r>
    </w:p>
    <w:p>
      <w:pPr>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、最终的评选成绩由学生工作领导组检查情况(20％)、学院学生会检查情况(30％)、宿舍成员学习成绩及所获各类比赛奖项（30%）、最终检查布置情况(20％)</w:t>
      </w:r>
      <w:r>
        <w:rPr>
          <w:rFonts w:ascii="仿宋_GB2312" w:hAnsi="宋体" w:eastAsia="仿宋_GB2312"/>
          <w:sz w:val="28"/>
          <w:szCs w:val="28"/>
        </w:rPr>
        <w:t>。</w:t>
      </w:r>
    </w:p>
    <w:p>
      <w:pPr>
        <w:widowControl/>
        <w:jc w:val="left"/>
        <w:rPr>
          <w:rFonts w:ascii="仿宋_GB2312" w:hAnsi="仿宋" w:eastAsia="仿宋_GB2312"/>
          <w:kern w:val="0"/>
          <w:sz w:val="28"/>
          <w:szCs w:val="28"/>
        </w:rPr>
      </w:pPr>
      <w:r>
        <w:rPr>
          <w:rFonts w:hint="eastAsia"/>
        </w:rPr>
        <w:t xml:space="preserve">      </w:t>
      </w:r>
      <w:r>
        <w:rPr>
          <w:rFonts w:hint="eastAsia" w:ascii="仿宋_GB2312" w:hAnsi="仿宋" w:eastAsia="仿宋_GB2312"/>
          <w:sz w:val="28"/>
          <w:szCs w:val="28"/>
        </w:rPr>
        <w:t>详细情况如下表；</w:t>
      </w:r>
    </w:p>
    <w:tbl>
      <w:tblPr>
        <w:tblStyle w:val="5"/>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840" w:type="dxa"/>
            <w:shd w:val="clear" w:color="auto" w:fill="auto"/>
          </w:tcPr>
          <w:p>
            <w:pPr>
              <w:widowControl/>
              <w:ind w:firstLine="354" w:firstLineChars="147"/>
              <w:rPr>
                <w:rFonts w:ascii="仿宋_GB2312" w:hAnsi="仿宋" w:eastAsia="仿宋_GB2312"/>
                <w:b/>
                <w:kern w:val="0"/>
                <w:sz w:val="24"/>
              </w:rPr>
            </w:pPr>
            <w:r>
              <w:rPr>
                <w:rFonts w:hint="eastAsia" w:ascii="仿宋_GB2312" w:hAnsi="仿宋" w:eastAsia="仿宋_GB2312"/>
                <w:b/>
                <w:kern w:val="0"/>
                <w:sz w:val="24"/>
              </w:rPr>
              <w:t>1.学生工作领导组检查情况（20%）</w:t>
            </w:r>
          </w:p>
        </w:tc>
        <w:tc>
          <w:tcPr>
            <w:tcW w:w="2841" w:type="dxa"/>
            <w:shd w:val="clear" w:color="auto" w:fill="auto"/>
          </w:tcPr>
          <w:p>
            <w:pPr>
              <w:widowControl/>
              <w:jc w:val="left"/>
              <w:rPr>
                <w:rFonts w:ascii="仿宋_GB2312" w:hAnsi="仿宋" w:eastAsia="仿宋_GB2312"/>
                <w:b/>
                <w:kern w:val="0"/>
                <w:sz w:val="24"/>
              </w:rPr>
            </w:pPr>
            <w:r>
              <w:rPr>
                <w:rFonts w:hint="eastAsia" w:ascii="仿宋_GB2312" w:hAnsi="仿宋" w:eastAsia="仿宋_GB2312"/>
                <w:b/>
                <w:kern w:val="0"/>
                <w:sz w:val="24"/>
              </w:rPr>
              <w:t>由学院领导组检查评分记录</w:t>
            </w:r>
          </w:p>
        </w:tc>
        <w:tc>
          <w:tcPr>
            <w:tcW w:w="3925" w:type="dxa"/>
            <w:shd w:val="clear" w:color="auto" w:fill="auto"/>
          </w:tcPr>
          <w:p>
            <w:pPr>
              <w:widowControl/>
              <w:jc w:val="left"/>
              <w:rPr>
                <w:rFonts w:ascii="仿宋_GB2312" w:hAnsi="仿宋" w:eastAsia="仿宋_GB2312"/>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widowControl/>
              <w:ind w:firstLine="472" w:firstLineChars="196"/>
              <w:rPr>
                <w:rFonts w:ascii="仿宋_GB2312" w:hAnsi="仿宋" w:eastAsia="仿宋_GB2312"/>
                <w:b/>
                <w:kern w:val="0"/>
                <w:sz w:val="24"/>
              </w:rPr>
            </w:pPr>
            <w:r>
              <w:rPr>
                <w:rFonts w:hint="eastAsia" w:ascii="仿宋_GB2312" w:hAnsi="仿宋" w:eastAsia="仿宋_GB2312"/>
                <w:b/>
                <w:kern w:val="0"/>
                <w:sz w:val="24"/>
              </w:rPr>
              <w:t>2.学院检查情况</w:t>
            </w:r>
          </w:p>
          <w:p>
            <w:pPr>
              <w:widowControl/>
              <w:ind w:firstLine="944" w:firstLineChars="392"/>
              <w:rPr>
                <w:rFonts w:ascii="仿宋_GB2312" w:hAnsi="仿宋" w:eastAsia="仿宋_GB2312"/>
                <w:b/>
                <w:kern w:val="0"/>
                <w:sz w:val="24"/>
              </w:rPr>
            </w:pPr>
            <w:r>
              <w:rPr>
                <w:rFonts w:hint="eastAsia" w:ascii="仿宋_GB2312" w:hAnsi="仿宋" w:eastAsia="仿宋_GB2312"/>
                <w:b/>
                <w:kern w:val="0"/>
                <w:sz w:val="24"/>
              </w:rPr>
              <w:t>(25％)</w:t>
            </w:r>
          </w:p>
        </w:tc>
        <w:tc>
          <w:tcPr>
            <w:tcW w:w="2841" w:type="dxa"/>
            <w:shd w:val="clear" w:color="auto" w:fill="auto"/>
          </w:tcPr>
          <w:p>
            <w:pPr>
              <w:widowControl/>
              <w:jc w:val="left"/>
              <w:rPr>
                <w:rFonts w:ascii="仿宋_GB2312" w:hAnsi="仿宋" w:eastAsia="仿宋_GB2312"/>
                <w:b/>
                <w:kern w:val="0"/>
                <w:sz w:val="24"/>
              </w:rPr>
            </w:pPr>
            <w:r>
              <w:rPr>
                <w:rFonts w:hint="eastAsia" w:ascii="仿宋_GB2312" w:hAnsi="仿宋" w:eastAsia="仿宋_GB2312"/>
                <w:b/>
                <w:kern w:val="0"/>
                <w:sz w:val="24"/>
              </w:rPr>
              <w:t>由学生会每周的检查打分后取平均分记录。</w:t>
            </w:r>
          </w:p>
        </w:tc>
        <w:tc>
          <w:tcPr>
            <w:tcW w:w="3925" w:type="dxa"/>
            <w:shd w:val="clear" w:color="auto" w:fill="auto"/>
          </w:tcPr>
          <w:p>
            <w:pPr>
              <w:widowControl/>
              <w:jc w:val="left"/>
              <w:rPr>
                <w:rFonts w:ascii="仿宋_GB2312" w:hAnsi="仿宋" w:eastAsia="仿宋_GB2312"/>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widowControl/>
              <w:ind w:left="352" w:hanging="352" w:hangingChars="146"/>
              <w:rPr>
                <w:rFonts w:ascii="仿宋_GB2312" w:hAnsi="仿宋" w:eastAsia="仿宋_GB2312"/>
                <w:b/>
                <w:kern w:val="0"/>
                <w:sz w:val="24"/>
              </w:rPr>
            </w:pPr>
            <w:r>
              <w:rPr>
                <w:rFonts w:hint="eastAsia" w:ascii="仿宋_GB2312" w:hAnsi="仿宋" w:eastAsia="仿宋_GB2312"/>
                <w:b/>
                <w:kern w:val="0"/>
                <w:sz w:val="24"/>
              </w:rPr>
              <w:t>3.宿舍成员学习成绩及所获各类比赛奖项</w:t>
            </w:r>
          </w:p>
          <w:p>
            <w:pPr>
              <w:widowControl/>
              <w:ind w:firstLine="822" w:firstLineChars="341"/>
              <w:rPr>
                <w:rFonts w:ascii="仿宋_GB2312" w:hAnsi="仿宋" w:eastAsia="仿宋_GB2312"/>
                <w:b/>
                <w:kern w:val="0"/>
                <w:sz w:val="24"/>
              </w:rPr>
            </w:pPr>
            <w:r>
              <w:rPr>
                <w:rFonts w:hint="eastAsia" w:ascii="仿宋_GB2312" w:hAnsi="仿宋" w:eastAsia="仿宋_GB2312"/>
                <w:b/>
                <w:kern w:val="0"/>
                <w:sz w:val="24"/>
              </w:rPr>
              <w:t>（30%）</w:t>
            </w:r>
          </w:p>
        </w:tc>
        <w:tc>
          <w:tcPr>
            <w:tcW w:w="2841" w:type="dxa"/>
            <w:shd w:val="clear" w:color="auto" w:fill="auto"/>
          </w:tcPr>
          <w:p>
            <w:pPr>
              <w:widowControl/>
              <w:numPr>
                <w:ilvl w:val="0"/>
                <w:numId w:val="2"/>
              </w:numPr>
              <w:jc w:val="left"/>
              <w:rPr>
                <w:rFonts w:ascii="仿宋_GB2312" w:hAnsi="仿宋" w:eastAsia="仿宋_GB2312"/>
                <w:b/>
                <w:kern w:val="0"/>
                <w:sz w:val="24"/>
              </w:rPr>
            </w:pPr>
            <w:r>
              <w:rPr>
                <w:rFonts w:hint="eastAsia" w:ascii="仿宋_GB2312" w:hAnsi="仿宋" w:eastAsia="仿宋_GB2312"/>
                <w:b/>
                <w:kern w:val="0"/>
                <w:sz w:val="24"/>
              </w:rPr>
              <w:t>其中宿舍成员学习成绩取宿舍全体期末个人平均成绩，需提供每个人的成绩单（10%）</w:t>
            </w:r>
          </w:p>
          <w:p>
            <w:pPr>
              <w:widowControl/>
              <w:numPr>
                <w:ilvl w:val="0"/>
                <w:numId w:val="2"/>
              </w:numPr>
              <w:jc w:val="left"/>
              <w:rPr>
                <w:rFonts w:ascii="仿宋_GB2312" w:hAnsi="仿宋" w:eastAsia="仿宋_GB2312"/>
                <w:b/>
                <w:sz w:val="24"/>
              </w:rPr>
            </w:pPr>
            <w:r>
              <w:rPr>
                <w:rFonts w:hint="eastAsia" w:ascii="仿宋_GB2312" w:hAnsi="仿宋" w:eastAsia="仿宋_GB2312"/>
                <w:b/>
                <w:sz w:val="24"/>
              </w:rPr>
              <w:t>所获各类比赛奖项分为省级、校级和院级（20%）</w:t>
            </w:r>
          </w:p>
          <w:p>
            <w:pPr>
              <w:widowControl/>
              <w:jc w:val="left"/>
            </w:pPr>
          </w:p>
        </w:tc>
        <w:tc>
          <w:tcPr>
            <w:tcW w:w="3925" w:type="dxa"/>
            <w:shd w:val="clear" w:color="auto" w:fill="auto"/>
          </w:tcPr>
          <w:p>
            <w:pPr>
              <w:widowControl/>
              <w:jc w:val="left"/>
              <w:rPr>
                <w:rFonts w:ascii="仿宋_GB2312" w:hAnsi="仿宋" w:eastAsia="仿宋_GB2312"/>
                <w:b/>
                <w:kern w:val="0"/>
                <w:sz w:val="24"/>
              </w:rPr>
            </w:pPr>
            <w:r>
              <w:rPr>
                <w:rFonts w:hint="eastAsia" w:ascii="仿宋_GB2312" w:hAnsi="仿宋" w:eastAsia="仿宋_GB2312"/>
                <w:b/>
                <w:kern w:val="0"/>
                <w:sz w:val="24"/>
              </w:rPr>
              <w:t>具体分数如下</w:t>
            </w:r>
          </w:p>
          <w:p>
            <w:pPr>
              <w:widowControl/>
              <w:jc w:val="left"/>
              <w:rPr>
                <w:rFonts w:ascii="仿宋_GB2312" w:hAnsi="宋体" w:eastAsia="仿宋_GB2312"/>
                <w:b/>
                <w:sz w:val="24"/>
              </w:rPr>
            </w:pPr>
            <w:r>
              <w:rPr>
                <w:rFonts w:hint="eastAsia" w:ascii="仿宋_GB2312" w:hAnsi="宋体" w:eastAsia="仿宋_GB2312"/>
                <w:b/>
                <w:sz w:val="24"/>
              </w:rPr>
              <w:t>省级比赛奖项            5分</w:t>
            </w:r>
          </w:p>
          <w:p>
            <w:pPr>
              <w:widowControl/>
              <w:jc w:val="left"/>
              <w:rPr>
                <w:rFonts w:ascii="仿宋_GB2312" w:hAnsi="宋体" w:eastAsia="仿宋_GB2312"/>
                <w:b/>
                <w:sz w:val="24"/>
              </w:rPr>
            </w:pPr>
            <w:r>
              <w:rPr>
                <w:rFonts w:hint="eastAsia" w:ascii="仿宋_GB2312" w:hAnsi="宋体" w:eastAsia="仿宋_GB2312"/>
                <w:b/>
                <w:sz w:val="24"/>
              </w:rPr>
              <w:t>校级比赛奖项            3分</w:t>
            </w:r>
          </w:p>
          <w:p>
            <w:pPr>
              <w:widowControl/>
              <w:jc w:val="left"/>
              <w:rPr>
                <w:rFonts w:ascii="仿宋_GB2312" w:hAnsi="宋体" w:eastAsia="仿宋_GB2312"/>
                <w:b/>
                <w:sz w:val="24"/>
              </w:rPr>
            </w:pPr>
            <w:r>
              <w:rPr>
                <w:rFonts w:hint="eastAsia" w:ascii="仿宋_GB2312" w:hAnsi="宋体" w:eastAsia="仿宋_GB2312"/>
                <w:b/>
                <w:sz w:val="24"/>
              </w:rPr>
              <w:t>院级比赛奖项            2分</w:t>
            </w:r>
          </w:p>
          <w:p>
            <w:pPr>
              <w:widowControl/>
              <w:jc w:val="left"/>
              <w:rPr>
                <w:rFonts w:ascii="仿宋_GB2312" w:hAnsi="宋体" w:eastAsia="仿宋_GB2312"/>
                <w:b/>
                <w:kern w:val="0"/>
                <w:sz w:val="24"/>
              </w:rPr>
            </w:pPr>
            <w:r>
              <w:rPr>
                <w:rFonts w:hint="eastAsia" w:ascii="仿宋_GB2312" w:hAnsi="宋体" w:eastAsia="仿宋_GB2312"/>
                <w:b/>
                <w:kern w:val="0"/>
                <w:sz w:val="24"/>
              </w:rPr>
              <w:t xml:space="preserve">注：所有比赛奖项评定共20分，直到加满为止，超出20分以20分作为最终成绩。 </w:t>
            </w:r>
          </w:p>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widowControl/>
              <w:ind w:left="925" w:hanging="925" w:hangingChars="384"/>
              <w:jc w:val="left"/>
              <w:rPr>
                <w:rFonts w:ascii="仿宋_GB2312" w:hAnsi="仿宋" w:eastAsia="仿宋_GB2312"/>
                <w:b/>
                <w:kern w:val="0"/>
                <w:sz w:val="24"/>
              </w:rPr>
            </w:pPr>
            <w:r>
              <w:rPr>
                <w:rFonts w:hint="eastAsia" w:ascii="仿宋_GB2312" w:hAnsi="仿宋" w:eastAsia="仿宋_GB2312"/>
                <w:b/>
                <w:kern w:val="0"/>
                <w:sz w:val="24"/>
              </w:rPr>
              <w:t>4.最终检查布置及上交材料情况</w:t>
            </w:r>
          </w:p>
          <w:p>
            <w:pPr>
              <w:widowControl/>
              <w:ind w:left="960" w:leftChars="457" w:firstLine="43" w:firstLineChars="18"/>
              <w:jc w:val="left"/>
              <w:rPr>
                <w:rFonts w:ascii="仿宋_GB2312" w:hAnsi="仿宋" w:eastAsia="仿宋_GB2312"/>
                <w:b/>
                <w:kern w:val="0"/>
                <w:sz w:val="24"/>
              </w:rPr>
            </w:pPr>
            <w:r>
              <w:rPr>
                <w:rFonts w:hint="eastAsia" w:ascii="仿宋_GB2312" w:hAnsi="仿宋" w:eastAsia="仿宋_GB2312"/>
                <w:b/>
                <w:kern w:val="0"/>
                <w:sz w:val="24"/>
              </w:rPr>
              <w:t>(25％)</w:t>
            </w:r>
          </w:p>
        </w:tc>
        <w:tc>
          <w:tcPr>
            <w:tcW w:w="2841" w:type="dxa"/>
            <w:shd w:val="clear" w:color="auto" w:fill="auto"/>
          </w:tcPr>
          <w:p>
            <w:pPr>
              <w:widowControl/>
              <w:jc w:val="left"/>
              <w:rPr>
                <w:rFonts w:ascii="仿宋_GB2312" w:hAnsi="仿宋" w:eastAsia="仿宋_GB2312"/>
                <w:b/>
                <w:kern w:val="0"/>
                <w:sz w:val="24"/>
              </w:rPr>
            </w:pPr>
            <w:r>
              <w:rPr>
                <w:rFonts w:hint="eastAsia" w:ascii="仿宋_GB2312" w:hAnsi="仿宋" w:eastAsia="仿宋_GB2312"/>
                <w:b/>
                <w:kern w:val="0"/>
                <w:sz w:val="24"/>
              </w:rPr>
              <w:t>由学生会自律维权部统一进宿舍检查打分。</w:t>
            </w:r>
          </w:p>
        </w:tc>
        <w:tc>
          <w:tcPr>
            <w:tcW w:w="3925" w:type="dxa"/>
            <w:shd w:val="clear" w:color="auto" w:fill="auto"/>
          </w:tcPr>
          <w:p>
            <w:pPr>
              <w:widowControl/>
              <w:jc w:val="left"/>
              <w:rPr>
                <w:rFonts w:ascii="仿宋_GB2312" w:hAnsi="仿宋" w:eastAsia="仿宋_GB2312"/>
                <w:kern w:val="0"/>
                <w:sz w:val="24"/>
              </w:rPr>
            </w:pPr>
          </w:p>
        </w:tc>
      </w:tr>
    </w:tbl>
    <w:p>
      <w:pPr>
        <w:ind w:firstLine="420" w:firstLineChars="150"/>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、对于以上活动如有任何疑问，可以联系活动负责人进行询问。</w:t>
      </w:r>
    </w:p>
    <w:p>
      <w:pPr>
        <w:spacing w:line="440" w:lineRule="exact"/>
        <w:ind w:firstLine="600" w:firstLineChars="200"/>
        <w:rPr>
          <w:rFonts w:hint="eastAsia" w:ascii="仿宋" w:hAnsi="仿宋" w:eastAsia="仿宋" w:cs="仿宋"/>
          <w:sz w:val="28"/>
          <w:szCs w:val="28"/>
        </w:rPr>
      </w:pPr>
      <w:r>
        <w:rPr>
          <w:rFonts w:hint="eastAsia" w:ascii="仿宋" w:hAnsi="仿宋" w:eastAsia="仿宋" w:cs="仿宋"/>
          <w:bCs/>
          <w:kern w:val="0"/>
          <w:sz w:val="30"/>
          <w:szCs w:val="30"/>
          <w:lang w:val="en-US" w:eastAsia="zh-CN"/>
        </w:rPr>
        <w:t>负责人</w:t>
      </w:r>
      <w:r>
        <w:rPr>
          <w:rFonts w:hint="eastAsia" w:ascii="仿宋" w:hAnsi="仿宋" w:eastAsia="仿宋" w:cs="仿宋"/>
          <w:sz w:val="28"/>
          <w:szCs w:val="28"/>
        </w:rPr>
        <w:t>联系方式：</w:t>
      </w:r>
    </w:p>
    <w:p>
      <w:pPr>
        <w:spacing w:line="44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王字涵</w:t>
      </w:r>
      <w:r>
        <w:rPr>
          <w:rFonts w:hint="eastAsia" w:ascii="仿宋" w:hAnsi="仿宋" w:eastAsia="仿宋" w:cs="仿宋"/>
          <w:sz w:val="28"/>
          <w:szCs w:val="28"/>
        </w:rPr>
        <w:t xml:space="preserve"> 电话</w:t>
      </w:r>
      <w:r>
        <w:rPr>
          <w:rFonts w:hint="eastAsia" w:ascii="仿宋" w:hAnsi="仿宋" w:eastAsia="仿宋" w:cs="仿宋"/>
          <w:sz w:val="28"/>
          <w:szCs w:val="28"/>
          <w:lang w:val="en-US" w:eastAsia="zh-CN"/>
        </w:rPr>
        <w:t>15561729926</w:t>
      </w:r>
    </w:p>
    <w:p>
      <w:pPr>
        <w:spacing w:line="44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 xml:space="preserve">       QQ  </w:t>
      </w:r>
      <w:r>
        <w:rPr>
          <w:rFonts w:hint="eastAsia" w:ascii="仿宋" w:hAnsi="仿宋" w:eastAsia="仿宋" w:cs="仿宋"/>
          <w:sz w:val="28"/>
          <w:szCs w:val="28"/>
          <w:lang w:val="en-US" w:eastAsia="zh-CN"/>
        </w:rPr>
        <w:t>1065873015</w:t>
      </w:r>
    </w:p>
    <w:p>
      <w:pPr>
        <w:spacing w:line="44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杨浩</w:t>
      </w:r>
      <w:r>
        <w:rPr>
          <w:rFonts w:hint="eastAsia" w:ascii="仿宋" w:hAnsi="仿宋" w:eastAsia="仿宋" w:cs="仿宋"/>
          <w:sz w:val="28"/>
          <w:szCs w:val="28"/>
        </w:rPr>
        <w:t xml:space="preserve"> 电话 1</w:t>
      </w:r>
      <w:r>
        <w:rPr>
          <w:rFonts w:hint="eastAsia" w:ascii="仿宋" w:hAnsi="仿宋" w:eastAsia="仿宋" w:cs="仿宋"/>
          <w:sz w:val="28"/>
          <w:szCs w:val="28"/>
          <w:lang w:val="en-US" w:eastAsia="zh-CN"/>
        </w:rPr>
        <w:t>5028558347</w:t>
      </w:r>
    </w:p>
    <w:p>
      <w:pPr>
        <w:spacing w:line="440" w:lineRule="exact"/>
        <w:rPr>
          <w:rFonts w:hint="eastAsia" w:ascii="仿宋" w:hAnsi="仿宋" w:eastAsia="仿宋" w:cs="仿宋"/>
          <w:bCs/>
          <w:kern w:val="0"/>
          <w:sz w:val="30"/>
          <w:szCs w:val="30"/>
          <w:lang w:val="en-US" w:eastAsia="zh-CN"/>
        </w:rPr>
      </w:pPr>
      <w:r>
        <w:rPr>
          <w:rFonts w:hint="eastAsia" w:ascii="仿宋" w:hAnsi="仿宋" w:eastAsia="仿宋" w:cs="仿宋"/>
          <w:b/>
          <w:kern w:val="0"/>
          <w:sz w:val="30"/>
          <w:szCs w:val="30"/>
        </w:rPr>
        <w:t xml:space="preserve">          </w:t>
      </w:r>
      <w:r>
        <w:rPr>
          <w:rFonts w:hint="eastAsia" w:ascii="仿宋" w:hAnsi="仿宋" w:eastAsia="仿宋" w:cs="仿宋"/>
          <w:bCs/>
          <w:kern w:val="0"/>
          <w:sz w:val="30"/>
          <w:szCs w:val="30"/>
        </w:rPr>
        <w:t xml:space="preserve">QQ  </w:t>
      </w:r>
      <w:r>
        <w:rPr>
          <w:rFonts w:hint="eastAsia" w:ascii="仿宋" w:hAnsi="仿宋" w:eastAsia="仿宋" w:cs="仿宋"/>
          <w:bCs/>
          <w:kern w:val="0"/>
          <w:sz w:val="30"/>
          <w:szCs w:val="30"/>
          <w:lang w:val="en-US" w:eastAsia="zh-CN"/>
        </w:rPr>
        <w:t>3113018219</w:t>
      </w:r>
    </w:p>
    <w:p>
      <w:pPr>
        <w:spacing w:line="440" w:lineRule="exact"/>
        <w:rPr>
          <w:rFonts w:hint="default" w:ascii="仿宋_GB2312" w:hAnsi="宋体" w:eastAsia="仿宋_GB2312" w:cs="Arial"/>
          <w:b/>
          <w:kern w:val="0"/>
          <w:sz w:val="30"/>
          <w:szCs w:val="30"/>
          <w:lang w:val="en-US" w:eastAsia="zh-CN"/>
        </w:rPr>
      </w:pPr>
    </w:p>
    <w:p>
      <w:pPr>
        <w:spacing w:line="440" w:lineRule="exact"/>
        <w:ind w:firstLine="602" w:firstLineChars="200"/>
        <w:rPr>
          <w:rFonts w:hint="eastAsia" w:ascii="仿宋_GB2312" w:hAnsi="宋体" w:eastAsia="仿宋_GB2312" w:cs="Arial"/>
          <w:b/>
          <w:kern w:val="0"/>
          <w:sz w:val="30"/>
          <w:szCs w:val="30"/>
        </w:rPr>
      </w:pPr>
      <w:r>
        <w:rPr>
          <w:rFonts w:hint="eastAsia" w:ascii="仿宋_GB2312" w:hAnsi="宋体" w:eastAsia="仿宋_GB2312" w:cs="Arial"/>
          <w:b/>
          <w:kern w:val="0"/>
          <w:sz w:val="30"/>
          <w:szCs w:val="30"/>
          <w:lang w:val="en-US" w:eastAsia="zh-CN"/>
        </w:rPr>
        <w:t>十</w:t>
      </w:r>
      <w:r>
        <w:rPr>
          <w:rFonts w:hint="eastAsia" w:ascii="仿宋_GB2312" w:hAnsi="宋体" w:eastAsia="仿宋_GB2312" w:cs="Arial"/>
          <w:b/>
          <w:kern w:val="0"/>
          <w:sz w:val="30"/>
          <w:szCs w:val="30"/>
        </w:rPr>
        <w:t>、报名时间</w:t>
      </w:r>
    </w:p>
    <w:p>
      <w:pPr>
        <w:spacing w:line="440" w:lineRule="exact"/>
        <w:ind w:firstLine="600" w:firstLineChars="200"/>
        <w:rPr>
          <w:rFonts w:hint="eastAsia" w:ascii="仿宋_GB2312" w:hAnsi="宋体" w:eastAsia="仿宋_GB2312" w:cs="Arial"/>
          <w:bCs/>
          <w:color w:val="000000" w:themeColor="text1"/>
          <w:kern w:val="0"/>
          <w:sz w:val="30"/>
          <w:szCs w:val="30"/>
          <w:lang w:val="en-US" w:eastAsia="zh-CN"/>
          <w14:textFill>
            <w14:solidFill>
              <w14:schemeClr w14:val="tx1"/>
            </w14:solidFill>
          </w14:textFill>
        </w:rPr>
      </w:pPr>
      <w:r>
        <w:rPr>
          <w:rFonts w:hint="eastAsia" w:ascii="仿宋_GB2312" w:hAnsi="宋体" w:eastAsia="仿宋_GB2312" w:cs="Arial"/>
          <w:bCs/>
          <w:color w:val="000000" w:themeColor="text1"/>
          <w:kern w:val="0"/>
          <w:sz w:val="30"/>
          <w:szCs w:val="30"/>
          <w14:textFill>
            <w14:solidFill>
              <w14:schemeClr w14:val="tx1"/>
            </w14:solidFill>
          </w14:textFill>
        </w:rPr>
        <w:t>请各辅导员单位将各宿舍申请表于</w:t>
      </w:r>
      <w:r>
        <w:rPr>
          <w:rFonts w:hint="eastAsia" w:ascii="仿宋_GB2312" w:hAnsi="宋体" w:eastAsia="仿宋_GB2312" w:cs="Arial"/>
          <w:b/>
          <w:bCs w:val="0"/>
          <w:color w:val="FF0000"/>
          <w:kern w:val="0"/>
          <w:sz w:val="30"/>
          <w:szCs w:val="30"/>
        </w:rPr>
        <w:t>20</w:t>
      </w:r>
      <w:r>
        <w:rPr>
          <w:rFonts w:hint="eastAsia" w:ascii="仿宋_GB2312" w:hAnsi="宋体" w:eastAsia="仿宋_GB2312" w:cs="Arial"/>
          <w:b/>
          <w:bCs w:val="0"/>
          <w:color w:val="FF0000"/>
          <w:kern w:val="0"/>
          <w:sz w:val="30"/>
          <w:szCs w:val="30"/>
          <w:lang w:val="en-US" w:eastAsia="zh-CN"/>
        </w:rPr>
        <w:t>20</w:t>
      </w:r>
      <w:r>
        <w:rPr>
          <w:rFonts w:hint="eastAsia" w:ascii="仿宋_GB2312" w:hAnsi="宋体" w:eastAsia="仿宋_GB2312" w:cs="Arial"/>
          <w:b/>
          <w:bCs w:val="0"/>
          <w:color w:val="FF0000"/>
          <w:kern w:val="0"/>
          <w:sz w:val="30"/>
          <w:szCs w:val="30"/>
        </w:rPr>
        <w:t>年11月</w:t>
      </w:r>
      <w:r>
        <w:rPr>
          <w:rFonts w:hint="eastAsia" w:ascii="仿宋_GB2312" w:hAnsi="宋体" w:eastAsia="仿宋_GB2312" w:cs="Arial"/>
          <w:b/>
          <w:bCs w:val="0"/>
          <w:color w:val="FF0000"/>
          <w:kern w:val="0"/>
          <w:sz w:val="30"/>
          <w:szCs w:val="30"/>
          <w:lang w:val="en-US" w:eastAsia="zh-CN"/>
        </w:rPr>
        <w:t>17</w:t>
      </w:r>
      <w:r>
        <w:rPr>
          <w:rFonts w:hint="eastAsia" w:ascii="仿宋_GB2312" w:hAnsi="宋体" w:eastAsia="仿宋_GB2312" w:cs="Arial"/>
          <w:b/>
          <w:bCs w:val="0"/>
          <w:color w:val="FF0000"/>
          <w:kern w:val="0"/>
          <w:sz w:val="30"/>
          <w:szCs w:val="30"/>
        </w:rPr>
        <w:t>日下午</w:t>
      </w:r>
      <w:r>
        <w:rPr>
          <w:rFonts w:hint="eastAsia" w:ascii="仿宋_GB2312" w:hAnsi="宋体" w:eastAsia="仿宋_GB2312" w:cs="Arial"/>
          <w:b/>
          <w:bCs w:val="0"/>
          <w:color w:val="FF0000"/>
          <w:kern w:val="0"/>
          <w:sz w:val="30"/>
          <w:szCs w:val="30"/>
          <w:lang w:val="en-US" w:eastAsia="zh-CN"/>
        </w:rPr>
        <w:t>14:00-16:00</w:t>
      </w:r>
      <w:r>
        <w:rPr>
          <w:rFonts w:hint="eastAsia" w:ascii="仿宋_GB2312" w:hAnsi="宋体" w:eastAsia="仿宋_GB2312" w:cs="Arial"/>
          <w:bCs/>
          <w:color w:val="000000" w:themeColor="text1"/>
          <w:kern w:val="0"/>
          <w:sz w:val="30"/>
          <w:szCs w:val="30"/>
          <w:lang w:val="en-US" w:eastAsia="zh-CN"/>
          <w14:textFill>
            <w14:solidFill>
              <w14:schemeClr w14:val="tx1"/>
            </w14:solidFill>
          </w14:textFill>
        </w:rPr>
        <w:t>之间</w:t>
      </w:r>
      <w:r>
        <w:rPr>
          <w:rFonts w:hint="eastAsia" w:ascii="仿宋_GB2312" w:hAnsi="宋体" w:eastAsia="仿宋_GB2312" w:cs="Arial"/>
          <w:bCs/>
          <w:color w:val="000000" w:themeColor="text1"/>
          <w:kern w:val="0"/>
          <w:sz w:val="30"/>
          <w:szCs w:val="30"/>
          <w14:textFill>
            <w14:solidFill>
              <w14:schemeClr w14:val="tx1"/>
            </w14:solidFill>
          </w14:textFill>
        </w:rPr>
        <w:t>交至行政楼106。</w:t>
      </w:r>
      <w:r>
        <w:rPr>
          <w:rFonts w:hint="eastAsia" w:ascii="仿宋_GB2312" w:hAnsi="宋体" w:eastAsia="仿宋_GB2312" w:cs="Arial"/>
          <w:bCs/>
          <w:color w:val="000000" w:themeColor="text1"/>
          <w:kern w:val="0"/>
          <w:sz w:val="30"/>
          <w:szCs w:val="30"/>
          <w:lang w:val="en-US" w:eastAsia="zh-CN"/>
          <w14:textFill>
            <w14:solidFill>
              <w14:schemeClr w14:val="tx1"/>
            </w14:solidFill>
          </w14:textFill>
        </w:rPr>
        <w:t>并发送申请表电子版到邮箱1065873015@qq.com</w:t>
      </w:r>
    </w:p>
    <w:p>
      <w:pPr>
        <w:spacing w:line="440" w:lineRule="exact"/>
        <w:ind w:firstLine="600" w:firstLineChars="200"/>
        <w:rPr>
          <w:rFonts w:hint="eastAsia" w:ascii="仿宋_GB2312" w:hAnsi="宋体" w:eastAsia="仿宋_GB2312" w:cs="Arial"/>
          <w:bCs/>
          <w:color w:val="000000" w:themeColor="text1"/>
          <w:kern w:val="0"/>
          <w:sz w:val="30"/>
          <w:szCs w:val="30"/>
          <w:lang w:val="en-US" w:eastAsia="zh-CN"/>
          <w14:textFill>
            <w14:solidFill>
              <w14:schemeClr w14:val="tx1"/>
            </w14:solidFill>
          </w14:textFill>
        </w:rPr>
      </w:pPr>
      <w:r>
        <w:rPr>
          <w:rFonts w:hint="eastAsia" w:ascii="仿宋_GB2312" w:hAnsi="宋体" w:eastAsia="仿宋_GB2312" w:cs="Arial"/>
          <w:bCs/>
          <w:color w:val="000000" w:themeColor="text1"/>
          <w:kern w:val="0"/>
          <w:sz w:val="30"/>
          <w:szCs w:val="30"/>
          <w:lang w:val="en-US" w:eastAsia="zh-CN"/>
          <w14:textFill>
            <w14:solidFill>
              <w14:schemeClr w14:val="tx1"/>
            </w14:solidFill>
          </w14:textFill>
        </w:rPr>
        <w:t>申请表请见附件1</w:t>
      </w:r>
    </w:p>
    <w:p>
      <w:pPr>
        <w:pStyle w:val="4"/>
        <w:keepNext w:val="0"/>
        <w:keepLines w:val="0"/>
        <w:pageBreakBefore w:val="0"/>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b/>
          <w:bCs/>
          <w:color w:val="FF0000"/>
          <w:kern w:val="36"/>
          <w:sz w:val="28"/>
          <w:szCs w:val="28"/>
        </w:rPr>
      </w:pPr>
      <w:r>
        <w:rPr>
          <w:rFonts w:hint="eastAsia" w:ascii="仿宋" w:hAnsi="仿宋" w:eastAsia="仿宋" w:cs="仿宋"/>
          <w:b/>
          <w:bCs/>
          <w:color w:val="FF0000"/>
          <w:kern w:val="36"/>
          <w:sz w:val="28"/>
          <w:szCs w:val="28"/>
        </w:rPr>
        <w:t>注：本次宿舍文化建设评比活动主张简洁大方、温馨雅致，物品摆放整齐，不得张贴壁纸、海报、明星人物等纸张，不得挂床围和乱悬挂衣物等物品，保持宿舍干净整洁的原貌。</w:t>
      </w:r>
    </w:p>
    <w:p>
      <w:pPr>
        <w:pStyle w:val="4"/>
        <w:keepNext w:val="0"/>
        <w:keepLines w:val="0"/>
        <w:pageBreakBefore w:val="0"/>
        <w:shd w:val="clear" w:color="auto" w:fill="FFFFFF"/>
        <w:kinsoku/>
        <w:wordWrap/>
        <w:overflowPunct/>
        <w:topLinePunct w:val="0"/>
        <w:autoSpaceDE/>
        <w:autoSpaceDN/>
        <w:bidi w:val="0"/>
        <w:adjustRightInd/>
        <w:snapToGrid/>
        <w:spacing w:line="560" w:lineRule="exact"/>
        <w:ind w:firstLine="562" w:firstLineChars="200"/>
        <w:jc w:val="both"/>
        <w:textAlignment w:val="auto"/>
        <w:rPr>
          <w:rFonts w:hint="eastAsia" w:ascii="仿宋" w:hAnsi="仿宋" w:eastAsia="仿宋" w:cs="仿宋"/>
          <w:b/>
          <w:bCs/>
          <w:color w:val="FF0000"/>
          <w:kern w:val="36"/>
          <w:sz w:val="28"/>
          <w:szCs w:val="28"/>
        </w:rPr>
      </w:pPr>
    </w:p>
    <w:p>
      <w:pPr>
        <w:numPr>
          <w:ilvl w:val="0"/>
          <w:numId w:val="0"/>
        </w:numPr>
        <w:spacing w:line="440" w:lineRule="exact"/>
        <w:rPr>
          <w:rFonts w:hint="eastAsia" w:ascii="仿宋_GB2312" w:hAnsi="宋体" w:eastAsia="仿宋_GB2312" w:cs="Arial"/>
          <w:bCs/>
          <w:kern w:val="0"/>
          <w:sz w:val="30"/>
          <w:szCs w:val="30"/>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pPr>
    </w:p>
    <w:p>
      <w:pPr>
        <w:spacing w:after="156" w:afterLines="50" w:line="480" w:lineRule="exact"/>
        <w:jc w:val="left"/>
        <w:rPr>
          <w:rFonts w:hint="default" w:ascii="宋体" w:hAnsi="宋体" w:eastAsia="宋体"/>
          <w:b w:val="0"/>
          <w:bCs/>
          <w:spacing w:val="0"/>
          <w:kern w:val="2"/>
          <w:sz w:val="28"/>
          <w:szCs w:val="28"/>
          <w:lang w:val="en-US" w:eastAsia="zh-CN"/>
          <w14:textFill>
            <w14:gradFill>
              <w14:gsLst>
                <w14:gs w14:pos="0">
                  <w14:srgbClr w14:val="FE4444"/>
                </w14:gs>
                <w14:gs w14:pos="100000">
                  <w14:srgbClr w14:val="832B2B"/>
                </w14:gs>
              </w14:gsLst>
              <w14:lin w14:scaled="0"/>
            </w14:gradFill>
          </w14:textFill>
        </w:rPr>
      </w:pPr>
      <w:r>
        <w:rPr>
          <w:rFonts w:hint="eastAsia" w:ascii="宋体" w:hAnsi="宋体" w:eastAsia="宋体"/>
          <w:b w:val="0"/>
          <w:bCs/>
          <w:spacing w:val="0"/>
          <w:kern w:val="2"/>
          <w:sz w:val="28"/>
          <w:szCs w:val="28"/>
          <w:lang w:eastAsia="zh-CN"/>
          <w14:textFill>
            <w14:gradFill>
              <w14:gsLst>
                <w14:gs w14:pos="0">
                  <w14:srgbClr w14:val="FE4444"/>
                </w14:gs>
                <w14:gs w14:pos="100000">
                  <w14:srgbClr w14:val="832B2B"/>
                </w14:gs>
              </w14:gsLst>
              <w14:lin w14:scaled="0"/>
            </w14:gradFill>
          </w14:textFill>
        </w:rPr>
        <w:t>附件</w:t>
      </w:r>
      <w:r>
        <w:rPr>
          <w:rFonts w:hint="eastAsia" w:ascii="宋体" w:hAnsi="宋体" w:eastAsia="宋体"/>
          <w:b w:val="0"/>
          <w:bCs/>
          <w:spacing w:val="0"/>
          <w:kern w:val="2"/>
          <w:sz w:val="28"/>
          <w:szCs w:val="28"/>
          <w:lang w:val="en-US" w:eastAsia="zh-CN"/>
          <w14:textFill>
            <w14:gradFill>
              <w14:gsLst>
                <w14:gs w14:pos="0">
                  <w14:srgbClr w14:val="FE4444"/>
                </w14:gs>
                <w14:gs w14:pos="100000">
                  <w14:srgbClr w14:val="832B2B"/>
                </w14:gs>
              </w14:gsLst>
              <w14:lin w14:scaled="0"/>
            </w14:gradFill>
          </w14:textFill>
        </w:rPr>
        <w:t>1（打印时请删去此行）</w:t>
      </w:r>
    </w:p>
    <w:p>
      <w:pPr>
        <w:spacing w:after="156" w:afterLines="50" w:line="480" w:lineRule="exact"/>
        <w:jc w:val="center"/>
        <w:rPr>
          <w:rFonts w:hint="eastAsia" w:ascii="宋体" w:hAnsi="宋体" w:eastAsia="宋体"/>
          <w:spacing w:val="0"/>
          <w:kern w:val="2"/>
          <w:sz w:val="30"/>
          <w:szCs w:val="30"/>
        </w:rPr>
      </w:pPr>
      <w:r>
        <w:rPr>
          <w:rFonts w:hint="eastAsia" w:ascii="宋体" w:hAnsi="宋体" w:eastAsia="宋体"/>
          <w:spacing w:val="0"/>
          <w:kern w:val="2"/>
          <w:sz w:val="30"/>
          <w:szCs w:val="30"/>
        </w:rPr>
        <w:t>评选申请表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353"/>
        <w:gridCol w:w="773"/>
        <w:gridCol w:w="807"/>
        <w:gridCol w:w="1080"/>
        <w:gridCol w:w="900"/>
        <w:gridCol w:w="900"/>
        <w:gridCol w:w="194"/>
        <w:gridCol w:w="706"/>
        <w:gridCol w:w="170"/>
        <w:gridCol w:w="730"/>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073" w:type="dxa"/>
            <w:gridSpan w:val="2"/>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院系</w:t>
            </w:r>
          </w:p>
        </w:tc>
        <w:tc>
          <w:tcPr>
            <w:tcW w:w="1580" w:type="dxa"/>
            <w:gridSpan w:val="2"/>
            <w:noWrap w:val="0"/>
            <w:vAlign w:val="center"/>
          </w:tcPr>
          <w:p>
            <w:pPr>
              <w:spacing w:line="480" w:lineRule="exact"/>
              <w:jc w:val="center"/>
              <w:rPr>
                <w:rFonts w:hint="eastAsia" w:ascii="宋体" w:hAnsi="宋体" w:eastAsia="宋体"/>
                <w:b w:val="0"/>
                <w:spacing w:val="0"/>
                <w:kern w:val="2"/>
              </w:rPr>
            </w:pPr>
          </w:p>
        </w:tc>
        <w:tc>
          <w:tcPr>
            <w:tcW w:w="1080" w:type="dxa"/>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专业</w:t>
            </w:r>
          </w:p>
        </w:tc>
        <w:tc>
          <w:tcPr>
            <w:tcW w:w="1994" w:type="dxa"/>
            <w:gridSpan w:val="3"/>
            <w:noWrap w:val="0"/>
            <w:vAlign w:val="center"/>
          </w:tcPr>
          <w:p>
            <w:pPr>
              <w:spacing w:line="480" w:lineRule="exact"/>
              <w:ind w:left="155" w:leftChars="74"/>
              <w:jc w:val="center"/>
              <w:rPr>
                <w:rFonts w:hint="eastAsia" w:ascii="宋体" w:hAnsi="宋体" w:eastAsia="宋体"/>
                <w:b w:val="0"/>
                <w:spacing w:val="0"/>
                <w:kern w:val="2"/>
              </w:rPr>
            </w:pPr>
          </w:p>
        </w:tc>
        <w:tc>
          <w:tcPr>
            <w:tcW w:w="876" w:type="dxa"/>
            <w:gridSpan w:val="2"/>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班级</w:t>
            </w:r>
          </w:p>
        </w:tc>
        <w:tc>
          <w:tcPr>
            <w:tcW w:w="3430" w:type="dxa"/>
            <w:gridSpan w:val="4"/>
            <w:noWrap w:val="0"/>
            <w:vAlign w:val="center"/>
          </w:tcPr>
          <w:p>
            <w:pPr>
              <w:spacing w:line="480" w:lineRule="exact"/>
              <w:jc w:val="center"/>
              <w:rPr>
                <w:rFonts w:hint="eastAsia" w:ascii="宋体" w:hAnsi="宋体" w:eastAsia="宋体"/>
                <w:b w:val="0"/>
                <w:spacing w:val="0"/>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2653" w:type="dxa"/>
            <w:gridSpan w:val="4"/>
            <w:vMerge w:val="restart"/>
            <w:tcBorders>
              <w:right w:val="single" w:color="auto" w:sz="8" w:space="0"/>
            </w:tcBorders>
            <w:noWrap w:val="0"/>
            <w:vAlign w:val="center"/>
          </w:tcPr>
          <w:p>
            <w:pPr>
              <w:spacing w:line="480" w:lineRule="exact"/>
              <w:rPr>
                <w:rFonts w:hint="eastAsia" w:ascii="宋体" w:hAnsi="宋体" w:eastAsia="宋体"/>
                <w:b w:val="0"/>
                <w:spacing w:val="0"/>
                <w:kern w:val="2"/>
              </w:rPr>
            </w:pPr>
            <w:r>
              <w:rPr>
                <w:rFonts w:hint="eastAsia" w:ascii="宋体" w:hAnsi="宋体" w:eastAsia="宋体"/>
                <w:b w:val="0"/>
                <w:spacing w:val="0"/>
                <w:kern w:val="2"/>
              </w:rPr>
              <w:t>宿舍号：</w:t>
            </w:r>
          </w:p>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_____栋______宿舍</w:t>
            </w:r>
          </w:p>
        </w:tc>
        <w:tc>
          <w:tcPr>
            <w:tcW w:w="1080" w:type="dxa"/>
            <w:tcBorders>
              <w:left w:val="single" w:color="auto" w:sz="8" w:space="0"/>
              <w:right w:val="single" w:color="auto" w:sz="4" w:space="0"/>
            </w:tcBorders>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宿舍长</w:t>
            </w:r>
          </w:p>
        </w:tc>
        <w:tc>
          <w:tcPr>
            <w:tcW w:w="1994" w:type="dxa"/>
            <w:gridSpan w:val="3"/>
            <w:tcBorders>
              <w:left w:val="single" w:color="auto" w:sz="4" w:space="0"/>
              <w:right w:val="nil"/>
            </w:tcBorders>
            <w:noWrap w:val="0"/>
            <w:vAlign w:val="center"/>
          </w:tcPr>
          <w:p>
            <w:pPr>
              <w:spacing w:line="480" w:lineRule="exact"/>
              <w:jc w:val="center"/>
              <w:rPr>
                <w:rFonts w:hint="eastAsia" w:ascii="宋体" w:hAnsi="宋体" w:eastAsia="宋体"/>
                <w:b w:val="0"/>
                <w:spacing w:val="0"/>
                <w:kern w:val="2"/>
              </w:rPr>
            </w:pPr>
          </w:p>
        </w:tc>
        <w:tc>
          <w:tcPr>
            <w:tcW w:w="876" w:type="dxa"/>
            <w:gridSpan w:val="2"/>
            <w:tcBorders>
              <w:left w:val="single" w:color="auto" w:sz="4" w:space="0"/>
              <w:right w:val="single" w:color="auto" w:sz="4" w:space="0"/>
            </w:tcBorders>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电话</w:t>
            </w:r>
          </w:p>
        </w:tc>
        <w:tc>
          <w:tcPr>
            <w:tcW w:w="3430" w:type="dxa"/>
            <w:gridSpan w:val="4"/>
            <w:tcBorders>
              <w:left w:val="single" w:color="auto" w:sz="4" w:space="0"/>
            </w:tcBorders>
            <w:noWrap w:val="0"/>
            <w:vAlign w:val="center"/>
          </w:tcPr>
          <w:p>
            <w:pPr>
              <w:spacing w:line="480" w:lineRule="exact"/>
              <w:jc w:val="center"/>
              <w:rPr>
                <w:rFonts w:hint="eastAsia" w:ascii="宋体" w:hAnsi="宋体" w:eastAsia="宋体"/>
                <w:b w:val="0"/>
                <w:spacing w:val="0"/>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2653" w:type="dxa"/>
            <w:gridSpan w:val="4"/>
            <w:vMerge w:val="continue"/>
            <w:tcBorders>
              <w:right w:val="single" w:color="auto" w:sz="8" w:space="0"/>
            </w:tcBorders>
            <w:noWrap w:val="0"/>
            <w:vAlign w:val="center"/>
          </w:tcPr>
          <w:p>
            <w:pPr>
              <w:spacing w:line="480" w:lineRule="exact"/>
              <w:jc w:val="center"/>
              <w:rPr>
                <w:rFonts w:hint="eastAsia" w:ascii="宋体" w:hAnsi="宋体" w:eastAsia="宋体"/>
                <w:b w:val="0"/>
                <w:spacing w:val="0"/>
                <w:kern w:val="2"/>
              </w:rPr>
            </w:pPr>
          </w:p>
        </w:tc>
        <w:tc>
          <w:tcPr>
            <w:tcW w:w="1080" w:type="dxa"/>
            <w:tcBorders>
              <w:left w:val="single" w:color="auto" w:sz="8" w:space="0"/>
              <w:right w:val="single" w:color="auto" w:sz="4" w:space="0"/>
            </w:tcBorders>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辅导员</w:t>
            </w:r>
          </w:p>
        </w:tc>
        <w:tc>
          <w:tcPr>
            <w:tcW w:w="1994" w:type="dxa"/>
            <w:gridSpan w:val="3"/>
            <w:tcBorders>
              <w:left w:val="single" w:color="auto" w:sz="4" w:space="0"/>
              <w:right w:val="nil"/>
            </w:tcBorders>
            <w:noWrap w:val="0"/>
            <w:vAlign w:val="center"/>
          </w:tcPr>
          <w:p>
            <w:pPr>
              <w:spacing w:line="480" w:lineRule="exact"/>
              <w:jc w:val="center"/>
              <w:rPr>
                <w:rFonts w:hint="eastAsia" w:ascii="宋体" w:hAnsi="宋体" w:eastAsia="宋体"/>
                <w:b w:val="0"/>
                <w:spacing w:val="0"/>
                <w:kern w:val="2"/>
              </w:rPr>
            </w:pPr>
          </w:p>
        </w:tc>
        <w:tc>
          <w:tcPr>
            <w:tcW w:w="876" w:type="dxa"/>
            <w:gridSpan w:val="2"/>
            <w:tcBorders>
              <w:left w:val="single" w:color="auto" w:sz="4" w:space="0"/>
              <w:right w:val="single" w:color="auto" w:sz="4" w:space="0"/>
            </w:tcBorders>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电话</w:t>
            </w:r>
          </w:p>
        </w:tc>
        <w:tc>
          <w:tcPr>
            <w:tcW w:w="3430" w:type="dxa"/>
            <w:gridSpan w:val="4"/>
            <w:tcBorders>
              <w:left w:val="single" w:color="auto" w:sz="4" w:space="0"/>
            </w:tcBorders>
            <w:noWrap w:val="0"/>
            <w:vAlign w:val="center"/>
          </w:tcPr>
          <w:p>
            <w:pPr>
              <w:spacing w:line="480" w:lineRule="exact"/>
              <w:jc w:val="center"/>
              <w:rPr>
                <w:rFonts w:hint="eastAsia" w:ascii="宋体" w:hAnsi="宋体" w:eastAsia="宋体"/>
                <w:b w:val="0"/>
                <w:spacing w:val="0"/>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1846" w:type="dxa"/>
            <w:gridSpan w:val="3"/>
            <w:vMerge w:val="restart"/>
            <w:noWrap w:val="0"/>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r>
              <w:rPr>
                <w:rFonts w:hint="eastAsia" w:ascii="宋体" w:hAnsi="宋体" w:eastAsia="宋体"/>
                <w:b w:val="0"/>
                <w:spacing w:val="0"/>
                <w:kern w:val="2"/>
              </w:rPr>
              <w:t>学年综合测评成绩（2019级宿舍不用填写）</w:t>
            </w:r>
          </w:p>
        </w:tc>
        <w:tc>
          <w:tcPr>
            <w:tcW w:w="807" w:type="dxa"/>
            <w:noWrap w:val="0"/>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r>
              <w:rPr>
                <w:rFonts w:hint="eastAsia" w:ascii="宋体" w:hAnsi="宋体" w:eastAsia="宋体"/>
                <w:b w:val="0"/>
                <w:spacing w:val="0"/>
                <w:kern w:val="2"/>
              </w:rPr>
              <w:t>成员</w:t>
            </w:r>
          </w:p>
        </w:tc>
        <w:tc>
          <w:tcPr>
            <w:tcW w:w="1080" w:type="dxa"/>
            <w:noWrap w:val="0"/>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gridSpan w:val="2"/>
            <w:noWrap w:val="0"/>
            <w:vAlign w:val="center"/>
          </w:tcPr>
          <w:p>
            <w:pPr>
              <w:spacing w:line="480" w:lineRule="exact"/>
              <w:jc w:val="center"/>
              <w:rPr>
                <w:rFonts w:hint="eastAsia" w:ascii="宋体" w:hAnsi="宋体" w:eastAsia="宋体"/>
                <w:b w:val="0"/>
                <w:spacing w:val="0"/>
                <w:kern w:val="2"/>
              </w:rPr>
            </w:pPr>
          </w:p>
        </w:tc>
        <w:tc>
          <w:tcPr>
            <w:tcW w:w="900" w:type="dxa"/>
            <w:gridSpan w:val="2"/>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846" w:type="dxa"/>
            <w:gridSpan w:val="3"/>
            <w:vMerge w:val="continue"/>
            <w:tcBorders>
              <w:bottom w:val="nil"/>
            </w:tcBorders>
            <w:noWrap w:val="0"/>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p>
        </w:tc>
        <w:tc>
          <w:tcPr>
            <w:tcW w:w="807" w:type="dxa"/>
            <w:noWrap w:val="0"/>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r>
              <w:rPr>
                <w:rFonts w:hint="eastAsia" w:ascii="宋体" w:hAnsi="宋体" w:eastAsia="宋体"/>
                <w:b w:val="0"/>
                <w:spacing w:val="0"/>
                <w:kern w:val="2"/>
              </w:rPr>
              <w:t>班级</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r>
              <w:rPr>
                <w:rFonts w:hint="eastAsia" w:ascii="宋体" w:hAnsi="宋体" w:eastAsia="宋体"/>
                <w:b w:val="0"/>
                <w:spacing w:val="0"/>
                <w:kern w:val="2"/>
              </w:rPr>
              <w:t>排名</w:t>
            </w:r>
          </w:p>
        </w:tc>
        <w:tc>
          <w:tcPr>
            <w:tcW w:w="1080" w:type="dxa"/>
            <w:noWrap w:val="0"/>
            <w:vAlign w:val="center"/>
          </w:tcPr>
          <w:p>
            <w:pPr>
              <w:keepNext w:val="0"/>
              <w:keepLines w:val="0"/>
              <w:pageBreakBefore w:val="0"/>
              <w:widowControl w:val="0"/>
              <w:kinsoku/>
              <w:wordWrap/>
              <w:overflowPunct/>
              <w:topLinePunct w:val="0"/>
              <w:autoSpaceDE/>
              <w:autoSpaceDN/>
              <w:bidi w:val="0"/>
              <w:adjustRightInd/>
              <w:snapToGrid/>
              <w:spacing w:line="260" w:lineRule="exact"/>
              <w:jc w:val="center"/>
              <w:textAlignment w:val="auto"/>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gridSpan w:val="2"/>
            <w:noWrap w:val="0"/>
            <w:vAlign w:val="center"/>
          </w:tcPr>
          <w:p>
            <w:pPr>
              <w:spacing w:line="480" w:lineRule="exact"/>
              <w:jc w:val="center"/>
              <w:rPr>
                <w:rFonts w:hint="eastAsia" w:ascii="宋体" w:hAnsi="宋体" w:eastAsia="宋体"/>
                <w:b w:val="0"/>
                <w:spacing w:val="0"/>
                <w:kern w:val="2"/>
              </w:rPr>
            </w:pPr>
          </w:p>
        </w:tc>
        <w:tc>
          <w:tcPr>
            <w:tcW w:w="900" w:type="dxa"/>
            <w:gridSpan w:val="2"/>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c>
          <w:tcPr>
            <w:tcW w:w="900" w:type="dxa"/>
            <w:noWrap w:val="0"/>
            <w:vAlign w:val="center"/>
          </w:tcPr>
          <w:p>
            <w:pPr>
              <w:spacing w:line="480" w:lineRule="exact"/>
              <w:jc w:val="center"/>
              <w:rPr>
                <w:rFonts w:hint="eastAsia" w:ascii="宋体" w:hAnsi="宋体" w:eastAsia="宋体"/>
                <w:b w:val="0"/>
                <w:spacing w:val="0"/>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846" w:type="dxa"/>
            <w:gridSpan w:val="3"/>
            <w:tcBorders>
              <w:bottom w:val="nil"/>
            </w:tcBorders>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申报类别</w:t>
            </w:r>
          </w:p>
        </w:tc>
        <w:tc>
          <w:tcPr>
            <w:tcW w:w="8187" w:type="dxa"/>
            <w:gridSpan w:val="11"/>
            <w:noWrap w:val="0"/>
            <w:vAlign w:val="center"/>
          </w:tcPr>
          <w:p>
            <w:pPr>
              <w:spacing w:line="480" w:lineRule="exact"/>
              <w:ind w:firstLine="315" w:firstLineChars="150"/>
              <w:jc w:val="center"/>
              <w:rPr>
                <w:rFonts w:hint="eastAsia" w:ascii="宋体" w:hAnsi="宋体" w:eastAsia="宋体"/>
                <w:spacing w:val="0"/>
                <w:kern w:val="2"/>
              </w:rPr>
            </w:pPr>
            <w:r>
              <w:rPr>
                <w:rFonts w:hint="eastAsia" w:ascii="宋体" w:hAnsi="宋体" w:eastAsia="宋体" w:cs="宋体"/>
                <w:spacing w:val="0"/>
                <w:kern w:val="0"/>
              </w:rPr>
              <w:t>□ 文明宿舍       □ 示范宿舍       □ 特色宿舍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9" w:hRule="atLeast"/>
          <w:jc w:val="center"/>
        </w:trPr>
        <w:tc>
          <w:tcPr>
            <w:tcW w:w="10033" w:type="dxa"/>
            <w:gridSpan w:val="14"/>
            <w:tcBorders>
              <w:bottom w:val="single" w:color="auto" w:sz="4" w:space="0"/>
            </w:tcBorders>
            <w:noWrap w:val="0"/>
            <w:vAlign w:val="top"/>
          </w:tcPr>
          <w:p>
            <w:pPr>
              <w:spacing w:line="480" w:lineRule="exact"/>
              <w:rPr>
                <w:rFonts w:hint="eastAsia" w:ascii="宋体" w:hAnsi="宋体" w:eastAsia="宋体"/>
                <w:b w:val="0"/>
                <w:spacing w:val="0"/>
                <w:kern w:val="2"/>
              </w:rPr>
            </w:pPr>
            <w:r>
              <w:rPr>
                <w:rFonts w:hint="eastAsia" w:ascii="宋体" w:hAnsi="宋体" w:eastAsia="宋体"/>
                <w:b w:val="0"/>
                <w:spacing w:val="0"/>
                <w:kern w:val="2"/>
              </w:rPr>
              <w:t xml:space="preserve">简要事迹（简要介绍宿舍文化建设情况及宿舍成员相关奖励，参看评比标准）：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4" w:hRule="atLeast"/>
          <w:jc w:val="center"/>
        </w:trPr>
        <w:tc>
          <w:tcPr>
            <w:tcW w:w="720" w:type="dxa"/>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院</w:t>
            </w:r>
          </w:p>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系</w:t>
            </w:r>
          </w:p>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意</w:t>
            </w:r>
          </w:p>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见</w:t>
            </w:r>
          </w:p>
        </w:tc>
        <w:tc>
          <w:tcPr>
            <w:tcW w:w="9313" w:type="dxa"/>
            <w:gridSpan w:val="13"/>
            <w:noWrap w:val="0"/>
            <w:vAlign w:val="top"/>
          </w:tcPr>
          <w:p>
            <w:pPr>
              <w:spacing w:line="480" w:lineRule="exact"/>
              <w:rPr>
                <w:rFonts w:hint="eastAsia" w:ascii="宋体" w:hAnsi="宋体" w:eastAsia="宋体"/>
                <w:b w:val="0"/>
                <w:spacing w:val="0"/>
                <w:kern w:val="2"/>
              </w:rPr>
            </w:pPr>
          </w:p>
          <w:p>
            <w:pPr>
              <w:spacing w:line="480" w:lineRule="exact"/>
              <w:rPr>
                <w:rFonts w:hint="eastAsia" w:ascii="宋体" w:hAnsi="宋体" w:eastAsia="宋体"/>
                <w:b w:val="0"/>
                <w:spacing w:val="0"/>
                <w:kern w:val="2"/>
                <w:sz w:val="30"/>
                <w:szCs w:val="30"/>
              </w:rPr>
            </w:pPr>
            <w:r>
              <w:rPr>
                <w:rFonts w:hint="eastAsia" w:ascii="宋体" w:hAnsi="宋体" w:eastAsia="宋体"/>
                <w:b w:val="0"/>
                <w:spacing w:val="0"/>
                <w:kern w:val="2"/>
              </w:rPr>
              <w:t xml:space="preserve"> </w:t>
            </w:r>
            <w:r>
              <w:rPr>
                <w:rFonts w:hint="eastAsia" w:ascii="宋体" w:hAnsi="宋体" w:eastAsia="宋体"/>
                <w:b w:val="0"/>
                <w:spacing w:val="0"/>
                <w:kern w:val="2"/>
                <w:sz w:val="30"/>
                <w:szCs w:val="30"/>
              </w:rPr>
              <w:t xml:space="preserve">   经查，以上宿舍填写情况属实，请学生处审核。</w:t>
            </w:r>
          </w:p>
          <w:p>
            <w:pPr>
              <w:spacing w:line="480" w:lineRule="exact"/>
              <w:rPr>
                <w:rFonts w:hint="eastAsia" w:ascii="宋体" w:hAnsi="宋体" w:eastAsia="宋体"/>
                <w:b w:val="0"/>
                <w:spacing w:val="0"/>
                <w:kern w:val="2"/>
              </w:rPr>
            </w:pPr>
            <w:r>
              <w:rPr>
                <w:rFonts w:hint="eastAsia" w:ascii="宋体" w:hAnsi="宋体" w:eastAsia="宋体"/>
                <w:b w:val="0"/>
                <w:spacing w:val="0"/>
                <w:kern w:val="2"/>
              </w:rPr>
              <w:t xml:space="preserve">                               </w:t>
            </w:r>
          </w:p>
          <w:p>
            <w:pPr>
              <w:spacing w:line="480" w:lineRule="exact"/>
              <w:ind w:firstLine="1680" w:firstLineChars="800"/>
              <w:rPr>
                <w:rFonts w:hint="eastAsia" w:ascii="宋体" w:hAnsi="宋体" w:eastAsia="宋体"/>
                <w:b w:val="0"/>
                <w:spacing w:val="0"/>
                <w:kern w:val="2"/>
              </w:rPr>
            </w:pPr>
            <w:r>
              <w:rPr>
                <w:rFonts w:hint="eastAsia" w:ascii="宋体" w:hAnsi="宋体" w:eastAsia="宋体" w:cs="宋体"/>
                <w:b w:val="0"/>
                <w:spacing w:val="0"/>
                <w:kern w:val="0"/>
              </w:rPr>
              <w:t xml:space="preserve">                                 年  月   日（盖章）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1" w:hRule="atLeast"/>
          <w:jc w:val="center"/>
        </w:trPr>
        <w:tc>
          <w:tcPr>
            <w:tcW w:w="720" w:type="dxa"/>
            <w:tcBorders>
              <w:bottom w:val="single" w:color="auto" w:sz="4" w:space="0"/>
            </w:tcBorders>
            <w:noWrap w:val="0"/>
            <w:vAlign w:val="center"/>
          </w:tcPr>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党委学生工作部</w:t>
            </w:r>
          </w:p>
          <w:p>
            <w:pPr>
              <w:spacing w:line="480" w:lineRule="exact"/>
              <w:jc w:val="center"/>
              <w:rPr>
                <w:rFonts w:hint="eastAsia" w:ascii="宋体" w:hAnsi="宋体" w:eastAsia="宋体"/>
                <w:b w:val="0"/>
                <w:spacing w:val="0"/>
                <w:kern w:val="2"/>
              </w:rPr>
            </w:pPr>
            <w:r>
              <w:rPr>
                <w:rFonts w:hint="eastAsia" w:ascii="宋体" w:hAnsi="宋体" w:eastAsia="宋体"/>
                <w:b w:val="0"/>
                <w:spacing w:val="0"/>
                <w:kern w:val="2"/>
              </w:rPr>
              <w:t>意见</w:t>
            </w:r>
          </w:p>
        </w:tc>
        <w:tc>
          <w:tcPr>
            <w:tcW w:w="9313" w:type="dxa"/>
            <w:gridSpan w:val="13"/>
            <w:tcBorders>
              <w:bottom w:val="single" w:color="auto" w:sz="4" w:space="0"/>
            </w:tcBorders>
            <w:noWrap w:val="0"/>
            <w:vAlign w:val="top"/>
          </w:tcPr>
          <w:p>
            <w:pPr>
              <w:spacing w:line="480" w:lineRule="exact"/>
              <w:rPr>
                <w:rFonts w:hint="eastAsia" w:ascii="宋体" w:hAnsi="宋体" w:eastAsia="宋体"/>
                <w:b w:val="0"/>
                <w:spacing w:val="0"/>
                <w:kern w:val="2"/>
              </w:rPr>
            </w:pPr>
          </w:p>
          <w:p>
            <w:pPr>
              <w:spacing w:line="480" w:lineRule="exact"/>
              <w:ind w:firstLine="750" w:firstLineChars="250"/>
              <w:rPr>
                <w:rFonts w:hint="eastAsia" w:ascii="宋体" w:hAnsi="宋体" w:eastAsia="宋体"/>
                <w:b w:val="0"/>
                <w:spacing w:val="0"/>
                <w:kern w:val="2"/>
                <w:sz w:val="30"/>
                <w:szCs w:val="30"/>
              </w:rPr>
            </w:pPr>
            <w:r>
              <w:rPr>
                <w:rFonts w:hint="eastAsia" w:ascii="宋体" w:hAnsi="宋体" w:eastAsia="宋体"/>
                <w:b w:val="0"/>
                <w:spacing w:val="0"/>
                <w:kern w:val="2"/>
                <w:sz w:val="30"/>
                <w:szCs w:val="30"/>
              </w:rPr>
              <w:t>同意院系申报意见。</w:t>
            </w:r>
          </w:p>
          <w:p>
            <w:pPr>
              <w:spacing w:line="480" w:lineRule="exact"/>
              <w:rPr>
                <w:rFonts w:hint="eastAsia" w:ascii="宋体" w:hAnsi="宋体" w:eastAsia="宋体"/>
                <w:b w:val="0"/>
                <w:spacing w:val="0"/>
                <w:kern w:val="2"/>
              </w:rPr>
            </w:pPr>
          </w:p>
          <w:p>
            <w:pPr>
              <w:spacing w:line="480" w:lineRule="exact"/>
              <w:ind w:firstLine="5250" w:firstLineChars="2500"/>
              <w:rPr>
                <w:rFonts w:hint="eastAsia" w:ascii="宋体" w:hAnsi="宋体" w:eastAsia="宋体"/>
                <w:b w:val="0"/>
                <w:spacing w:val="0"/>
                <w:kern w:val="2"/>
              </w:rPr>
            </w:pPr>
            <w:r>
              <w:rPr>
                <w:rFonts w:hint="eastAsia" w:ascii="宋体" w:hAnsi="宋体" w:eastAsia="宋体"/>
                <w:b w:val="0"/>
                <w:spacing w:val="0"/>
                <w:kern w:val="2"/>
              </w:rPr>
              <w:t>年  月  日（盖章）</w:t>
            </w:r>
          </w:p>
        </w:tc>
      </w:tr>
    </w:tbl>
    <w:p>
      <w:pPr>
        <w:numPr>
          <w:ilvl w:val="0"/>
          <w:numId w:val="0"/>
        </w:numPr>
        <w:spacing w:line="440" w:lineRule="exact"/>
        <w:rPr>
          <w:rFonts w:hint="eastAsia" w:ascii="仿宋_GB2312" w:hAnsi="宋体" w:eastAsia="仿宋_GB2312" w:cs="Arial"/>
          <w:bCs/>
          <w:kern w:val="0"/>
          <w:sz w:val="21"/>
          <w:szCs w:val="21"/>
          <w:lang w:eastAsia="zh-CN"/>
        </w:rPr>
      </w:pPr>
      <w:r>
        <w:rPr>
          <w:rFonts w:hint="eastAsia" w:ascii="宋体" w:hAnsi="宋体" w:eastAsia="宋体"/>
          <w:b w:val="0"/>
          <w:spacing w:val="0"/>
          <w:kern w:val="2"/>
          <w:sz w:val="21"/>
          <w:szCs w:val="21"/>
        </w:rPr>
        <w:t>备注：本表一式两份，</w:t>
      </w:r>
      <w:r>
        <w:rPr>
          <w:rFonts w:hint="eastAsia" w:ascii="宋体" w:hAnsi="宋体" w:eastAsia="宋体"/>
          <w:bCs/>
          <w:color w:val="000000"/>
          <w:spacing w:val="0"/>
          <w:kern w:val="2"/>
          <w:sz w:val="21"/>
          <w:szCs w:val="21"/>
        </w:rPr>
        <w:t>请于</w:t>
      </w:r>
      <w:r>
        <w:rPr>
          <w:rFonts w:hint="eastAsia" w:ascii="宋体" w:hAnsi="宋体" w:eastAsia="宋体" w:cs="宋体"/>
          <w:b/>
          <w:bCs w:val="0"/>
          <w:color w:val="FF0000"/>
          <w:kern w:val="0"/>
          <w:sz w:val="21"/>
          <w:szCs w:val="21"/>
        </w:rPr>
        <w:t>11月</w:t>
      </w:r>
      <w:r>
        <w:rPr>
          <w:rFonts w:hint="eastAsia" w:ascii="宋体" w:hAnsi="宋体" w:eastAsia="宋体" w:cs="宋体"/>
          <w:b/>
          <w:bCs w:val="0"/>
          <w:color w:val="FF0000"/>
          <w:kern w:val="0"/>
          <w:sz w:val="21"/>
          <w:szCs w:val="21"/>
          <w:lang w:val="en-US" w:eastAsia="zh-CN"/>
        </w:rPr>
        <w:t>1</w:t>
      </w:r>
      <w:r>
        <w:rPr>
          <w:rFonts w:hint="eastAsia" w:ascii="宋体" w:hAnsi="宋体" w:cs="宋体"/>
          <w:b/>
          <w:bCs w:val="0"/>
          <w:color w:val="FF0000"/>
          <w:kern w:val="0"/>
          <w:sz w:val="21"/>
          <w:szCs w:val="21"/>
          <w:lang w:val="en-US" w:eastAsia="zh-CN"/>
        </w:rPr>
        <w:t>7</w:t>
      </w:r>
      <w:bookmarkStart w:id="1" w:name="_GoBack"/>
      <w:bookmarkEnd w:id="1"/>
      <w:r>
        <w:rPr>
          <w:rFonts w:hint="eastAsia" w:ascii="宋体" w:hAnsi="宋体" w:eastAsia="宋体" w:cs="宋体"/>
          <w:b/>
          <w:bCs w:val="0"/>
          <w:color w:val="FF0000"/>
          <w:kern w:val="0"/>
          <w:sz w:val="21"/>
          <w:szCs w:val="21"/>
        </w:rPr>
        <w:t>下午</w:t>
      </w:r>
      <w:r>
        <w:rPr>
          <w:rFonts w:hint="eastAsia" w:ascii="宋体" w:hAnsi="宋体" w:eastAsia="宋体" w:cs="宋体"/>
          <w:b/>
          <w:bCs w:val="0"/>
          <w:color w:val="FF0000"/>
          <w:kern w:val="0"/>
          <w:sz w:val="21"/>
          <w:szCs w:val="21"/>
          <w:lang w:val="en-US" w:eastAsia="zh-CN"/>
        </w:rPr>
        <w:t>14:00-16:00</w:t>
      </w:r>
      <w:r>
        <w:rPr>
          <w:rFonts w:hint="eastAsia" w:ascii="宋体" w:hAnsi="宋体" w:eastAsia="宋体" w:cs="宋体"/>
          <w:bCs/>
          <w:color w:val="000000" w:themeColor="text1"/>
          <w:kern w:val="0"/>
          <w:sz w:val="21"/>
          <w:szCs w:val="21"/>
          <w:lang w:val="en-US" w:eastAsia="zh-CN"/>
          <w14:textFill>
            <w14:solidFill>
              <w14:schemeClr w14:val="tx1"/>
            </w14:solidFill>
          </w14:textFill>
        </w:rPr>
        <w:t>之间</w:t>
      </w:r>
      <w:r>
        <w:rPr>
          <w:rFonts w:hint="eastAsia" w:ascii="宋体" w:hAnsi="宋体" w:eastAsia="宋体" w:cs="宋体"/>
          <w:bCs/>
          <w:color w:val="000000" w:themeColor="text1"/>
          <w:kern w:val="0"/>
          <w:sz w:val="21"/>
          <w:szCs w:val="21"/>
          <w14:textFill>
            <w14:solidFill>
              <w14:schemeClr w14:val="tx1"/>
            </w14:solidFill>
          </w14:textFill>
        </w:rPr>
        <w:t>交至行政楼106</w:t>
      </w:r>
      <w:r>
        <w:rPr>
          <w:rFonts w:hint="eastAsia" w:ascii="宋体" w:hAnsi="宋体" w:eastAsia="宋体" w:cs="宋体"/>
          <w:bCs/>
          <w:color w:val="000000" w:themeColor="text1"/>
          <w:kern w:val="0"/>
          <w:sz w:val="21"/>
          <w:szCs w:val="21"/>
          <w:lang w:eastAsia="zh-CN"/>
          <w14:textFill>
            <w14:solidFill>
              <w14:schemeClr w14:val="tx1"/>
            </w14:solidFill>
          </w14:textFill>
        </w:rPr>
        <w:t>。</w:t>
      </w:r>
    </w:p>
    <w:sectPr>
      <w:pgSz w:w="11906" w:h="16838"/>
      <w:pgMar w:top="1417" w:right="1134"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7A"/>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53098"/>
    <w:multiLevelType w:val="singleLevel"/>
    <w:tmpl w:val="9FD53098"/>
    <w:lvl w:ilvl="0" w:tentative="0">
      <w:start w:val="5"/>
      <w:numFmt w:val="decimal"/>
      <w:suff w:val="nothing"/>
      <w:lvlText w:val="%1、"/>
      <w:lvlJc w:val="left"/>
    </w:lvl>
  </w:abstractNum>
  <w:abstractNum w:abstractNumId="1">
    <w:nsid w:val="7C521B2C"/>
    <w:multiLevelType w:val="multilevel"/>
    <w:tmpl w:val="7C521B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33"/>
    <w:rsid w:val="00272C33"/>
    <w:rsid w:val="00322168"/>
    <w:rsid w:val="005054CE"/>
    <w:rsid w:val="0066308F"/>
    <w:rsid w:val="006F1F2F"/>
    <w:rsid w:val="00743493"/>
    <w:rsid w:val="00751C92"/>
    <w:rsid w:val="007E7FB9"/>
    <w:rsid w:val="00917294"/>
    <w:rsid w:val="00974BE3"/>
    <w:rsid w:val="00A073A7"/>
    <w:rsid w:val="00AC5DC4"/>
    <w:rsid w:val="00BA3FB0"/>
    <w:rsid w:val="00C50B41"/>
    <w:rsid w:val="00D06991"/>
    <w:rsid w:val="00D83E15"/>
    <w:rsid w:val="00E35D70"/>
    <w:rsid w:val="00F02CB9"/>
    <w:rsid w:val="00F36AD0"/>
    <w:rsid w:val="00F600B5"/>
    <w:rsid w:val="016B6CF7"/>
    <w:rsid w:val="04C33589"/>
    <w:rsid w:val="060706FF"/>
    <w:rsid w:val="08F924F7"/>
    <w:rsid w:val="0F4157F1"/>
    <w:rsid w:val="12FB254B"/>
    <w:rsid w:val="134D107E"/>
    <w:rsid w:val="14493C00"/>
    <w:rsid w:val="19055173"/>
    <w:rsid w:val="195816EE"/>
    <w:rsid w:val="1959607B"/>
    <w:rsid w:val="1D83246D"/>
    <w:rsid w:val="21F84E96"/>
    <w:rsid w:val="23653E98"/>
    <w:rsid w:val="276E386C"/>
    <w:rsid w:val="2C8C59EC"/>
    <w:rsid w:val="2E080795"/>
    <w:rsid w:val="3EE50176"/>
    <w:rsid w:val="405B486F"/>
    <w:rsid w:val="4132522F"/>
    <w:rsid w:val="424A289D"/>
    <w:rsid w:val="49797049"/>
    <w:rsid w:val="50207805"/>
    <w:rsid w:val="5366472C"/>
    <w:rsid w:val="53EA2CC0"/>
    <w:rsid w:val="56F901F7"/>
    <w:rsid w:val="5AAA5622"/>
    <w:rsid w:val="60911D3C"/>
    <w:rsid w:val="67887036"/>
    <w:rsid w:val="68CC42CD"/>
    <w:rsid w:val="75C13F54"/>
    <w:rsid w:val="77034943"/>
    <w:rsid w:val="7A671182"/>
    <w:rsid w:val="7CBD4B13"/>
    <w:rsid w:val="7FDE6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spacing w:val="0"/>
      <w:kern w:val="0"/>
      <w:sz w:val="21"/>
      <w:szCs w:val="21"/>
    </w:rPr>
  </w:style>
  <w:style w:type="character" w:styleId="7">
    <w:name w:val="page number"/>
    <w:qFormat/>
    <w:uiPriority w:val="0"/>
    <w:rPr>
      <w:rFonts w:ascii="Times New Roman" w:hAnsi="Times New Roman" w:eastAsia="宋体" w:cs="Times New Roman"/>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 w:type="paragraph" w:customStyle="1" w:styleId="11">
    <w:name w:val="分类号"/>
    <w:basedOn w:val="1"/>
    <w:qFormat/>
    <w:uiPriority w:val="0"/>
    <w:rPr>
      <w:rFonts w:ascii="仿宋_GB2312" w:eastAsia="仿宋_GB2312"/>
      <w:sz w:val="28"/>
      <w:szCs w:val="28"/>
    </w:rPr>
  </w:style>
  <w:style w:type="paragraph" w:customStyle="1" w:styleId="12">
    <w:name w:val="封面日期"/>
    <w:basedOn w:val="1"/>
    <w:qFormat/>
    <w:uiPriority w:val="0"/>
    <w:pPr>
      <w:jc w:val="center"/>
    </w:pPr>
    <w:rPr>
      <w:rFonts w:ascii="黑体" w:eastAsia="黑体"/>
      <w:sz w:val="32"/>
      <w:szCs w:val="32"/>
    </w:rPr>
  </w:style>
  <w:style w:type="paragraph" w:customStyle="1" w:styleId="13">
    <w:name w:val="论文标题"/>
    <w:basedOn w:val="1"/>
    <w:qFormat/>
    <w:uiPriority w:val="0"/>
    <w:pPr>
      <w:jc w:val="center"/>
    </w:pPr>
    <w:rPr>
      <w:rFonts w:eastAsia="楷体_GB2312"/>
      <w:b/>
      <w:kern w:val="36"/>
      <w:sz w:val="52"/>
      <w:szCs w:val="52"/>
    </w:rPr>
  </w:style>
  <w:style w:type="paragraph" w:customStyle="1" w:styleId="14">
    <w:name w:val="硕士学位论文"/>
    <w:basedOn w:val="1"/>
    <w:qFormat/>
    <w:uiPriority w:val="0"/>
    <w:pPr>
      <w:spacing w:before="240"/>
      <w:jc w:val="center"/>
    </w:pPr>
    <w:rPr>
      <w:sz w:val="44"/>
      <w:szCs w:val="44"/>
    </w:rPr>
  </w:style>
  <w:style w:type="paragraph" w:customStyle="1" w:styleId="15">
    <w:name w:val="研究生姓名"/>
    <w:basedOn w:val="1"/>
    <w:qFormat/>
    <w:uiPriority w:val="0"/>
    <w:pPr>
      <w:ind w:firstLine="700" w:firstLineChars="700"/>
    </w:pPr>
    <w:rPr>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4</TotalTime>
  <ScaleCrop>false</ScaleCrop>
  <LinksUpToDate>false</LinksUpToDate>
  <CharactersWithSpaces>186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再来一个夏之光</cp:lastModifiedBy>
  <dcterms:modified xsi:type="dcterms:W3CDTF">2020-11-14T14:18:15Z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