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D8" w:rsidRPr="00110A37" w:rsidRDefault="00110A37" w:rsidP="00110A37">
      <w:pPr>
        <w:jc w:val="center"/>
        <w:rPr>
          <w:b/>
          <w:sz w:val="24"/>
          <w:u w:val="single"/>
        </w:rPr>
      </w:pPr>
      <w:r w:rsidRPr="00110A37">
        <w:rPr>
          <w:b/>
          <w:sz w:val="24"/>
          <w:u w:val="single"/>
        </w:rPr>
        <w:t>MANUAL DOS CÓDIGOS FONTES -  SISTEMA GESTOR</w:t>
      </w:r>
    </w:p>
    <w:p w:rsidR="00110A37" w:rsidRPr="00110A37" w:rsidRDefault="00110A37" w:rsidP="00110A37">
      <w:pPr>
        <w:jc w:val="center"/>
        <w:rPr>
          <w:b/>
          <w:sz w:val="24"/>
          <w:u w:val="single"/>
        </w:rPr>
      </w:pPr>
      <w:r w:rsidRPr="00110A37">
        <w:rPr>
          <w:b/>
          <w:sz w:val="24"/>
          <w:u w:val="single"/>
        </w:rPr>
        <w:t>VERSÃO 1.0.0 BETA</w:t>
      </w:r>
    </w:p>
    <w:p w:rsidR="00110A37" w:rsidRDefault="00110A37"/>
    <w:p w:rsidR="00110A37" w:rsidRDefault="00110A37"/>
    <w:p w:rsidR="00110A37" w:rsidRDefault="00110A37"/>
    <w:p w:rsidR="00110A37" w:rsidRPr="00110A37" w:rsidRDefault="00110A37">
      <w:pPr>
        <w:rPr>
          <w:b/>
        </w:rPr>
      </w:pPr>
      <w:r w:rsidRPr="00110A37">
        <w:rPr>
          <w:b/>
        </w:rPr>
        <w:t>Estrutura do projeto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Controller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Contém métodos de regra de negócio;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DAO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Contém os SQL para manipular dados com a base de dados. Somente este projeto interage com o banco de dados;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Gestor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Executável principal;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Interfaces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Contém os forms de cada modulo do sistema;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Os forms manipulam dados pelo projeto Controller;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Modelo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Contém as classes de modelo utilizado em todo o sistema;</w:t>
      </w:r>
    </w:p>
    <w:p w:rsidR="00110A37" w:rsidRPr="00110A37" w:rsidRDefault="00110A37" w:rsidP="00110A37">
      <w:pPr>
        <w:pStyle w:val="PargrafodaLista"/>
        <w:numPr>
          <w:ilvl w:val="1"/>
          <w:numId w:val="1"/>
        </w:numPr>
        <w:jc w:val="both"/>
        <w:rPr>
          <w:b/>
        </w:rPr>
      </w:pPr>
      <w:r>
        <w:t xml:space="preserve">Projeto em </w:t>
      </w:r>
      <w:r w:rsidRPr="00110A37">
        <w:rPr>
          <w:b/>
        </w:rPr>
        <w:t>dotnet standard 2.0;</w:t>
      </w:r>
      <w:bookmarkStart w:id="0" w:name="_GoBack"/>
      <w:bookmarkEnd w:id="0"/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Util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Contém classes estáticas com funções e métodos utilizados em todo o sistema;</w:t>
      </w:r>
    </w:p>
    <w:sectPr w:rsidR="00110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600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37"/>
    <w:rsid w:val="00110A37"/>
    <w:rsid w:val="004B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537C"/>
  <w15:chartTrackingRefBased/>
  <w15:docId w15:val="{C48E1F85-770B-4D0B-84D2-B6AFFFA8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</cp:revision>
  <dcterms:created xsi:type="dcterms:W3CDTF">2020-03-23T12:38:00Z</dcterms:created>
  <dcterms:modified xsi:type="dcterms:W3CDTF">2020-03-23T12:44:00Z</dcterms:modified>
</cp:coreProperties>
</file>