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0" w:firstLine="0"/>
        <w:rPr>
          <w:rFonts w:ascii="Rajdhani" w:cs="Rajdhani" w:eastAsia="Rajdhani" w:hAnsi="Rajdhani"/>
          <w:b w:val="1"/>
          <w:color w:val="434343"/>
        </w:rPr>
      </w:pPr>
      <w:bookmarkStart w:colFirst="0" w:colLast="0" w:name="_heading=h.wp1uxacq2piq" w:id="0"/>
      <w:bookmarkEnd w:id="0"/>
      <w:r w:rsidDel="00000000" w:rsidR="00000000" w:rsidRPr="00000000">
        <w:rPr>
          <w:rFonts w:ascii="Rajdhani" w:cs="Rajdhani" w:eastAsia="Rajdhani" w:hAnsi="Rajdhani"/>
          <w:b w:val="1"/>
        </w:rPr>
        <mc:AlternateContent>
          <mc:Choice Requires="wpg">
            <w:drawing>
              <wp:inline distB="114300" distT="114300" distL="114300" distR="114300">
                <wp:extent cx="501696" cy="501696"/>
                <wp:effectExtent b="0" l="0" r="0" t="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1696" cy="501696"/>
                <wp:effectExtent b="0" l="0" r="0" t="0"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696" cy="5016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Jogo de Pedra, Papel ou Tesoura</w:t>
      </w:r>
    </w:p>
    <w:p w:rsidR="00000000" w:rsidDel="00000000" w:rsidP="00000000" w:rsidRDefault="00000000" w:rsidRPr="00000000" w14:paraId="00000003">
      <w:pPr>
        <w:pStyle w:val="Subtitle"/>
        <w:spacing w:before="0" w:lineRule="auto"/>
        <w:ind w:left="0" w:firstLine="0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hj11ijit9eb3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left="0" w:firstLine="0"/>
        <w:rPr>
          <w:rFonts w:ascii="Open Sans ExtraBold" w:cs="Open Sans ExtraBold" w:eastAsia="Open Sans ExtraBold" w:hAnsi="Open Sans ExtraBold"/>
        </w:rPr>
      </w:pPr>
      <w:bookmarkStart w:colFirst="0" w:colLast="0" w:name="_heading=h.yog9mu378grq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Desafio - Com o professor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Programaremos um pequeno jogo de Pedra, Papel ou Tesoura. Neste jogo o usuário poderá escolher entre uma das três opções e o computador escolherá aleatoriamente uma das três opções, essas opções serão então comparadas e no final será mostrado quem ganhou e quem perdeu a disputa. Para fazer essa atividade é importante lembrar das regras básicas deste jogo:</w:t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before="0" w:lineRule="auto"/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Pedra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ganha 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Tesoura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0" w:lineRule="auto"/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Tesoura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ganha 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Papel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before="0" w:lineRule="auto"/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Papel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ganha 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Pedra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2605088" cy="2082462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082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E">
      <w:pPr>
        <w:pStyle w:val="Heading1"/>
        <w:ind w:left="0" w:firstLine="0"/>
        <w:rPr>
          <w:rFonts w:ascii="Open Sans" w:cs="Open Sans" w:eastAsia="Open Sans" w:hAnsi="Open Sans"/>
        </w:rPr>
      </w:pPr>
      <w:bookmarkStart w:colFirst="0" w:colLast="0" w:name="_heading=h.gf9tlyvug6tg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Desafio - Mesas de Trabalho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Após termos as regras e o sistema com uma partida do jogo, ficará ao encargo das mesas de trabalho:</w:t>
      </w:r>
    </w:p>
    <w:p w:rsidR="00000000" w:rsidDel="00000000" w:rsidP="00000000" w:rsidRDefault="00000000" w:rsidRPr="00000000" w14:paraId="00000010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lineRule="auto"/>
        <w:ind w:left="720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Refatorar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o código, utilizando funções e a estrutura de decisão switch;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0" w:lineRule="auto"/>
        <w:ind w:left="720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Implementar uma regra de que só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é declarado como ganhador, quem ganhou 2 rodadas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para auxiliar use uma variável para armazenar o vencedor de cada rodada;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0" w:lineRule="auto"/>
        <w:ind w:left="720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Empate no jogo, não dá pontuação para nenhum dos jogadores.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lineRule="auto"/>
        <w:ind w:left="720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Comentar o código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utilizar de qualquer outro recurso para deixá-lo melhor formatado.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spacing w:before="0" w:lineRule="auto"/>
      <w:ind w:left="0" w:firstLine="0"/>
      <w:jc w:val="center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B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2676525" cy="1828800"/>
          <wp:effectExtent b="0" l="0" r="0" t="0"/>
          <wp:docPr id="2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0697" l="7565" r="0" t="0"/>
                  <a:stretch>
                    <a:fillRect/>
                  </a:stretch>
                </pic:blipFill>
                <pic:spPr>
                  <a:xfrm>
                    <a:off x="0" y="0"/>
                    <a:ext cx="2676525" cy="1828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-90415</wp:posOffset>
          </wp:positionH>
          <wp:positionV relativeFrom="page">
            <wp:posOffset>23813</wp:posOffset>
          </wp:positionV>
          <wp:extent cx="7900086" cy="1066800"/>
          <wp:effectExtent b="0" l="0" r="0" t="0"/>
          <wp:wrapSquare wrapText="bothSides" distB="0" distT="0" distL="0" distR="0"/>
          <wp:docPr id="2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900086" cy="10668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-61910</wp:posOffset>
          </wp:positionH>
          <wp:positionV relativeFrom="page">
            <wp:posOffset>8032</wp:posOffset>
          </wp:positionV>
          <wp:extent cx="7900086" cy="1066800"/>
          <wp:effectExtent b="0" l="0" r="0" t="0"/>
          <wp:wrapSquare wrapText="bothSides" distB="0" distT="0" distL="0" distR="0"/>
          <wp:docPr id="1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900086" cy="10668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bwAkIkowlJ69ozFXuEblpU4EEw==">AMUW2mW1VjAqAtnMb8S/t7JXOLXWZ90/iry9XGU5MFgiizgNaWmXSr6pwwE85bEZiHZRfA3wvBfKsSV9oj10QX4nIQcRNMfDxBwsSVaXteOVsQ8S0HPJUVo4QwMYMZLG4xOYNGfy4Do2nVkTPocX7gAsCDBe43WBun+oxa1fltc264iUmBhJAKZbrGKkb/3RQ1Ghjhn9nZTL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