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72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-114296</wp:posOffset>
            </wp:positionH>
            <wp:positionV relativeFrom="paragraph">
              <wp:posOffset>114300</wp:posOffset>
            </wp:positionV>
            <wp:extent cx="3552825" cy="1085850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iasb2vk2yts4" w:id="2"/>
      <w:bookmarkEnd w:id="2"/>
      <w:r w:rsidDel="00000000" w:rsidR="00000000" w:rsidRPr="00000000">
        <w:rPr>
          <w:rtl w:val="0"/>
        </w:rPr>
        <w:t xml:space="preserve">Mesa de trabalho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Crie um formulário com dois inputs de texto, um para nome e outro para sobrenome, e um botão submit. 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Quando ocorrer entrada de dados nos dois campos de texto e o botão submit for pressionado, imprima no html três saídas utilizando os métodos: </w:t>
      </w:r>
      <w:r w:rsidDel="00000000" w:rsidR="00000000" w:rsidRPr="00000000">
        <w:rPr>
          <w:b w:val="1"/>
          <w:sz w:val="22"/>
          <w:szCs w:val="22"/>
          <w:rtl w:val="0"/>
        </w:rPr>
        <w:t xml:space="preserve">trim(), toUpperCase(), toLowerCase()</w:t>
      </w:r>
      <w:r w:rsidDel="00000000" w:rsidR="00000000" w:rsidRPr="00000000">
        <w:rPr>
          <w:sz w:val="22"/>
          <w:szCs w:val="22"/>
          <w:rtl w:val="0"/>
        </w:rPr>
        <w:t xml:space="preserve">. Imprima também mais uma saída usando o</w:t>
      </w:r>
      <w:r w:rsidDel="00000000" w:rsidR="00000000" w:rsidRPr="00000000">
        <w:rPr>
          <w:b w:val="1"/>
          <w:sz w:val="22"/>
          <w:szCs w:val="22"/>
          <w:rtl w:val="0"/>
        </w:rPr>
        <w:t xml:space="preserve"> concat()</w:t>
      </w:r>
      <w:r w:rsidDel="00000000" w:rsidR="00000000" w:rsidRPr="00000000">
        <w:rPr>
          <w:sz w:val="22"/>
          <w:szCs w:val="22"/>
          <w:rtl w:val="0"/>
        </w:rPr>
        <w:t xml:space="preserve"> do nome com o sobrenome.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fim, para a última saída você deve utilizar o </w:t>
      </w:r>
      <w:r w:rsidDel="00000000" w:rsidR="00000000" w:rsidRPr="00000000">
        <w:rPr>
          <w:b w:val="1"/>
          <w:sz w:val="22"/>
          <w:szCs w:val="22"/>
          <w:rtl w:val="0"/>
        </w:rPr>
        <w:t xml:space="preserve">replace()</w:t>
      </w:r>
      <w:r w:rsidDel="00000000" w:rsidR="00000000" w:rsidRPr="00000000">
        <w:rPr>
          <w:sz w:val="22"/>
          <w:szCs w:val="22"/>
          <w:rtl w:val="0"/>
        </w:rPr>
        <w:t xml:space="preserve">, substituindo todas as letras “a” por “@” e letras “e” por “3”.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ind w:left="-1133.8582677165355" w:firstLine="0"/>
      <w:jc w:val="right"/>
      <w:rPr>
        <w:rFonts w:ascii="Rajdhani" w:cs="Rajdhani" w:eastAsia="Rajdhani" w:hAnsi="Rajdhani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2566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7S2it75wNIZbr9jh5wpaAGnsw==">AMUW2mU+ptM2DSslt1ubHrO82J5qMF/PItEGAEeAeGxFSLb5seJMSfF7EVGuALFfb1VX/IuNIm+sFzaMPzRqk+0ULPwOArJ++6t2J856Q56uwSM3j5EQ50SWKfHyNlDtZyOMUxEdvvQfJlvyEwQE2f+c7ijIT6nusQ==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