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2F8FE" w14:textId="77777777" w:rsidR="00C607BD" w:rsidRPr="005F71C4" w:rsidRDefault="005F71C4" w:rsidP="005F71C4">
      <w:pPr>
        <w:jc w:val="center"/>
        <w:rPr>
          <w:sz w:val="36"/>
          <w:szCs w:val="36"/>
        </w:rPr>
      </w:pPr>
      <w:r w:rsidRPr="005F71C4">
        <w:rPr>
          <w:rFonts w:hint="eastAsia"/>
          <w:sz w:val="36"/>
          <w:szCs w:val="36"/>
        </w:rPr>
        <w:t>社交感知驱动下支持</w:t>
      </w:r>
      <w:r w:rsidRPr="005F71C4">
        <w:rPr>
          <w:sz w:val="36"/>
          <w:szCs w:val="36"/>
        </w:rPr>
        <w:t>移动性的</w:t>
      </w:r>
      <w:r w:rsidRPr="005F71C4">
        <w:rPr>
          <w:sz w:val="36"/>
          <w:szCs w:val="36"/>
          <w:highlight w:val="yellow"/>
        </w:rPr>
        <w:t>内容共享</w:t>
      </w:r>
      <w:r w:rsidRPr="005F71C4">
        <w:rPr>
          <w:rFonts w:hint="eastAsia"/>
          <w:sz w:val="36"/>
          <w:szCs w:val="36"/>
        </w:rPr>
        <w:t>服务：</w:t>
      </w:r>
      <w:r w:rsidRPr="005F71C4">
        <w:rPr>
          <w:sz w:val="36"/>
          <w:szCs w:val="36"/>
        </w:rPr>
        <w:t>架构及演进</w:t>
      </w:r>
    </w:p>
    <w:p w14:paraId="737719C9" w14:textId="77777777" w:rsidR="005F71C4" w:rsidRDefault="005F71C4" w:rsidP="005F71C4">
      <w:pPr>
        <w:jc w:val="center"/>
      </w:pPr>
    </w:p>
    <w:p w14:paraId="3B253B57" w14:textId="77777777" w:rsidR="00F129AD" w:rsidRDefault="00F129AD" w:rsidP="005F71C4">
      <w:pPr>
        <w:jc w:val="center"/>
      </w:pPr>
    </w:p>
    <w:p w14:paraId="1E62543F" w14:textId="77777777" w:rsidR="0034116D" w:rsidRDefault="0034116D" w:rsidP="00B34477">
      <w:pPr>
        <w:pStyle w:val="a5"/>
        <w:numPr>
          <w:ilvl w:val="0"/>
          <w:numId w:val="1"/>
        </w:numPr>
        <w:ind w:firstLineChars="0"/>
      </w:pPr>
      <w:bookmarkStart w:id="0" w:name="OLE_LINK1"/>
      <w:r>
        <w:rPr>
          <w:rFonts w:hint="eastAsia"/>
        </w:rPr>
        <w:t>大</w:t>
      </w:r>
      <w:commentRangeStart w:id="1"/>
      <w:r>
        <w:rPr>
          <w:rFonts w:hint="eastAsia"/>
        </w:rPr>
        <w:t>背景</w:t>
      </w:r>
      <w:r>
        <w:t>：内容分发</w:t>
      </w:r>
      <w:r>
        <w:t>-2</w:t>
      </w:r>
      <w:r>
        <w:rPr>
          <w:rFonts w:hint="eastAsia"/>
        </w:rPr>
        <w:t>跳内</w:t>
      </w:r>
      <w:r>
        <w:t>的分发（</w:t>
      </w:r>
      <w:r>
        <w:rPr>
          <w:rFonts w:hint="eastAsia"/>
        </w:rPr>
        <w:t>小龙</w:t>
      </w:r>
      <w:r>
        <w:t>）</w:t>
      </w:r>
    </w:p>
    <w:p w14:paraId="3D46ADFC" w14:textId="77777777" w:rsidR="0034116D" w:rsidRDefault="0034116D" w:rsidP="0034116D">
      <w:pPr>
        <w:pStyle w:val="a5"/>
        <w:ind w:left="420" w:firstLineChars="0" w:firstLine="0"/>
      </w:pPr>
      <w:r>
        <w:rPr>
          <w:rFonts w:hint="eastAsia"/>
        </w:rPr>
        <w:t>考虑</w:t>
      </w:r>
      <w:r>
        <w:rPr>
          <w:rFonts w:hint="eastAsia"/>
        </w:rPr>
        <w:t>social</w:t>
      </w:r>
      <w:r>
        <w:t xml:space="preserve"> </w:t>
      </w:r>
      <w:r>
        <w:rPr>
          <w:rFonts w:hint="eastAsia"/>
        </w:rPr>
        <w:t>关系</w:t>
      </w:r>
      <w:r>
        <w:t>，成立协作组</w:t>
      </w:r>
    </w:p>
    <w:p w14:paraId="5B8D5FC2" w14:textId="77777777" w:rsidR="0034116D" w:rsidRDefault="0034116D" w:rsidP="0034116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兴趣可能</w:t>
      </w:r>
      <w:r>
        <w:t>相同，</w:t>
      </w:r>
      <w:r>
        <w:rPr>
          <w:rFonts w:hint="eastAsia"/>
        </w:rPr>
        <w:t>组内</w:t>
      </w:r>
      <w:r>
        <w:t>接收内容分发</w:t>
      </w:r>
      <w:commentRangeEnd w:id="1"/>
      <w:r w:rsidR="00B162B7">
        <w:rPr>
          <w:rStyle w:val="a6"/>
        </w:rPr>
        <w:commentReference w:id="1"/>
      </w:r>
    </w:p>
    <w:p w14:paraId="599F6CB1" w14:textId="77777777" w:rsidR="00F129AD" w:rsidRDefault="0034116D" w:rsidP="00B34477">
      <w:pPr>
        <w:pStyle w:val="a5"/>
        <w:numPr>
          <w:ilvl w:val="0"/>
          <w:numId w:val="1"/>
        </w:numPr>
        <w:ind w:firstLineChars="0"/>
      </w:pPr>
      <w:r>
        <w:t>异构</w:t>
      </w:r>
      <w:r>
        <w:rPr>
          <w:rFonts w:hint="eastAsia"/>
        </w:rPr>
        <w:t>缓存</w:t>
      </w:r>
      <w:r>
        <w:rPr>
          <w:rFonts w:hint="eastAsia"/>
        </w:rPr>
        <w:t>（</w:t>
      </w:r>
      <w:r w:rsidR="00B34477">
        <w:t>双双</w:t>
      </w:r>
      <w:r w:rsidR="00B4424A">
        <w:t>）</w:t>
      </w:r>
    </w:p>
    <w:p w14:paraId="5419ACA0" w14:textId="77777777" w:rsidR="0034116D" w:rsidRDefault="0034116D" w:rsidP="0034116D">
      <w:pPr>
        <w:pStyle w:val="a5"/>
        <w:ind w:left="420" w:firstLineChars="0" w:firstLine="0"/>
      </w:pPr>
      <w:r>
        <w:rPr>
          <w:rFonts w:hint="eastAsia"/>
        </w:rPr>
        <w:t>完整内容</w:t>
      </w:r>
      <w:r>
        <w:t>的，</w:t>
      </w:r>
      <w:r>
        <w:t xml:space="preserve">duplicate </w:t>
      </w:r>
      <w:r>
        <w:rPr>
          <w:rFonts w:hint="eastAsia"/>
        </w:rPr>
        <w:t>缓存</w:t>
      </w:r>
    </w:p>
    <w:p w14:paraId="52ABA7A1" w14:textId="363FD42C" w:rsidR="002C34F8" w:rsidRDefault="002C34F8" w:rsidP="0034116D">
      <w:pPr>
        <w:pStyle w:val="a5"/>
        <w:ind w:left="420" w:firstLineChars="0" w:firstLine="0"/>
        <w:rPr>
          <w:rFonts w:hint="eastAsia"/>
        </w:rPr>
      </w:pPr>
      <w:r>
        <w:t>B</w:t>
      </w:r>
      <w:r>
        <w:rPr>
          <w:rFonts w:hint="eastAsia"/>
        </w:rPr>
        <w:t>i</w:t>
      </w:r>
      <w:r>
        <w:t xml:space="preserve">-partite </w:t>
      </w:r>
      <w:r>
        <w:rPr>
          <w:rFonts w:hint="eastAsia"/>
        </w:rPr>
        <w:t>匹配</w:t>
      </w:r>
      <w:bookmarkStart w:id="2" w:name="_GoBack"/>
      <w:bookmarkEnd w:id="2"/>
    </w:p>
    <w:p w14:paraId="7800464C" w14:textId="77777777" w:rsidR="00F129AD" w:rsidRDefault="00F129AD" w:rsidP="00B344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t>编码的内容缓存</w:t>
      </w:r>
      <w:r w:rsidR="00B4424A">
        <w:rPr>
          <w:rFonts w:hint="eastAsia"/>
        </w:rPr>
        <w:t>（</w:t>
      </w:r>
      <w:r w:rsidR="00727621">
        <w:rPr>
          <w:rFonts w:hint="eastAsia"/>
        </w:rPr>
        <w:t>祎楠</w:t>
      </w:r>
      <w:r w:rsidR="0034116D">
        <w:rPr>
          <w:rFonts w:hint="eastAsia"/>
        </w:rPr>
        <w:t>&amp;</w:t>
      </w:r>
      <w:r w:rsidR="0034116D">
        <w:t>华清</w:t>
      </w:r>
      <w:r w:rsidR="00B4424A">
        <w:t>）</w:t>
      </w:r>
    </w:p>
    <w:p w14:paraId="3D95B916" w14:textId="77777777" w:rsidR="0034116D" w:rsidRDefault="0034116D" w:rsidP="0034116D">
      <w:pPr>
        <w:pStyle w:val="a5"/>
        <w:ind w:left="420" w:firstLineChars="0" w:firstLine="0"/>
      </w:pPr>
      <w:r>
        <w:rPr>
          <w:rFonts w:hint="eastAsia"/>
        </w:rPr>
        <w:t>基于</w:t>
      </w:r>
      <w:r>
        <w:rPr>
          <w:rFonts w:hint="eastAsia"/>
        </w:rPr>
        <w:t xml:space="preserve">MDS  </w:t>
      </w:r>
      <w:r>
        <w:t xml:space="preserve">MBR MSR </w:t>
      </w:r>
    </w:p>
    <w:p w14:paraId="22696282" w14:textId="1A1C81C8" w:rsidR="002C34F8" w:rsidRDefault="002C34F8" w:rsidP="0034116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基于</w:t>
      </w:r>
      <w:r>
        <w:t>超图的多维匹配</w:t>
      </w:r>
    </w:p>
    <w:p w14:paraId="33EA54FD" w14:textId="77777777" w:rsidR="001C6D68" w:rsidRDefault="00F129AD" w:rsidP="00B34477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ocially</w:t>
      </w:r>
      <w:r w:rsidR="00AD2605">
        <w:t xml:space="preserve"> </w:t>
      </w:r>
      <w:r>
        <w:t>boosting</w:t>
      </w:r>
      <w:r w:rsidR="00AD2605">
        <w:t xml:space="preserve"> </w:t>
      </w:r>
      <w:r w:rsidR="001C6D68">
        <w:rPr>
          <w:rFonts w:hint="eastAsia"/>
        </w:rPr>
        <w:t>（祎楠</w:t>
      </w:r>
      <w:r w:rsidR="001C6D68">
        <w:rPr>
          <w:rFonts w:hint="eastAsia"/>
        </w:rPr>
        <w:t>&amp;</w:t>
      </w:r>
      <w:r w:rsidR="001C6D68">
        <w:t>华清）</w:t>
      </w:r>
    </w:p>
    <w:p w14:paraId="3FCB3923" w14:textId="77777777" w:rsidR="00F129AD" w:rsidRDefault="00F129AD" w:rsidP="001C6D68">
      <w:pPr>
        <w:pStyle w:val="a5"/>
        <w:ind w:left="420" w:firstLineChars="0" w:firstLine="0"/>
      </w:pPr>
      <w:r>
        <w:rPr>
          <w:rFonts w:hint="eastAsia"/>
        </w:rPr>
        <w:t>（</w:t>
      </w:r>
      <w:r w:rsidR="00B4424A">
        <w:rPr>
          <w:rFonts w:hint="eastAsia"/>
        </w:rPr>
        <w:t>直接</w:t>
      </w:r>
      <w:r w:rsidR="00B4424A">
        <w:t>关联</w:t>
      </w:r>
      <w:r>
        <w:rPr>
          <w:rFonts w:hint="eastAsia"/>
        </w:rPr>
        <w:t>common</w:t>
      </w:r>
      <w:r>
        <w:t xml:space="preserve"> interest</w:t>
      </w:r>
      <w:r>
        <w:t>、</w:t>
      </w:r>
      <w:r w:rsidR="00B4424A">
        <w:rPr>
          <w:rFonts w:hint="eastAsia"/>
        </w:rPr>
        <w:t>间接</w:t>
      </w:r>
      <w:r w:rsidR="00B4424A">
        <w:t>关联</w:t>
      </w:r>
      <w:r>
        <w:t>common friend recommendation</w:t>
      </w:r>
      <w:r>
        <w:t>）</w:t>
      </w:r>
    </w:p>
    <w:p w14:paraId="725BDBA3" w14:textId="77777777" w:rsidR="001C6D68" w:rsidRDefault="001C6D68" w:rsidP="001C6D68">
      <w:pPr>
        <w:pStyle w:val="a5"/>
        <w:ind w:left="420" w:firstLineChars="0" w:firstLine="0"/>
      </w:pPr>
      <w:r>
        <w:t>S</w:t>
      </w:r>
      <w:r>
        <w:rPr>
          <w:rFonts w:hint="eastAsia"/>
        </w:rPr>
        <w:t>ocial</w:t>
      </w:r>
      <w:r>
        <w:t xml:space="preserve"> interaction</w:t>
      </w:r>
    </w:p>
    <w:p w14:paraId="4905F9F2" w14:textId="77777777" w:rsidR="001C6D68" w:rsidRDefault="001C6D68" w:rsidP="001C6D6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以及协同</w:t>
      </w:r>
      <w:r>
        <w:t>推荐</w:t>
      </w:r>
    </w:p>
    <w:p w14:paraId="05528AF7" w14:textId="77777777" w:rsidR="00F129AD" w:rsidRDefault="00F129AD" w:rsidP="00B344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契约论</w:t>
      </w:r>
      <w:r>
        <w:t>pricing</w:t>
      </w:r>
      <w:r w:rsidR="00C42D14">
        <w:rPr>
          <w:rFonts w:hint="eastAsia"/>
        </w:rPr>
        <w:t>进行</w:t>
      </w:r>
      <w:r w:rsidR="00C42D14">
        <w:t>协作</w:t>
      </w:r>
      <w:r w:rsidR="00B4424A">
        <w:rPr>
          <w:rFonts w:hint="eastAsia"/>
        </w:rPr>
        <w:t>存储（李蒙</w:t>
      </w:r>
      <w:r w:rsidR="00B4424A">
        <w:t>）</w:t>
      </w:r>
    </w:p>
    <w:p w14:paraId="4AA9D53C" w14:textId="77777777" w:rsidR="001C6D68" w:rsidRDefault="001C6D68" w:rsidP="00B3447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结论</w:t>
      </w:r>
    </w:p>
    <w:bookmarkEnd w:id="0"/>
    <w:p w14:paraId="70663EC7" w14:textId="77777777" w:rsidR="005F71C4" w:rsidRDefault="005F71C4" w:rsidP="005F71C4">
      <w:pPr>
        <w:jc w:val="center"/>
      </w:pPr>
    </w:p>
    <w:p w14:paraId="1D834C49" w14:textId="77777777" w:rsidR="00B4424A" w:rsidRDefault="00B4424A" w:rsidP="005F71C4">
      <w:pPr>
        <w:jc w:val="center"/>
      </w:pPr>
    </w:p>
    <w:p w14:paraId="511246E3" w14:textId="77777777" w:rsidR="00B4424A" w:rsidRDefault="00B4424A" w:rsidP="005F71C4">
      <w:pPr>
        <w:jc w:val="center"/>
      </w:pPr>
    </w:p>
    <w:p w14:paraId="45365F69" w14:textId="77777777" w:rsidR="00B4424A" w:rsidRDefault="00B4424A" w:rsidP="005F71C4">
      <w:pPr>
        <w:jc w:val="center"/>
      </w:pPr>
    </w:p>
    <w:p w14:paraId="51F71D07" w14:textId="77777777" w:rsidR="00B4424A" w:rsidRDefault="00B4424A" w:rsidP="005F71C4">
      <w:pPr>
        <w:jc w:val="center"/>
        <w:rPr>
          <w:rFonts w:hint="eastAsia"/>
        </w:rPr>
      </w:pPr>
      <w:r>
        <w:rPr>
          <w:rFonts w:hint="eastAsia"/>
        </w:rPr>
        <w:t>-</w:t>
      </w:r>
      <w:r>
        <w:t>-----------</w:t>
      </w:r>
      <w:r w:rsidR="00B34477">
        <w:rPr>
          <w:rFonts w:hint="eastAsia"/>
        </w:rPr>
        <w:t>关于上述</w:t>
      </w:r>
      <w:r w:rsidR="00B34477">
        <w:t>内容的一些解释</w:t>
      </w:r>
      <w:r>
        <w:t>--------------------------------------------------------------------------------------------------------</w:t>
      </w:r>
    </w:p>
    <w:p w14:paraId="1021863D" w14:textId="77777777" w:rsidR="005F71C4" w:rsidRDefault="00B34477" w:rsidP="00F24EC0">
      <w:r>
        <w:t>3</w:t>
      </w:r>
      <w:r w:rsidR="00F24EC0">
        <w:rPr>
          <w:rFonts w:hint="eastAsia"/>
        </w:rPr>
        <w:t>：如何获取</w:t>
      </w:r>
      <w:r w:rsidR="00F24EC0">
        <w:t>社交关系？用户行为</w:t>
      </w:r>
      <w:r w:rsidR="00F24EC0">
        <w:rPr>
          <w:rFonts w:hint="eastAsia"/>
        </w:rPr>
        <w:t>？</w:t>
      </w:r>
      <w:r w:rsidR="00F24EC0">
        <w:t>big data analysis</w:t>
      </w:r>
      <w:r w:rsidR="00F24EC0">
        <w:t>？</w:t>
      </w:r>
    </w:p>
    <w:p w14:paraId="71278CD4" w14:textId="77777777" w:rsidR="00F24EC0" w:rsidRDefault="00F24EC0" w:rsidP="00F24EC0">
      <w:r>
        <w:rPr>
          <w:rFonts w:hint="eastAsia"/>
        </w:rPr>
        <w:t>调研</w:t>
      </w:r>
      <w:r>
        <w:t>社交感知的论文，采用什么技术进行用户推荐的。</w:t>
      </w:r>
    </w:p>
    <w:p w14:paraId="15528379" w14:textId="77777777" w:rsidR="00F24EC0" w:rsidRDefault="00F24EC0" w:rsidP="00F24EC0">
      <w:r>
        <w:rPr>
          <w:rFonts w:hint="eastAsia"/>
        </w:rPr>
        <w:t>协同过滤</w:t>
      </w:r>
      <w:r>
        <w:t>等</w:t>
      </w:r>
    </w:p>
    <w:p w14:paraId="198A8683" w14:textId="77777777" w:rsidR="00F24EC0" w:rsidRDefault="00F24EC0" w:rsidP="00F24EC0">
      <w:r>
        <w:t>B</w:t>
      </w:r>
      <w:r>
        <w:rPr>
          <w:rFonts w:hint="eastAsia"/>
        </w:rPr>
        <w:t>ig</w:t>
      </w:r>
      <w:r>
        <w:t xml:space="preserve"> data </w:t>
      </w:r>
      <w:r>
        <w:rPr>
          <w:rFonts w:hint="eastAsia"/>
        </w:rPr>
        <w:t>等</w:t>
      </w:r>
      <w:r>
        <w:t>计算机领域，用了什么算法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t>进行用户归类的，例如聚类算法</w:t>
      </w:r>
    </w:p>
    <w:p w14:paraId="725702FD" w14:textId="77777777" w:rsidR="00F24EC0" w:rsidRDefault="00F24EC0" w:rsidP="00F24EC0"/>
    <w:p w14:paraId="0F1A94FB" w14:textId="77777777" w:rsidR="00F24EC0" w:rsidRDefault="00F24EC0" w:rsidP="00F24EC0">
      <w:r>
        <w:rPr>
          <w:rFonts w:hint="eastAsia"/>
        </w:rPr>
        <w:t>这里主要是研究</w:t>
      </w:r>
      <w:r>
        <w:t>用户分类</w:t>
      </w:r>
      <w:r>
        <w:rPr>
          <w:rFonts w:hint="eastAsia"/>
        </w:rPr>
        <w:t>方法</w:t>
      </w:r>
      <w:r>
        <w:t>：考虑社交关系，和来往次数，类似于图论里面的</w:t>
      </w:r>
      <w:r>
        <w:rPr>
          <w:rFonts w:hint="eastAsia"/>
        </w:rPr>
        <w:t>点</w:t>
      </w:r>
      <w:r>
        <w:t>和边权值</w:t>
      </w:r>
    </w:p>
    <w:p w14:paraId="09D21869" w14:textId="77777777" w:rsidR="00F24EC0" w:rsidRDefault="00F24EC0" w:rsidP="00F24EC0"/>
    <w:p w14:paraId="5BFF2299" w14:textId="77777777" w:rsidR="00F24EC0" w:rsidRDefault="00F24EC0" w:rsidP="00F24EC0"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未来关系</w:t>
      </w:r>
      <w:r>
        <w:t>，预测，</w:t>
      </w:r>
    </w:p>
    <w:p w14:paraId="65DF3919" w14:textId="77777777" w:rsidR="00F24EC0" w:rsidRDefault="00F24EC0" w:rsidP="00F24EC0">
      <w:r w:rsidRPr="00744F16">
        <w:rPr>
          <w:rFonts w:hint="eastAsia"/>
          <w:highlight w:val="yellow"/>
        </w:rPr>
        <w:t>朋友</w:t>
      </w:r>
      <w:r w:rsidRPr="00744F16">
        <w:rPr>
          <w:highlight w:val="yellow"/>
        </w:rPr>
        <w:t>推荐</w:t>
      </w:r>
      <w:r w:rsidRPr="00744F16">
        <w:rPr>
          <w:rFonts w:hint="eastAsia"/>
          <w:highlight w:val="yellow"/>
        </w:rPr>
        <w:t>，</w:t>
      </w:r>
      <w:r w:rsidRPr="00744F16">
        <w:rPr>
          <w:highlight w:val="yellow"/>
        </w:rPr>
        <w:t>中间人推荐</w:t>
      </w:r>
    </w:p>
    <w:p w14:paraId="3F9E550A" w14:textId="77777777" w:rsidR="00F24EC0" w:rsidRDefault="00F24EC0" w:rsidP="00F24EC0"/>
    <w:p w14:paraId="38313C1F" w14:textId="77777777" w:rsidR="00F24EC0" w:rsidRDefault="00F24EC0" w:rsidP="00F24EC0">
      <w:r>
        <w:rPr>
          <w:rFonts w:hint="eastAsia"/>
        </w:rPr>
        <w:t>当前</w:t>
      </w:r>
      <w:r>
        <w:t>不是朋友，但是中间有共同</w:t>
      </w:r>
      <w:r>
        <w:rPr>
          <w:rFonts w:hint="eastAsia"/>
        </w:rPr>
        <w:t xml:space="preserve"> </w:t>
      </w:r>
      <w:r>
        <w:rPr>
          <w:rFonts w:hint="eastAsia"/>
        </w:rPr>
        <w:t>好朋友</w:t>
      </w:r>
      <w:r>
        <w:t>，又有共同兴趣，是有很高的概率成为好朋友的，所以这属于</w:t>
      </w:r>
      <w:r>
        <w:rPr>
          <w:rFonts w:hint="eastAsia"/>
        </w:rPr>
        <w:t>social</w:t>
      </w:r>
      <w:r>
        <w:t xml:space="preserve"> </w:t>
      </w:r>
      <w:r>
        <w:rPr>
          <w:rFonts w:hint="eastAsia"/>
        </w:rPr>
        <w:t>关系</w:t>
      </w:r>
      <w:r>
        <w:t>扩展的范畴</w:t>
      </w:r>
    </w:p>
    <w:p w14:paraId="53DC42C8" w14:textId="77777777" w:rsidR="00F24EC0" w:rsidRDefault="00F24EC0" w:rsidP="00F24EC0"/>
    <w:p w14:paraId="43FAE479" w14:textId="77777777" w:rsidR="00F24EC0" w:rsidRDefault="00F24EC0" w:rsidP="00F24EC0">
      <w:r>
        <w:rPr>
          <w:rFonts w:hint="eastAsia"/>
        </w:rPr>
        <w:t>用户</w:t>
      </w:r>
      <w:r>
        <w:t>行为，</w:t>
      </w:r>
      <w:r>
        <w:rPr>
          <w:rFonts w:hint="eastAsia"/>
        </w:rPr>
        <w:t>的</w:t>
      </w:r>
      <w:r>
        <w:t>演进，</w:t>
      </w:r>
      <w:r>
        <w:rPr>
          <w:rFonts w:hint="eastAsia"/>
        </w:rPr>
        <w:t>会有</w:t>
      </w:r>
      <w:r>
        <w:t>用户行为</w:t>
      </w:r>
      <w:r>
        <w:t>update</w:t>
      </w:r>
    </w:p>
    <w:p w14:paraId="0B1BCC6E" w14:textId="77777777" w:rsidR="00F24EC0" w:rsidRDefault="00F24EC0" w:rsidP="00F24EC0">
      <w:r>
        <w:rPr>
          <w:rFonts w:hint="eastAsia"/>
        </w:rPr>
        <w:t>这类研究</w:t>
      </w:r>
      <w:r>
        <w:t>，要通过什么技术实现呢？</w:t>
      </w:r>
    </w:p>
    <w:p w14:paraId="447E3C9A" w14:textId="77777777" w:rsidR="00F24EC0" w:rsidRDefault="00F24EC0" w:rsidP="00F24EC0"/>
    <w:p w14:paraId="39E7B2F7" w14:textId="77777777" w:rsidR="00F24EC0" w:rsidRDefault="00B34477" w:rsidP="00F24EC0">
      <w:r>
        <w:lastRenderedPageBreak/>
        <w:t>1</w:t>
      </w:r>
      <w:r w:rsidR="00F24EC0">
        <w:rPr>
          <w:rFonts w:hint="eastAsia"/>
        </w:rPr>
        <w:t>：无线异构网络</w:t>
      </w:r>
      <w:r w:rsidR="00F24EC0">
        <w:t>下</w:t>
      </w:r>
      <w:r w:rsidR="00F24EC0">
        <w:rPr>
          <w:rFonts w:hint="eastAsia"/>
        </w:rPr>
        <w:t>，</w:t>
      </w:r>
      <w:r w:rsidR="00F24EC0">
        <w:t>为了提高频谱效率</w:t>
      </w:r>
      <w:r w:rsidR="00F24EC0">
        <w:rPr>
          <w:rFonts w:hint="eastAsia"/>
        </w:rPr>
        <w:t>，</w:t>
      </w:r>
      <w:r w:rsidR="00F24EC0">
        <w:t>降低能耗，以及降低用户获取内容的时延，采用</w:t>
      </w:r>
      <w:r w:rsidR="00F24EC0">
        <w:t>caching</w:t>
      </w:r>
    </w:p>
    <w:p w14:paraId="08C99177" w14:textId="77777777" w:rsidR="00F24EC0" w:rsidRDefault="00F24EC0" w:rsidP="00F24EC0">
      <w:r>
        <w:rPr>
          <w:rFonts w:hint="eastAsia"/>
        </w:rPr>
        <w:t>可以</w:t>
      </w:r>
      <w:r>
        <w:t>cache</w:t>
      </w:r>
      <w:r>
        <w:t>在</w:t>
      </w:r>
      <w:r>
        <w:t>small cell</w:t>
      </w:r>
      <w:r>
        <w:t>的</w:t>
      </w:r>
      <w:r>
        <w:rPr>
          <w:rFonts w:hint="eastAsia"/>
        </w:rPr>
        <w:t>小基站</w:t>
      </w:r>
      <w:r>
        <w:t>上，也可以</w:t>
      </w:r>
      <w:r>
        <w:t>cache</w:t>
      </w:r>
      <w:r>
        <w:t>在</w:t>
      </w:r>
      <w:r>
        <w:t>devices</w:t>
      </w:r>
      <w:r>
        <w:t>上</w:t>
      </w:r>
    </w:p>
    <w:p w14:paraId="37DE2CA4" w14:textId="77777777" w:rsidR="00F24EC0" w:rsidRDefault="00F24EC0" w:rsidP="00F24EC0"/>
    <w:p w14:paraId="61636213" w14:textId="77777777" w:rsidR="00F24EC0" w:rsidRDefault="00F24EC0" w:rsidP="00F24EC0">
      <w:r>
        <w:rPr>
          <w:rFonts w:hint="eastAsia"/>
        </w:rPr>
        <w:t>当前</w:t>
      </w:r>
      <w:r>
        <w:t>研究现状如何？</w:t>
      </w:r>
      <w:r>
        <w:t xml:space="preserve">small cell </w:t>
      </w:r>
      <w:r>
        <w:rPr>
          <w:rFonts w:hint="eastAsia"/>
        </w:rPr>
        <w:t>有</w:t>
      </w:r>
      <w:r>
        <w:t>，</w:t>
      </w:r>
      <w:r>
        <w:t xml:space="preserve">devices </w:t>
      </w:r>
      <w:r>
        <w:rPr>
          <w:rFonts w:hint="eastAsia"/>
        </w:rPr>
        <w:t>也有</w:t>
      </w:r>
      <w:r>
        <w:t>。或者</w:t>
      </w:r>
      <w:r>
        <w:rPr>
          <w:rFonts w:hint="eastAsia"/>
        </w:rPr>
        <w:t xml:space="preserve"> </w:t>
      </w:r>
      <w:r>
        <w:t xml:space="preserve">hybrid </w:t>
      </w:r>
      <w:r>
        <w:rPr>
          <w:rFonts w:hint="eastAsia"/>
        </w:rPr>
        <w:t>也有。</w:t>
      </w:r>
    </w:p>
    <w:p w14:paraId="3CB64C38" w14:textId="77777777" w:rsidR="00F24EC0" w:rsidRDefault="00F24EC0" w:rsidP="00F24EC0"/>
    <w:p w14:paraId="3896C79A" w14:textId="77777777" w:rsidR="00F24EC0" w:rsidRDefault="00587FF8" w:rsidP="00F24EC0">
      <w:r>
        <w:rPr>
          <w:rFonts w:hint="eastAsia"/>
        </w:rPr>
        <w:t>总结</w:t>
      </w:r>
      <w:r>
        <w:t>当前现状</w:t>
      </w:r>
    </w:p>
    <w:p w14:paraId="0B742ED3" w14:textId="77777777" w:rsidR="00587FF8" w:rsidRDefault="00587FF8" w:rsidP="00F24EC0"/>
    <w:p w14:paraId="0334F9E5" w14:textId="77777777" w:rsidR="00587FF8" w:rsidRDefault="00587FF8" w:rsidP="00F24EC0">
      <w:r>
        <w:rPr>
          <w:rFonts w:hint="eastAsia"/>
        </w:rPr>
        <w:t>3</w:t>
      </w:r>
      <w:r>
        <w:rPr>
          <w:rFonts w:hint="eastAsia"/>
        </w:rPr>
        <w:t>：</w:t>
      </w:r>
      <w:r>
        <w:t>移动用户间协作可以提高谱效和能效，但也带来了安全隐患。因此</w:t>
      </w:r>
      <w:r>
        <w:rPr>
          <w:rFonts w:hint="eastAsia"/>
        </w:rPr>
        <w:t>为了</w:t>
      </w:r>
      <w:r>
        <w:t>保障安全管控的要求，</w:t>
      </w:r>
      <w:r>
        <w:rPr>
          <w:rFonts w:hint="eastAsia"/>
        </w:rPr>
        <w:t>依托</w:t>
      </w:r>
      <w:r>
        <w:rPr>
          <w:rFonts w:hint="eastAsia"/>
        </w:rPr>
        <w:t>D2D</w:t>
      </w:r>
      <w:r>
        <w:rPr>
          <w:rFonts w:hint="eastAsia"/>
        </w:rPr>
        <w:t>通信</w:t>
      </w:r>
      <w:r>
        <w:t>，可以考虑用户间的信任</w:t>
      </w:r>
      <w:r>
        <w:rPr>
          <w:rFonts w:hint="eastAsia"/>
        </w:rPr>
        <w:t>度和</w:t>
      </w:r>
      <w:r>
        <w:t>协作度。</w:t>
      </w:r>
    </w:p>
    <w:p w14:paraId="2263843C" w14:textId="77777777" w:rsidR="00587FF8" w:rsidRDefault="00587FF8" w:rsidP="00F24EC0"/>
    <w:p w14:paraId="5ED4B48F" w14:textId="77777777" w:rsidR="00587FF8" w:rsidRDefault="00587FF8" w:rsidP="00F24EC0">
      <w:r>
        <w:rPr>
          <w:rFonts w:hint="eastAsia"/>
        </w:rPr>
        <w:t>通过</w:t>
      </w:r>
      <w:r>
        <w:t>相互协作。积累</w:t>
      </w:r>
      <w:r>
        <w:t>credit</w:t>
      </w:r>
      <w:r>
        <w:t>，采用契约论</w:t>
      </w:r>
      <w:r>
        <w:rPr>
          <w:rFonts w:hint="eastAsia"/>
        </w:rPr>
        <w:t>和</w:t>
      </w:r>
      <w:r>
        <w:t>激励机制，</w:t>
      </w:r>
      <w:r>
        <w:rPr>
          <w:rFonts w:hint="eastAsia"/>
        </w:rPr>
        <w:t>鼓励</w:t>
      </w:r>
      <w:r>
        <w:t>用户参与协作</w:t>
      </w:r>
      <w:r>
        <w:rPr>
          <w:rFonts w:hint="eastAsia"/>
        </w:rPr>
        <w:t>，</w:t>
      </w:r>
    </w:p>
    <w:p w14:paraId="211FBCB9" w14:textId="77777777" w:rsidR="00587FF8" w:rsidRDefault="00587FF8" w:rsidP="00F24EC0"/>
    <w:p w14:paraId="5997D8D3" w14:textId="77777777" w:rsidR="00587FF8" w:rsidRDefault="00587FF8" w:rsidP="00F24EC0">
      <w:r>
        <w:t xml:space="preserve">Credit </w:t>
      </w:r>
      <w:r>
        <w:rPr>
          <w:rFonts w:hint="eastAsia"/>
        </w:rPr>
        <w:t>高的用户</w:t>
      </w:r>
      <w:r>
        <w:t>，可以用相同价格，</w:t>
      </w:r>
      <w:r>
        <w:rPr>
          <w:rFonts w:hint="eastAsia"/>
        </w:rPr>
        <w:t>得到</w:t>
      </w:r>
      <w:r>
        <w:t>更好标准的</w:t>
      </w:r>
      <w:r>
        <w:t xml:space="preserve">qos </w:t>
      </w:r>
      <w:r>
        <w:rPr>
          <w:rFonts w:hint="eastAsia"/>
        </w:rPr>
        <w:t>保障</w:t>
      </w:r>
    </w:p>
    <w:p w14:paraId="31660BC4" w14:textId="77777777" w:rsidR="00744F16" w:rsidRDefault="00744F16" w:rsidP="00F24EC0"/>
    <w:p w14:paraId="32DE345F" w14:textId="77777777" w:rsidR="00744F16" w:rsidRDefault="00744F16" w:rsidP="00F24EC0">
      <w:r>
        <w:rPr>
          <w:rFonts w:hint="eastAsia"/>
        </w:rPr>
        <w:t>4</w:t>
      </w:r>
      <w:r>
        <w:rPr>
          <w:rFonts w:hint="eastAsia"/>
        </w:rPr>
        <w:t>：</w:t>
      </w:r>
      <w:r>
        <w:t>网络管理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t xml:space="preserve">qos </w:t>
      </w:r>
      <w:r>
        <w:rPr>
          <w:rFonts w:hint="eastAsia"/>
        </w:rPr>
        <w:t>分级</w:t>
      </w:r>
      <w:r>
        <w:t>有关系，这样可以促进计费机制的落地</w:t>
      </w:r>
    </w:p>
    <w:p w14:paraId="118BF602" w14:textId="77777777" w:rsidR="00744F16" w:rsidRDefault="00744F16" w:rsidP="00F24EC0">
      <w:r>
        <w:t>5</w:t>
      </w:r>
      <w:r>
        <w:rPr>
          <w:rFonts w:hint="eastAsia"/>
        </w:rPr>
        <w:t>：</w:t>
      </w:r>
      <w:r>
        <w:t xml:space="preserve">pcc </w:t>
      </w:r>
      <w:r>
        <w:rPr>
          <w:rFonts w:hint="eastAsia"/>
        </w:rPr>
        <w:t>自定义</w:t>
      </w:r>
      <w:r>
        <w:t>的计费机制，你查查</w:t>
      </w:r>
    </w:p>
    <w:p w14:paraId="416967DE" w14:textId="77777777" w:rsidR="00744F16" w:rsidRDefault="00744F16" w:rsidP="00F24EC0">
      <w:r>
        <w:rPr>
          <w:rFonts w:hint="eastAsia"/>
        </w:rPr>
        <w:t>3</w:t>
      </w:r>
      <w:r>
        <w:t>gpp</w:t>
      </w:r>
      <w:r>
        <w:t>的标准</w:t>
      </w:r>
      <w:r>
        <w:rPr>
          <w:rFonts w:hint="eastAsia"/>
        </w:rPr>
        <w:t>，</w:t>
      </w:r>
      <w:r>
        <w:t>是不是就可以依托</w:t>
      </w:r>
      <w:r>
        <w:rPr>
          <w:rFonts w:hint="eastAsia"/>
        </w:rPr>
        <w:t>D2D</w:t>
      </w:r>
      <w:r>
        <w:rPr>
          <w:rFonts w:hint="eastAsia"/>
        </w:rPr>
        <w:t>通信</w:t>
      </w:r>
      <w:r>
        <w:t>，进行分级计费？</w:t>
      </w:r>
    </w:p>
    <w:p w14:paraId="03C291E2" w14:textId="77777777" w:rsidR="00744F16" w:rsidRDefault="00744F16" w:rsidP="00F24EC0"/>
    <w:p w14:paraId="5A634399" w14:textId="77777777" w:rsidR="00744F16" w:rsidRPr="00744F16" w:rsidRDefault="00744F16" w:rsidP="00F24EC0">
      <w:r>
        <w:t>6</w:t>
      </w:r>
      <w:r>
        <w:rPr>
          <w:rFonts w:hint="eastAsia"/>
        </w:rPr>
        <w:t>：</w:t>
      </w:r>
    </w:p>
    <w:p w14:paraId="2D251CC6" w14:textId="77777777" w:rsidR="00744F16" w:rsidRDefault="00744F16" w:rsidP="00F24EC0"/>
    <w:p w14:paraId="03CDA9C1" w14:textId="77777777" w:rsidR="00744F16" w:rsidRPr="00744F16" w:rsidRDefault="00744F16" w:rsidP="00F24EC0"/>
    <w:sectPr w:rsidR="00744F16" w:rsidRPr="00744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hinkpad" w:date="2016-06-29T19:43:00Z" w:initials="T">
    <w:p w14:paraId="453D62DA" w14:textId="77777777" w:rsidR="00B162B7" w:rsidRDefault="00B162B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通过</w:t>
      </w:r>
      <w:r>
        <w:t>内容分发，</w:t>
      </w:r>
      <w:r>
        <w:rPr>
          <w:rFonts w:hint="eastAsia"/>
        </w:rPr>
        <w:t>写出来</w:t>
      </w:r>
      <w:r>
        <w:t>，为什么我们会研究存储，</w:t>
      </w:r>
    </w:p>
    <w:p w14:paraId="5F061F08" w14:textId="77777777" w:rsidR="00B162B7" w:rsidRPr="00B162B7" w:rsidRDefault="00B162B7">
      <w:pPr>
        <w:pStyle w:val="a7"/>
        <w:rPr>
          <w:rFonts w:hint="eastAsia"/>
        </w:rPr>
      </w:pPr>
    </w:p>
    <w:p w14:paraId="08E16DF2" w14:textId="77777777" w:rsidR="00B162B7" w:rsidRDefault="00B162B7">
      <w:pPr>
        <w:pStyle w:val="a7"/>
      </w:pPr>
      <w:r>
        <w:rPr>
          <w:rFonts w:hint="eastAsia"/>
        </w:rPr>
        <w:t>总体图</w:t>
      </w:r>
      <w:r>
        <w:t>，小龙画</w:t>
      </w:r>
    </w:p>
    <w:p w14:paraId="4B438FF1" w14:textId="77777777" w:rsidR="00B162B7" w:rsidRDefault="00B162B7">
      <w:pPr>
        <w:pStyle w:val="a7"/>
      </w:pPr>
      <w:r>
        <w:rPr>
          <w:rFonts w:hint="eastAsia"/>
        </w:rPr>
        <w:t>异构</w:t>
      </w:r>
      <w:r>
        <w:t>存储部分，请双双</w:t>
      </w:r>
      <w:r>
        <w:rPr>
          <w:rFonts w:hint="eastAsia"/>
        </w:rPr>
        <w:t>跟</w:t>
      </w:r>
      <w:r>
        <w:t>小龙沟通后，画在第一幅图中。</w:t>
      </w:r>
    </w:p>
    <w:p w14:paraId="79F5DEC6" w14:textId="77777777" w:rsidR="00B162B7" w:rsidRDefault="00B162B7">
      <w:pPr>
        <w:pStyle w:val="a7"/>
      </w:pPr>
    </w:p>
    <w:p w14:paraId="6870440B" w14:textId="77777777" w:rsidR="00B162B7" w:rsidRPr="00B162B7" w:rsidRDefault="00B162B7">
      <w:pPr>
        <w:pStyle w:val="a7"/>
        <w:rPr>
          <w:rFonts w:hint="eastAsia"/>
        </w:rPr>
      </w:pPr>
      <w:r>
        <w:rPr>
          <w:rFonts w:hint="eastAsia"/>
        </w:rPr>
        <w:t>可参考</w:t>
      </w:r>
      <w:r>
        <w:t>我们过去所有的图。</w:t>
      </w:r>
      <w:r>
        <w:t>Thanks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70440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D5C12" w14:textId="77777777" w:rsidR="006777C4" w:rsidRDefault="006777C4" w:rsidP="005F71C4">
      <w:r>
        <w:separator/>
      </w:r>
    </w:p>
  </w:endnote>
  <w:endnote w:type="continuationSeparator" w:id="0">
    <w:p w14:paraId="5A496BB9" w14:textId="77777777" w:rsidR="006777C4" w:rsidRDefault="006777C4" w:rsidP="005F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0D6A2" w14:textId="77777777" w:rsidR="006777C4" w:rsidRDefault="006777C4" w:rsidP="005F71C4">
      <w:r>
        <w:separator/>
      </w:r>
    </w:p>
  </w:footnote>
  <w:footnote w:type="continuationSeparator" w:id="0">
    <w:p w14:paraId="48FB1C2A" w14:textId="77777777" w:rsidR="006777C4" w:rsidRDefault="006777C4" w:rsidP="005F7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B2602"/>
    <w:multiLevelType w:val="hybridMultilevel"/>
    <w:tmpl w:val="436E297E"/>
    <w:lvl w:ilvl="0" w:tplc="7D8866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inkpad">
    <w15:presenceInfo w15:providerId="None" w15:userId="Thinkp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DD"/>
    <w:rsid w:val="00001BE3"/>
    <w:rsid w:val="000026C6"/>
    <w:rsid w:val="000040F8"/>
    <w:rsid w:val="000052A3"/>
    <w:rsid w:val="00014ED5"/>
    <w:rsid w:val="000212F0"/>
    <w:rsid w:val="0004380E"/>
    <w:rsid w:val="00084AD1"/>
    <w:rsid w:val="00092E5B"/>
    <w:rsid w:val="00096629"/>
    <w:rsid w:val="000A340D"/>
    <w:rsid w:val="000A3CD5"/>
    <w:rsid w:val="000A406E"/>
    <w:rsid w:val="000D7293"/>
    <w:rsid w:val="000E2492"/>
    <w:rsid w:val="001038EE"/>
    <w:rsid w:val="00120AC2"/>
    <w:rsid w:val="00135EA9"/>
    <w:rsid w:val="001367B9"/>
    <w:rsid w:val="00142140"/>
    <w:rsid w:val="001453D8"/>
    <w:rsid w:val="00151479"/>
    <w:rsid w:val="00154C2F"/>
    <w:rsid w:val="00155440"/>
    <w:rsid w:val="001564CD"/>
    <w:rsid w:val="00160969"/>
    <w:rsid w:val="00167953"/>
    <w:rsid w:val="00183DC6"/>
    <w:rsid w:val="00190C2F"/>
    <w:rsid w:val="001A0569"/>
    <w:rsid w:val="001A7283"/>
    <w:rsid w:val="001C0715"/>
    <w:rsid w:val="001C6D68"/>
    <w:rsid w:val="001D1E07"/>
    <w:rsid w:val="001D6FA4"/>
    <w:rsid w:val="001E4F35"/>
    <w:rsid w:val="001E769C"/>
    <w:rsid w:val="00202069"/>
    <w:rsid w:val="002074E7"/>
    <w:rsid w:val="00227E51"/>
    <w:rsid w:val="0023322F"/>
    <w:rsid w:val="002364A5"/>
    <w:rsid w:val="002442D2"/>
    <w:rsid w:val="00253FDB"/>
    <w:rsid w:val="00260CEC"/>
    <w:rsid w:val="002A0B51"/>
    <w:rsid w:val="002A1778"/>
    <w:rsid w:val="002A5155"/>
    <w:rsid w:val="002B1395"/>
    <w:rsid w:val="002C34F8"/>
    <w:rsid w:val="002D0F15"/>
    <w:rsid w:val="003043BD"/>
    <w:rsid w:val="00306BC9"/>
    <w:rsid w:val="00317882"/>
    <w:rsid w:val="0032342F"/>
    <w:rsid w:val="0034116D"/>
    <w:rsid w:val="00341B39"/>
    <w:rsid w:val="0034213F"/>
    <w:rsid w:val="00345E02"/>
    <w:rsid w:val="003463DC"/>
    <w:rsid w:val="00350E12"/>
    <w:rsid w:val="00353FC8"/>
    <w:rsid w:val="003544F6"/>
    <w:rsid w:val="0037106D"/>
    <w:rsid w:val="00383B60"/>
    <w:rsid w:val="00383EBA"/>
    <w:rsid w:val="0038444D"/>
    <w:rsid w:val="00385906"/>
    <w:rsid w:val="003A1DE4"/>
    <w:rsid w:val="003C5B91"/>
    <w:rsid w:val="003D3196"/>
    <w:rsid w:val="003E67CE"/>
    <w:rsid w:val="003F0683"/>
    <w:rsid w:val="003F2594"/>
    <w:rsid w:val="004058CC"/>
    <w:rsid w:val="00406980"/>
    <w:rsid w:val="00417846"/>
    <w:rsid w:val="00425339"/>
    <w:rsid w:val="00432475"/>
    <w:rsid w:val="00437A83"/>
    <w:rsid w:val="00440AF1"/>
    <w:rsid w:val="0044765D"/>
    <w:rsid w:val="004477BF"/>
    <w:rsid w:val="004600F5"/>
    <w:rsid w:val="00461E75"/>
    <w:rsid w:val="004656F6"/>
    <w:rsid w:val="00470862"/>
    <w:rsid w:val="004758FF"/>
    <w:rsid w:val="004835A5"/>
    <w:rsid w:val="004912F0"/>
    <w:rsid w:val="004958D1"/>
    <w:rsid w:val="004A22A9"/>
    <w:rsid w:val="004B7558"/>
    <w:rsid w:val="004D3B06"/>
    <w:rsid w:val="004E4831"/>
    <w:rsid w:val="004E5FF6"/>
    <w:rsid w:val="004F0188"/>
    <w:rsid w:val="004F44EE"/>
    <w:rsid w:val="00500CD9"/>
    <w:rsid w:val="00502136"/>
    <w:rsid w:val="0050514E"/>
    <w:rsid w:val="00510AE7"/>
    <w:rsid w:val="0051282F"/>
    <w:rsid w:val="005252A6"/>
    <w:rsid w:val="00525880"/>
    <w:rsid w:val="00526F25"/>
    <w:rsid w:val="00530CCD"/>
    <w:rsid w:val="005346E8"/>
    <w:rsid w:val="0055170D"/>
    <w:rsid w:val="00551EB0"/>
    <w:rsid w:val="00587FF8"/>
    <w:rsid w:val="005A6054"/>
    <w:rsid w:val="005A69A0"/>
    <w:rsid w:val="005B1A23"/>
    <w:rsid w:val="005B1F45"/>
    <w:rsid w:val="005C73EF"/>
    <w:rsid w:val="005D36D5"/>
    <w:rsid w:val="005E572A"/>
    <w:rsid w:val="005E5999"/>
    <w:rsid w:val="005F66DD"/>
    <w:rsid w:val="005F71C4"/>
    <w:rsid w:val="00604FB8"/>
    <w:rsid w:val="00606A0F"/>
    <w:rsid w:val="006205A8"/>
    <w:rsid w:val="00635955"/>
    <w:rsid w:val="00650DEE"/>
    <w:rsid w:val="00672D7C"/>
    <w:rsid w:val="006777C4"/>
    <w:rsid w:val="006843A2"/>
    <w:rsid w:val="00693B69"/>
    <w:rsid w:val="006B0373"/>
    <w:rsid w:val="006B351F"/>
    <w:rsid w:val="006B3C1E"/>
    <w:rsid w:val="006C15E7"/>
    <w:rsid w:val="006C72C4"/>
    <w:rsid w:val="006D17A9"/>
    <w:rsid w:val="006D41FE"/>
    <w:rsid w:val="006D5690"/>
    <w:rsid w:val="006D78ED"/>
    <w:rsid w:val="006E5E43"/>
    <w:rsid w:val="006F61BF"/>
    <w:rsid w:val="00700C99"/>
    <w:rsid w:val="00700E61"/>
    <w:rsid w:val="00701FCC"/>
    <w:rsid w:val="00706B31"/>
    <w:rsid w:val="00717097"/>
    <w:rsid w:val="0072064C"/>
    <w:rsid w:val="00727621"/>
    <w:rsid w:val="00744F16"/>
    <w:rsid w:val="00762329"/>
    <w:rsid w:val="00775DBC"/>
    <w:rsid w:val="0078450D"/>
    <w:rsid w:val="007917FB"/>
    <w:rsid w:val="007B5110"/>
    <w:rsid w:val="007B63B2"/>
    <w:rsid w:val="007C05A6"/>
    <w:rsid w:val="007C44C6"/>
    <w:rsid w:val="007E573D"/>
    <w:rsid w:val="007F6C49"/>
    <w:rsid w:val="00805B13"/>
    <w:rsid w:val="008203FB"/>
    <w:rsid w:val="00822DC8"/>
    <w:rsid w:val="0083025A"/>
    <w:rsid w:val="008311D8"/>
    <w:rsid w:val="00833079"/>
    <w:rsid w:val="008334D5"/>
    <w:rsid w:val="00844F7C"/>
    <w:rsid w:val="00845376"/>
    <w:rsid w:val="00846E0F"/>
    <w:rsid w:val="008516D2"/>
    <w:rsid w:val="008554D3"/>
    <w:rsid w:val="008656E0"/>
    <w:rsid w:val="008705AA"/>
    <w:rsid w:val="0087572B"/>
    <w:rsid w:val="0089481B"/>
    <w:rsid w:val="00895078"/>
    <w:rsid w:val="0089588C"/>
    <w:rsid w:val="008A272B"/>
    <w:rsid w:val="008B1AA2"/>
    <w:rsid w:val="008B56CD"/>
    <w:rsid w:val="008E045F"/>
    <w:rsid w:val="008E1DB0"/>
    <w:rsid w:val="0090109D"/>
    <w:rsid w:val="009039D9"/>
    <w:rsid w:val="00925CEB"/>
    <w:rsid w:val="00945DAD"/>
    <w:rsid w:val="009636C8"/>
    <w:rsid w:val="00965683"/>
    <w:rsid w:val="009703C5"/>
    <w:rsid w:val="00977E7B"/>
    <w:rsid w:val="009957C9"/>
    <w:rsid w:val="009A1A12"/>
    <w:rsid w:val="009A3582"/>
    <w:rsid w:val="009B222D"/>
    <w:rsid w:val="009B5700"/>
    <w:rsid w:val="009B7E80"/>
    <w:rsid w:val="009C6349"/>
    <w:rsid w:val="009D33D9"/>
    <w:rsid w:val="009D379D"/>
    <w:rsid w:val="009F2240"/>
    <w:rsid w:val="009F4DC5"/>
    <w:rsid w:val="00A040DA"/>
    <w:rsid w:val="00A247A3"/>
    <w:rsid w:val="00A33B3E"/>
    <w:rsid w:val="00A457E4"/>
    <w:rsid w:val="00A52A1A"/>
    <w:rsid w:val="00A84DFE"/>
    <w:rsid w:val="00A86467"/>
    <w:rsid w:val="00A87CF9"/>
    <w:rsid w:val="00A91707"/>
    <w:rsid w:val="00A97B78"/>
    <w:rsid w:val="00AC05DF"/>
    <w:rsid w:val="00AD2605"/>
    <w:rsid w:val="00AE7C2E"/>
    <w:rsid w:val="00AF0517"/>
    <w:rsid w:val="00B055F7"/>
    <w:rsid w:val="00B07008"/>
    <w:rsid w:val="00B140CB"/>
    <w:rsid w:val="00B162B7"/>
    <w:rsid w:val="00B278E6"/>
    <w:rsid w:val="00B30DF3"/>
    <w:rsid w:val="00B34477"/>
    <w:rsid w:val="00B35728"/>
    <w:rsid w:val="00B37FF7"/>
    <w:rsid w:val="00B4424A"/>
    <w:rsid w:val="00B57AD9"/>
    <w:rsid w:val="00B67DB2"/>
    <w:rsid w:val="00B83011"/>
    <w:rsid w:val="00B84CFD"/>
    <w:rsid w:val="00B909EC"/>
    <w:rsid w:val="00BB0E06"/>
    <w:rsid w:val="00BB4040"/>
    <w:rsid w:val="00BC21CB"/>
    <w:rsid w:val="00BD78F8"/>
    <w:rsid w:val="00BF57D3"/>
    <w:rsid w:val="00C12873"/>
    <w:rsid w:val="00C216A1"/>
    <w:rsid w:val="00C23BA3"/>
    <w:rsid w:val="00C253D9"/>
    <w:rsid w:val="00C30D13"/>
    <w:rsid w:val="00C30F5C"/>
    <w:rsid w:val="00C337B3"/>
    <w:rsid w:val="00C401D9"/>
    <w:rsid w:val="00C42D14"/>
    <w:rsid w:val="00C568BC"/>
    <w:rsid w:val="00C607BD"/>
    <w:rsid w:val="00C75135"/>
    <w:rsid w:val="00C84EEF"/>
    <w:rsid w:val="00C923A0"/>
    <w:rsid w:val="00C968E0"/>
    <w:rsid w:val="00CA4789"/>
    <w:rsid w:val="00CA5095"/>
    <w:rsid w:val="00CC03A1"/>
    <w:rsid w:val="00CE6A51"/>
    <w:rsid w:val="00D02B87"/>
    <w:rsid w:val="00D02B8B"/>
    <w:rsid w:val="00D050B9"/>
    <w:rsid w:val="00D14031"/>
    <w:rsid w:val="00D23D8D"/>
    <w:rsid w:val="00D351C1"/>
    <w:rsid w:val="00D3524F"/>
    <w:rsid w:val="00D416F2"/>
    <w:rsid w:val="00D4306E"/>
    <w:rsid w:val="00D53453"/>
    <w:rsid w:val="00D6058F"/>
    <w:rsid w:val="00D60B24"/>
    <w:rsid w:val="00D62E2A"/>
    <w:rsid w:val="00D71960"/>
    <w:rsid w:val="00D72B9B"/>
    <w:rsid w:val="00D73F94"/>
    <w:rsid w:val="00D80A06"/>
    <w:rsid w:val="00D81676"/>
    <w:rsid w:val="00D95095"/>
    <w:rsid w:val="00DA02E8"/>
    <w:rsid w:val="00DA1E44"/>
    <w:rsid w:val="00DA384C"/>
    <w:rsid w:val="00DC390A"/>
    <w:rsid w:val="00DC65C2"/>
    <w:rsid w:val="00DD6999"/>
    <w:rsid w:val="00DE1FD1"/>
    <w:rsid w:val="00DE2ED1"/>
    <w:rsid w:val="00DF77EC"/>
    <w:rsid w:val="00E05138"/>
    <w:rsid w:val="00E12A0E"/>
    <w:rsid w:val="00E16B6A"/>
    <w:rsid w:val="00E24233"/>
    <w:rsid w:val="00E31E29"/>
    <w:rsid w:val="00E446A6"/>
    <w:rsid w:val="00E459B5"/>
    <w:rsid w:val="00E5307B"/>
    <w:rsid w:val="00E57D00"/>
    <w:rsid w:val="00E60B0E"/>
    <w:rsid w:val="00E673E6"/>
    <w:rsid w:val="00E732DD"/>
    <w:rsid w:val="00E7476C"/>
    <w:rsid w:val="00E7517D"/>
    <w:rsid w:val="00E76A26"/>
    <w:rsid w:val="00E775BD"/>
    <w:rsid w:val="00E80EC9"/>
    <w:rsid w:val="00E81A3F"/>
    <w:rsid w:val="00E916E7"/>
    <w:rsid w:val="00EA63CD"/>
    <w:rsid w:val="00ED4DAB"/>
    <w:rsid w:val="00ED6304"/>
    <w:rsid w:val="00EF4D6E"/>
    <w:rsid w:val="00F1073F"/>
    <w:rsid w:val="00F129AD"/>
    <w:rsid w:val="00F12AD2"/>
    <w:rsid w:val="00F2482B"/>
    <w:rsid w:val="00F24EC0"/>
    <w:rsid w:val="00F27AEA"/>
    <w:rsid w:val="00F402E0"/>
    <w:rsid w:val="00F51A19"/>
    <w:rsid w:val="00F52D01"/>
    <w:rsid w:val="00F9328E"/>
    <w:rsid w:val="00F9551E"/>
    <w:rsid w:val="00FA7E12"/>
    <w:rsid w:val="00FC028B"/>
    <w:rsid w:val="00FC3E83"/>
    <w:rsid w:val="00FC6607"/>
    <w:rsid w:val="00FF04AD"/>
    <w:rsid w:val="00FF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1C360"/>
  <w15:chartTrackingRefBased/>
  <w15:docId w15:val="{F4FBBAFC-93FA-42E1-A67B-D78A0913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1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1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1C4"/>
    <w:rPr>
      <w:sz w:val="18"/>
      <w:szCs w:val="18"/>
    </w:rPr>
  </w:style>
  <w:style w:type="paragraph" w:styleId="a5">
    <w:name w:val="List Paragraph"/>
    <w:basedOn w:val="a"/>
    <w:uiPriority w:val="34"/>
    <w:qFormat/>
    <w:rsid w:val="00F129AD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B162B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B162B7"/>
  </w:style>
  <w:style w:type="character" w:customStyle="1" w:styleId="Char1">
    <w:name w:val="批注文字 Char"/>
    <w:basedOn w:val="a0"/>
    <w:link w:val="a7"/>
    <w:uiPriority w:val="99"/>
    <w:semiHidden/>
    <w:rsid w:val="00B162B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162B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B162B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B162B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162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161</Words>
  <Characters>919</Characters>
  <Application>Microsoft Office Word</Application>
  <DocSecurity>0</DocSecurity>
  <Lines>7</Lines>
  <Paragraphs>2</Paragraphs>
  <ScaleCrop>false</ScaleCrop>
  <Company>Lenovo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11</cp:revision>
  <dcterms:created xsi:type="dcterms:W3CDTF">2016-06-19T12:43:00Z</dcterms:created>
  <dcterms:modified xsi:type="dcterms:W3CDTF">2016-06-29T11:51:00Z</dcterms:modified>
</cp:coreProperties>
</file>