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8C081" w14:textId="5ED7726F" w:rsidR="008A7F4E" w:rsidRDefault="008A7F4E" w:rsidP="008508EE">
      <w:pPr>
        <w:jc w:val="center"/>
        <w:rPr>
          <w:rFonts w:ascii="Century Gothic" w:hAnsi="Century Gothic"/>
          <w:b/>
          <w:sz w:val="22"/>
          <w:szCs w:val="22"/>
          <w:u w:val="single"/>
        </w:rPr>
      </w:pPr>
      <w:r w:rsidRPr="008508EE">
        <w:rPr>
          <w:rFonts w:ascii="Century Gothic" w:hAnsi="Century Gothic"/>
          <w:b/>
          <w:sz w:val="22"/>
          <w:szCs w:val="22"/>
          <w:u w:val="single"/>
        </w:rPr>
        <w:t xml:space="preserve">CONTRATO DE </w:t>
      </w:r>
      <w:r w:rsidR="00640EC6">
        <w:rPr>
          <w:rFonts w:ascii="Century Gothic" w:hAnsi="Century Gothic"/>
          <w:b/>
          <w:sz w:val="22"/>
          <w:szCs w:val="22"/>
          <w:u w:val="single"/>
        </w:rPr>
        <w:t xml:space="preserve">CONSTITUIÇÃO DE PARCERIA, INCLUINDO </w:t>
      </w:r>
      <w:r w:rsidRPr="008508EE">
        <w:rPr>
          <w:rFonts w:ascii="Century Gothic" w:hAnsi="Century Gothic"/>
          <w:b/>
          <w:sz w:val="22"/>
          <w:szCs w:val="22"/>
          <w:u w:val="single"/>
        </w:rPr>
        <w:t>LOCAÇÃO DE BENS MÓVEIS/ARRENDAMENTO DE INSTALAÇÕES PARA PRESTAÇÃO DE SERVIÇOS E OUTRAS AVENÇAS</w:t>
      </w:r>
    </w:p>
    <w:p w14:paraId="625571EA" w14:textId="40996DD3" w:rsidR="00640EC6" w:rsidRPr="008508EE" w:rsidRDefault="00640EC6" w:rsidP="00640EC6">
      <w:pPr>
        <w:jc w:val="center"/>
        <w:outlineLvl w:val="0"/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FIRMADO COM BASE NA LEI 13.352 DE 27/10/2016</w:t>
      </w:r>
    </w:p>
    <w:p w14:paraId="491283FC" w14:textId="77777777" w:rsidR="008508EE" w:rsidRDefault="008508EE" w:rsidP="008A7F4E">
      <w:pPr>
        <w:rPr>
          <w:rFonts w:ascii="Century Gothic" w:hAnsi="Century Gothic"/>
          <w:sz w:val="22"/>
          <w:szCs w:val="22"/>
        </w:rPr>
      </w:pPr>
    </w:p>
    <w:p w14:paraId="56EDD407" w14:textId="4B2D9E2E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Por este instrumento particular de </w:t>
      </w:r>
      <w:r w:rsidR="00640EC6">
        <w:rPr>
          <w:rFonts w:ascii="Century Gothic" w:hAnsi="Century Gothic"/>
          <w:sz w:val="22"/>
          <w:szCs w:val="22"/>
        </w:rPr>
        <w:t xml:space="preserve">CONSTITUIÇÃO DE PARCERIA E </w:t>
      </w:r>
      <w:r w:rsidRPr="008A7F4E">
        <w:rPr>
          <w:rFonts w:ascii="Century Gothic" w:hAnsi="Century Gothic"/>
          <w:sz w:val="22"/>
          <w:szCs w:val="22"/>
        </w:rPr>
        <w:t xml:space="preserve">ARRENDAMENTO DE INSTALAÇÕES PARA PRESTAÇÃO DE SERVIÇOS, tem por justas e contratadas as partes abaixo nominadas segundo as cláusulas e condições seguintes: </w:t>
      </w:r>
    </w:p>
    <w:p w14:paraId="665E38F4" w14:textId="77777777" w:rsidR="008508EE" w:rsidRPr="008A7F4E" w:rsidRDefault="008508EE" w:rsidP="008508EE">
      <w:pPr>
        <w:jc w:val="both"/>
        <w:rPr>
          <w:rFonts w:ascii="Century Gothic" w:hAnsi="Century Gothic"/>
          <w:sz w:val="22"/>
          <w:szCs w:val="22"/>
        </w:rPr>
      </w:pPr>
    </w:p>
    <w:p w14:paraId="7CEBEF19" w14:textId="301A22E7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São partes integrantes do presente instrumento particular de CONTRATO, os signatários qualificados a seguir: </w:t>
      </w:r>
    </w:p>
    <w:p w14:paraId="47BBE3BF" w14:textId="77777777" w:rsidR="008508EE" w:rsidRDefault="008508EE" w:rsidP="008508EE">
      <w:pPr>
        <w:jc w:val="both"/>
        <w:rPr>
          <w:rFonts w:ascii="Century Gothic" w:hAnsi="Century Gothic"/>
          <w:sz w:val="22"/>
          <w:szCs w:val="22"/>
        </w:rPr>
      </w:pPr>
    </w:p>
    <w:p w14:paraId="02409B21" w14:textId="77777777" w:rsidR="008A7F4E" w:rsidRPr="008A7F4E" w:rsidRDefault="008A7F4E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I - DAS PARTES: </w:t>
      </w:r>
    </w:p>
    <w:p w14:paraId="4FB319F3" w14:textId="77777777" w:rsidR="008508EE" w:rsidRDefault="008508EE" w:rsidP="008508EE">
      <w:pPr>
        <w:jc w:val="both"/>
        <w:rPr>
          <w:rFonts w:ascii="Century Gothic" w:hAnsi="Century Gothic"/>
          <w:sz w:val="22"/>
          <w:szCs w:val="22"/>
        </w:rPr>
      </w:pPr>
    </w:p>
    <w:p w14:paraId="0E1D00F0" w14:textId="531E60B6" w:rsidR="008508EE" w:rsidRDefault="00640EC6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  <w:u w:val="single"/>
        </w:rPr>
        <w:t>SALÃO PARCERIO</w:t>
      </w:r>
      <w:r w:rsidR="008A7F4E" w:rsidRPr="008A7F4E">
        <w:rPr>
          <w:rFonts w:ascii="Century Gothic" w:hAnsi="Century Gothic"/>
          <w:sz w:val="22"/>
          <w:szCs w:val="22"/>
        </w:rPr>
        <w:t xml:space="preserve">:..............................................., pessoa jurídica de direito privado, inscrita no Cadastro Nacional de Pessoas Jurídicas CNPJ/MF sob o No. ............, situada na............................................., neste ato representada pelo Proprietário, ........................................, brasileiro, casado, micro empresário, portador da C.I. no..........................., e do CPF(MF).................................., residente e domiciliado em ......................................., doravante denominada </w:t>
      </w:r>
      <w:r>
        <w:rPr>
          <w:rFonts w:ascii="Century Gothic" w:hAnsi="Century Gothic"/>
          <w:sz w:val="22"/>
          <w:szCs w:val="22"/>
        </w:rPr>
        <w:t>SALÃO PARCEIRO</w:t>
      </w:r>
      <w:r w:rsidR="008A7F4E" w:rsidRPr="008A7F4E">
        <w:rPr>
          <w:rFonts w:ascii="Century Gothic" w:hAnsi="Century Gothic"/>
          <w:sz w:val="22"/>
          <w:szCs w:val="22"/>
        </w:rPr>
        <w:t xml:space="preserve">, e </w:t>
      </w:r>
    </w:p>
    <w:p w14:paraId="34843A08" w14:textId="77777777" w:rsidR="008508EE" w:rsidRDefault="008508EE" w:rsidP="008508EE">
      <w:pPr>
        <w:jc w:val="both"/>
        <w:rPr>
          <w:rFonts w:ascii="Century Gothic" w:hAnsi="Century Gothic"/>
          <w:sz w:val="22"/>
          <w:szCs w:val="22"/>
        </w:rPr>
      </w:pPr>
    </w:p>
    <w:p w14:paraId="65572F03" w14:textId="6F8F4257" w:rsidR="008508EE" w:rsidRDefault="00640EC6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  <w:u w:val="single"/>
        </w:rPr>
        <w:t>PROFISSIONAL PARCEIRO</w:t>
      </w:r>
      <w:r w:rsidR="008A7F4E" w:rsidRPr="008A7F4E">
        <w:rPr>
          <w:rFonts w:ascii="Century Gothic" w:hAnsi="Century Gothic"/>
          <w:sz w:val="22"/>
          <w:szCs w:val="22"/>
        </w:rPr>
        <w:t>:................................, brasileiro, solteiro, cabeleireiro, residente e domiciliada na Rua ..........................................., inscrito no Cadastro de Pessoa Física CPF/MF sob o No................................, RG .............................. cadastrado como</w:t>
      </w:r>
    </w:p>
    <w:p w14:paraId="0C5E6EEE" w14:textId="77777777" w:rsidR="008508EE" w:rsidRDefault="008508EE" w:rsidP="008508EE">
      <w:pPr>
        <w:jc w:val="both"/>
        <w:rPr>
          <w:rFonts w:ascii="Century Gothic" w:hAnsi="Century Gothic"/>
          <w:sz w:val="22"/>
          <w:szCs w:val="22"/>
        </w:rPr>
      </w:pPr>
    </w:p>
    <w:p w14:paraId="69D2AF5A" w14:textId="67C50505" w:rsidR="008508EE" w:rsidRPr="008508EE" w:rsidRDefault="008508EE" w:rsidP="008508EE">
      <w:pPr>
        <w:jc w:val="both"/>
        <w:rPr>
          <w:rFonts w:ascii="Century Gothic" w:hAnsi="Century Gothic"/>
          <w:sz w:val="22"/>
          <w:szCs w:val="22"/>
          <w:highlight w:val="yellow"/>
        </w:rPr>
      </w:pPr>
      <w:r w:rsidRPr="008508EE">
        <w:rPr>
          <w:rFonts w:ascii="Century Gothic" w:hAnsi="Century Gothic"/>
          <w:sz w:val="22"/>
          <w:szCs w:val="22"/>
          <w:highlight w:val="yellow"/>
        </w:rPr>
        <w:t>(usar uma das hipóteses abaixo)</w:t>
      </w:r>
    </w:p>
    <w:p w14:paraId="038BFD03" w14:textId="6AA1C891" w:rsidR="008A7F4E" w:rsidRPr="008508EE" w:rsidRDefault="008508EE" w:rsidP="008508EE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  <w:highlight w:val="yellow"/>
        </w:rPr>
      </w:pPr>
      <w:r w:rsidRPr="008508EE">
        <w:rPr>
          <w:rFonts w:ascii="Century Gothic" w:hAnsi="Century Gothic"/>
          <w:sz w:val="22"/>
          <w:szCs w:val="22"/>
          <w:highlight w:val="yellow"/>
        </w:rPr>
        <w:t>A</w:t>
      </w:r>
      <w:r w:rsidR="008A7F4E" w:rsidRPr="008508EE">
        <w:rPr>
          <w:rFonts w:ascii="Century Gothic" w:hAnsi="Century Gothic"/>
          <w:sz w:val="22"/>
          <w:szCs w:val="22"/>
          <w:highlight w:val="yellow"/>
        </w:rPr>
        <w:t xml:space="preserve">utônomo junto a Prefeitura Municipal de </w:t>
      </w:r>
      <w:r w:rsidRPr="008508EE">
        <w:rPr>
          <w:rFonts w:ascii="Century Gothic" w:hAnsi="Century Gothic"/>
          <w:sz w:val="22"/>
          <w:szCs w:val="22"/>
          <w:highlight w:val="yellow"/>
        </w:rPr>
        <w:t>São Paulo</w:t>
      </w:r>
      <w:r w:rsidR="008A7F4E" w:rsidRPr="008508EE">
        <w:rPr>
          <w:rFonts w:ascii="Century Gothic" w:hAnsi="Century Gothic"/>
          <w:sz w:val="22"/>
          <w:szCs w:val="22"/>
          <w:highlight w:val="yellow"/>
        </w:rPr>
        <w:t xml:space="preserve"> sob o No........................., e no Instituto Nacional do Seguro Social - INSS sob o no. .................................., doravante denominada </w:t>
      </w:r>
      <w:r w:rsidR="00640EC6">
        <w:rPr>
          <w:rFonts w:ascii="Century Gothic" w:hAnsi="Century Gothic"/>
          <w:sz w:val="22"/>
          <w:szCs w:val="22"/>
          <w:highlight w:val="yellow"/>
        </w:rPr>
        <w:t>PROFISSIONAL PARCEIRO</w:t>
      </w:r>
      <w:r w:rsidR="008A7F4E" w:rsidRPr="008508EE">
        <w:rPr>
          <w:rFonts w:ascii="Century Gothic" w:hAnsi="Century Gothic"/>
          <w:sz w:val="22"/>
          <w:szCs w:val="22"/>
          <w:highlight w:val="yellow"/>
        </w:rPr>
        <w:t xml:space="preserve">. </w:t>
      </w:r>
      <w:r w:rsidRPr="008508EE">
        <w:rPr>
          <w:rFonts w:ascii="Century Gothic" w:hAnsi="Century Gothic"/>
          <w:sz w:val="22"/>
          <w:szCs w:val="22"/>
          <w:highlight w:val="yellow"/>
        </w:rPr>
        <w:t>Ou</w:t>
      </w:r>
    </w:p>
    <w:p w14:paraId="66693A25" w14:textId="7DB1DEF4" w:rsidR="008508EE" w:rsidRPr="008508EE" w:rsidRDefault="008508EE" w:rsidP="008508EE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  <w:highlight w:val="yellow"/>
        </w:rPr>
      </w:pPr>
      <w:r w:rsidRPr="008508EE">
        <w:rPr>
          <w:rFonts w:ascii="Century Gothic" w:hAnsi="Century Gothic"/>
          <w:sz w:val="22"/>
          <w:szCs w:val="22"/>
          <w:highlight w:val="yellow"/>
        </w:rPr>
        <w:t xml:space="preserve">Micro Empreendedor Individual com inscrição no CNPJ sob o número .............................., </w:t>
      </w:r>
      <w:r w:rsidR="008A7F4E" w:rsidRPr="008508EE">
        <w:rPr>
          <w:rFonts w:ascii="Century Gothic" w:hAnsi="Century Gothic"/>
          <w:sz w:val="22"/>
          <w:szCs w:val="22"/>
          <w:highlight w:val="yellow"/>
        </w:rPr>
        <w:t xml:space="preserve">doravante denominada </w:t>
      </w:r>
      <w:r w:rsidR="00640EC6">
        <w:rPr>
          <w:rFonts w:ascii="Century Gothic" w:hAnsi="Century Gothic"/>
          <w:sz w:val="22"/>
          <w:szCs w:val="22"/>
          <w:highlight w:val="yellow"/>
        </w:rPr>
        <w:t>PROFISSIONAL PARCEIRO</w:t>
      </w:r>
      <w:r w:rsidR="008A7F4E" w:rsidRPr="008508EE">
        <w:rPr>
          <w:rFonts w:ascii="Century Gothic" w:hAnsi="Century Gothic"/>
          <w:sz w:val="22"/>
          <w:szCs w:val="22"/>
          <w:highlight w:val="yellow"/>
        </w:rPr>
        <w:t xml:space="preserve">. </w:t>
      </w:r>
      <w:r w:rsidRPr="008508EE">
        <w:rPr>
          <w:rFonts w:ascii="Century Gothic" w:hAnsi="Century Gothic"/>
          <w:sz w:val="22"/>
          <w:szCs w:val="22"/>
          <w:highlight w:val="yellow"/>
        </w:rPr>
        <w:t>Ou</w:t>
      </w:r>
    </w:p>
    <w:p w14:paraId="638FE5C0" w14:textId="7A5B36CD" w:rsidR="008508EE" w:rsidRPr="008508EE" w:rsidRDefault="008508EE" w:rsidP="008508EE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  <w:highlight w:val="yellow"/>
        </w:rPr>
      </w:pPr>
      <w:r w:rsidRPr="008508EE">
        <w:rPr>
          <w:rFonts w:ascii="Century Gothic" w:hAnsi="Century Gothic"/>
          <w:sz w:val="22"/>
          <w:szCs w:val="22"/>
          <w:highlight w:val="yellow"/>
        </w:rPr>
        <w:t>Micro Empresário titular da empresa NOME DA EMPRESA................., com inscrição no CNPJ sob o número .............</w:t>
      </w:r>
      <w:r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Pr="008508EE">
        <w:rPr>
          <w:rFonts w:ascii="Century Gothic" w:hAnsi="Century Gothic"/>
          <w:sz w:val="22"/>
          <w:szCs w:val="22"/>
          <w:highlight w:val="yellow"/>
        </w:rPr>
        <w:t>dor</w:t>
      </w:r>
      <w:r>
        <w:rPr>
          <w:rFonts w:ascii="Century Gothic" w:hAnsi="Century Gothic"/>
          <w:sz w:val="22"/>
          <w:szCs w:val="22"/>
          <w:highlight w:val="yellow"/>
        </w:rPr>
        <w:t xml:space="preserve">avante denominada </w:t>
      </w:r>
      <w:r w:rsidR="00640EC6">
        <w:rPr>
          <w:rFonts w:ascii="Century Gothic" w:hAnsi="Century Gothic"/>
          <w:sz w:val="22"/>
          <w:szCs w:val="22"/>
          <w:highlight w:val="yellow"/>
        </w:rPr>
        <w:t>PROFISSIONAL PARCEIRO</w:t>
      </w:r>
      <w:r>
        <w:rPr>
          <w:rFonts w:ascii="Century Gothic" w:hAnsi="Century Gothic"/>
          <w:sz w:val="22"/>
          <w:szCs w:val="22"/>
          <w:highlight w:val="yellow"/>
        </w:rPr>
        <w:t>.</w:t>
      </w:r>
    </w:p>
    <w:p w14:paraId="24F75F56" w14:textId="77777777" w:rsidR="008508EE" w:rsidRDefault="008508EE" w:rsidP="008508EE">
      <w:pPr>
        <w:jc w:val="both"/>
        <w:rPr>
          <w:rFonts w:ascii="Century Gothic" w:hAnsi="Century Gothic"/>
          <w:sz w:val="22"/>
          <w:szCs w:val="22"/>
        </w:rPr>
      </w:pPr>
    </w:p>
    <w:p w14:paraId="2C75FC2A" w14:textId="77777777" w:rsidR="008A7F4E" w:rsidRPr="008508EE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8508EE">
        <w:rPr>
          <w:rFonts w:ascii="Century Gothic" w:hAnsi="Century Gothic"/>
          <w:b/>
          <w:sz w:val="22"/>
          <w:szCs w:val="22"/>
          <w:u w:val="single"/>
        </w:rPr>
        <w:t xml:space="preserve">CLÁUSULA PRIMEIRA – DO OBJETO </w:t>
      </w:r>
    </w:p>
    <w:p w14:paraId="440EBCE7" w14:textId="77777777" w:rsidR="008508EE" w:rsidRDefault="008508EE" w:rsidP="008508EE">
      <w:pPr>
        <w:jc w:val="both"/>
        <w:rPr>
          <w:rFonts w:ascii="Century Gothic" w:hAnsi="Century Gothic"/>
          <w:sz w:val="22"/>
          <w:szCs w:val="22"/>
        </w:rPr>
      </w:pPr>
    </w:p>
    <w:p w14:paraId="455797D6" w14:textId="2AE51063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É objeto do presente CONTRATO </w:t>
      </w:r>
      <w:r w:rsidR="00640EC6">
        <w:rPr>
          <w:rFonts w:ascii="Century Gothic" w:hAnsi="Century Gothic"/>
          <w:sz w:val="22"/>
          <w:szCs w:val="22"/>
        </w:rPr>
        <w:t xml:space="preserve">a constituição de parceria e </w:t>
      </w:r>
      <w:r w:rsidRPr="008A7F4E">
        <w:rPr>
          <w:rFonts w:ascii="Century Gothic" w:hAnsi="Century Gothic"/>
          <w:sz w:val="22"/>
          <w:szCs w:val="22"/>
        </w:rPr>
        <w:t xml:space="preserve">o arrendamento de espaço e instalações apropriadas à prestação dos serviços de </w:t>
      </w:r>
      <w:r w:rsidR="00640EC6" w:rsidRPr="00640EC6">
        <w:rPr>
          <w:rFonts w:ascii="Century Gothic" w:hAnsi="Century Gothic"/>
          <w:sz w:val="22"/>
          <w:szCs w:val="22"/>
          <w:highlight w:val="yellow"/>
        </w:rPr>
        <w:t>escolher uma ou mais das seguintes atividades</w:t>
      </w:r>
      <w:r w:rsidR="00640EC6">
        <w:rPr>
          <w:rFonts w:ascii="Century Gothic" w:hAnsi="Century Gothic"/>
          <w:sz w:val="22"/>
          <w:szCs w:val="22"/>
        </w:rPr>
        <w:t xml:space="preserve"> </w:t>
      </w:r>
      <w:r w:rsidR="00640EC6" w:rsidRPr="00640EC6">
        <w:rPr>
          <w:rFonts w:ascii="Century Gothic" w:hAnsi="Century Gothic"/>
          <w:sz w:val="22"/>
          <w:szCs w:val="22"/>
          <w:highlight w:val="yellow"/>
        </w:rPr>
        <w:t>Cabeleireiro, Barbeiro, Esteticista, Manicure, Pedicure, Depilador e Maquiador</w:t>
      </w:r>
      <w:r w:rsidRPr="008A7F4E">
        <w:rPr>
          <w:rFonts w:ascii="Century Gothic" w:hAnsi="Century Gothic"/>
          <w:sz w:val="22"/>
          <w:szCs w:val="22"/>
        </w:rPr>
        <w:t xml:space="preserve">, atividade profissional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incluindo as cadeiras para atendimento de seus clientes, exceto direito de fundo de comércio, localizado à </w:t>
      </w:r>
      <w:r w:rsidR="00640EC6" w:rsidRPr="00640EC6">
        <w:rPr>
          <w:rFonts w:ascii="Century Gothic" w:hAnsi="Century Gothic"/>
          <w:sz w:val="22"/>
          <w:szCs w:val="22"/>
          <w:highlight w:val="yellow"/>
        </w:rPr>
        <w:t xml:space="preserve">ENDEREÇO DO </w:t>
      </w:r>
      <w:r w:rsidR="00640EC6">
        <w:rPr>
          <w:rFonts w:ascii="Century Gothic" w:hAnsi="Century Gothic"/>
          <w:sz w:val="22"/>
          <w:szCs w:val="22"/>
          <w:highlight w:val="yellow"/>
        </w:rPr>
        <w:t>SALÃO PARCEIRO</w:t>
      </w:r>
      <w:r w:rsidR="00640EC6" w:rsidRPr="00640EC6">
        <w:rPr>
          <w:rFonts w:ascii="Century Gothic" w:hAnsi="Century Gothic"/>
          <w:sz w:val="22"/>
          <w:szCs w:val="22"/>
          <w:highlight w:val="yellow"/>
        </w:rPr>
        <w:t>, LOCAL ONDE SERÃO PRESTADOS OS SERVIÇOS AOS CLIENTES FINAIS</w:t>
      </w:r>
    </w:p>
    <w:p w14:paraId="628BFF71" w14:textId="77777777" w:rsidR="00640EC6" w:rsidRDefault="00640EC6" w:rsidP="008508EE">
      <w:pPr>
        <w:jc w:val="both"/>
        <w:rPr>
          <w:rFonts w:ascii="Century Gothic" w:hAnsi="Century Gothic"/>
          <w:sz w:val="22"/>
          <w:szCs w:val="22"/>
        </w:rPr>
      </w:pPr>
    </w:p>
    <w:p w14:paraId="4C68CD5D" w14:textId="45F5AC06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640EC6">
        <w:rPr>
          <w:rFonts w:ascii="Century Gothic" w:hAnsi="Century Gothic"/>
          <w:b/>
          <w:sz w:val="22"/>
          <w:szCs w:val="22"/>
        </w:rPr>
        <w:lastRenderedPageBreak/>
        <w:t>Parágrafo único</w:t>
      </w:r>
      <w:r w:rsidRPr="008A7F4E">
        <w:rPr>
          <w:rFonts w:ascii="Century Gothic" w:hAnsi="Century Gothic"/>
          <w:sz w:val="22"/>
          <w:szCs w:val="22"/>
        </w:rPr>
        <w:t xml:space="preserve">. É vedado ao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utilizar as instalações arrendadas para qualquer outro fim que não para a prestação dos serviços objeto do presente contrato. </w:t>
      </w:r>
    </w:p>
    <w:p w14:paraId="2FD379E7" w14:textId="77777777" w:rsidR="00640EC6" w:rsidRPr="008A7F4E" w:rsidRDefault="00640EC6" w:rsidP="008508EE">
      <w:pPr>
        <w:jc w:val="both"/>
        <w:rPr>
          <w:rFonts w:ascii="Century Gothic" w:hAnsi="Century Gothic"/>
          <w:sz w:val="22"/>
          <w:szCs w:val="22"/>
        </w:rPr>
      </w:pPr>
    </w:p>
    <w:p w14:paraId="6B9B380F" w14:textId="77777777" w:rsidR="008A7F4E" w:rsidRPr="00640EC6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640EC6">
        <w:rPr>
          <w:rFonts w:ascii="Century Gothic" w:hAnsi="Century Gothic"/>
          <w:b/>
          <w:sz w:val="22"/>
          <w:szCs w:val="22"/>
          <w:u w:val="single"/>
        </w:rPr>
        <w:t xml:space="preserve">CLÁUSULA SEGUNDA – DA ADMINISTRAÇÃO E DAS PORCENTAGENS </w:t>
      </w:r>
    </w:p>
    <w:p w14:paraId="4BE62F3A" w14:textId="77777777" w:rsidR="00640EC6" w:rsidRDefault="00640EC6" w:rsidP="008508EE">
      <w:pPr>
        <w:jc w:val="both"/>
        <w:rPr>
          <w:rFonts w:ascii="Century Gothic" w:hAnsi="Century Gothic"/>
          <w:sz w:val="22"/>
          <w:szCs w:val="22"/>
        </w:rPr>
      </w:pPr>
    </w:p>
    <w:p w14:paraId="100194CA" w14:textId="02F2ABE6" w:rsidR="00640EC6" w:rsidRPr="00640EC6" w:rsidRDefault="00640EC6" w:rsidP="00640EC6">
      <w:pPr>
        <w:jc w:val="both"/>
        <w:rPr>
          <w:rFonts w:ascii="Century Gothic" w:hAnsi="Century Gothic"/>
          <w:sz w:val="22"/>
          <w:szCs w:val="22"/>
        </w:rPr>
      </w:pPr>
      <w:r w:rsidRPr="00640EC6">
        <w:rPr>
          <w:rFonts w:ascii="Century Gothic" w:hAnsi="Century Gothic"/>
          <w:sz w:val="22"/>
          <w:szCs w:val="22"/>
        </w:rPr>
        <w:t xml:space="preserve">O salão-parceiro será responsável pela centralização dos pagamentos e recebimentos decorrentes das atividades de prestação de serviços realizadas pelo profissional-parceiro. </w:t>
      </w:r>
    </w:p>
    <w:p w14:paraId="58AEA15B" w14:textId="77777777" w:rsidR="00640EC6" w:rsidRDefault="00640EC6" w:rsidP="008508EE">
      <w:pPr>
        <w:jc w:val="both"/>
        <w:rPr>
          <w:rFonts w:ascii="Century Gothic" w:hAnsi="Century Gothic"/>
          <w:sz w:val="22"/>
          <w:szCs w:val="22"/>
        </w:rPr>
      </w:pPr>
    </w:p>
    <w:p w14:paraId="1186A8F0" w14:textId="3739C835" w:rsidR="00640EC6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640EC6">
        <w:rPr>
          <w:rFonts w:ascii="Century Gothic" w:hAnsi="Century Gothic"/>
          <w:b/>
          <w:sz w:val="22"/>
          <w:szCs w:val="22"/>
        </w:rPr>
        <w:t>Parágrafo primeiro.</w:t>
      </w:r>
      <w:r w:rsidRPr="008A7F4E">
        <w:rPr>
          <w:rFonts w:ascii="Century Gothic" w:hAnsi="Century Gothic"/>
          <w:sz w:val="22"/>
          <w:szCs w:val="22"/>
        </w:rPr>
        <w:t xml:space="preserve"> </w:t>
      </w:r>
      <w:r w:rsidR="00640EC6">
        <w:rPr>
          <w:rFonts w:ascii="Century Gothic" w:hAnsi="Century Gothic"/>
          <w:sz w:val="22"/>
          <w:szCs w:val="22"/>
        </w:rPr>
        <w:t>O</w:t>
      </w:r>
      <w:r w:rsidRPr="008A7F4E">
        <w:rPr>
          <w:rFonts w:ascii="Century Gothic" w:hAnsi="Century Gothic"/>
          <w:sz w:val="22"/>
          <w:szCs w:val="22"/>
        </w:rPr>
        <w:t xml:space="preserve"> valor</w:t>
      </w:r>
      <w:r w:rsidR="00640EC6">
        <w:rPr>
          <w:rFonts w:ascii="Century Gothic" w:hAnsi="Century Gothic"/>
          <w:sz w:val="22"/>
          <w:szCs w:val="22"/>
        </w:rPr>
        <w:t xml:space="preserve"> recebido</w:t>
      </w:r>
      <w:r w:rsidR="004E0CD9">
        <w:rPr>
          <w:rFonts w:ascii="Century Gothic" w:hAnsi="Century Gothic"/>
          <w:sz w:val="22"/>
          <w:szCs w:val="22"/>
        </w:rPr>
        <w:t xml:space="preserve">, deduzido dos impostos devidos pelo SALÃO PARCERIO, </w:t>
      </w:r>
      <w:r w:rsidRPr="008A7F4E">
        <w:rPr>
          <w:rFonts w:ascii="Century Gothic" w:hAnsi="Century Gothic"/>
          <w:sz w:val="22"/>
          <w:szCs w:val="22"/>
        </w:rPr>
        <w:t xml:space="preserve"> será compartilhado entre os contratados</w:t>
      </w:r>
      <w:r w:rsidR="00640EC6">
        <w:rPr>
          <w:rFonts w:ascii="Century Gothic" w:hAnsi="Century Gothic"/>
          <w:sz w:val="22"/>
          <w:szCs w:val="22"/>
        </w:rPr>
        <w:t xml:space="preserve"> </w:t>
      </w:r>
      <w:r w:rsidRPr="008A7F4E">
        <w:rPr>
          <w:rFonts w:ascii="Century Gothic" w:hAnsi="Century Gothic"/>
          <w:sz w:val="22"/>
          <w:szCs w:val="22"/>
        </w:rPr>
        <w:t>à</w:t>
      </w:r>
      <w:r w:rsidR="00640EC6">
        <w:rPr>
          <w:rFonts w:ascii="Century Gothic" w:hAnsi="Century Gothic"/>
          <w:sz w:val="22"/>
          <w:szCs w:val="22"/>
        </w:rPr>
        <w:t xml:space="preserve"> </w:t>
      </w:r>
      <w:r w:rsidRPr="008A7F4E">
        <w:rPr>
          <w:rFonts w:ascii="Century Gothic" w:hAnsi="Century Gothic"/>
          <w:sz w:val="22"/>
          <w:szCs w:val="22"/>
        </w:rPr>
        <w:t>razão</w:t>
      </w:r>
      <w:r w:rsidR="00640EC6">
        <w:rPr>
          <w:rFonts w:ascii="Century Gothic" w:hAnsi="Century Gothic"/>
          <w:sz w:val="22"/>
          <w:szCs w:val="22"/>
        </w:rPr>
        <w:t xml:space="preserve"> </w:t>
      </w:r>
      <w:r w:rsidRPr="008A7F4E">
        <w:rPr>
          <w:rFonts w:ascii="Century Gothic" w:hAnsi="Century Gothic"/>
          <w:sz w:val="22"/>
          <w:szCs w:val="22"/>
        </w:rPr>
        <w:t xml:space="preserve">de </w:t>
      </w:r>
      <w:r w:rsidR="00640EC6" w:rsidRPr="00640EC6">
        <w:rPr>
          <w:rFonts w:ascii="Century Gothic" w:hAnsi="Century Gothic"/>
          <w:sz w:val="22"/>
          <w:szCs w:val="22"/>
          <w:highlight w:val="yellow"/>
        </w:rPr>
        <w:t>XX% (por extenso)</w:t>
      </w:r>
      <w:r w:rsidR="00640EC6">
        <w:rPr>
          <w:rFonts w:ascii="Century Gothic" w:hAnsi="Century Gothic"/>
          <w:sz w:val="22"/>
          <w:szCs w:val="22"/>
        </w:rPr>
        <w:t xml:space="preserve"> </w:t>
      </w:r>
      <w:r w:rsidRPr="008A7F4E">
        <w:rPr>
          <w:rFonts w:ascii="Century Gothic" w:hAnsi="Century Gothic"/>
          <w:sz w:val="22"/>
          <w:szCs w:val="22"/>
        </w:rPr>
        <w:t>para</w:t>
      </w:r>
      <w:r w:rsidR="00640EC6">
        <w:rPr>
          <w:rFonts w:ascii="Century Gothic" w:hAnsi="Century Gothic"/>
          <w:sz w:val="22"/>
          <w:szCs w:val="22"/>
        </w:rPr>
        <w:t xml:space="preserve"> </w:t>
      </w:r>
      <w:r w:rsidRPr="008A7F4E">
        <w:rPr>
          <w:rFonts w:ascii="Century Gothic" w:hAnsi="Century Gothic"/>
          <w:sz w:val="22"/>
          <w:szCs w:val="22"/>
        </w:rPr>
        <w:t>o</w:t>
      </w:r>
      <w:r w:rsidR="00640EC6">
        <w:rPr>
          <w:rFonts w:ascii="Century Gothic" w:hAnsi="Century Gothic"/>
          <w:sz w:val="22"/>
          <w:szCs w:val="22"/>
        </w:rPr>
        <w:t xml:space="preserve"> SALÃO PARCEIRO </w:t>
      </w:r>
      <w:r w:rsidRPr="008A7F4E">
        <w:rPr>
          <w:rFonts w:ascii="Century Gothic" w:hAnsi="Century Gothic"/>
          <w:sz w:val="22"/>
          <w:szCs w:val="22"/>
        </w:rPr>
        <w:t>e</w:t>
      </w:r>
      <w:r w:rsidR="00640EC6">
        <w:rPr>
          <w:rFonts w:ascii="Century Gothic" w:hAnsi="Century Gothic"/>
          <w:sz w:val="22"/>
          <w:szCs w:val="22"/>
        </w:rPr>
        <w:t xml:space="preserve"> </w:t>
      </w:r>
      <w:r w:rsidR="00640EC6" w:rsidRPr="00640EC6">
        <w:rPr>
          <w:rFonts w:ascii="Century Gothic" w:hAnsi="Century Gothic"/>
          <w:sz w:val="22"/>
          <w:szCs w:val="22"/>
          <w:highlight w:val="yellow"/>
        </w:rPr>
        <w:t>XX% (por extenso)</w:t>
      </w:r>
      <w:r w:rsidR="00640EC6" w:rsidRPr="00640EC6">
        <w:rPr>
          <w:rFonts w:ascii="Century Gothic" w:hAnsi="Century Gothic"/>
          <w:sz w:val="22"/>
          <w:szCs w:val="22"/>
        </w:rPr>
        <w:t xml:space="preserve"> </w:t>
      </w:r>
      <w:r w:rsidRPr="008A7F4E">
        <w:rPr>
          <w:rFonts w:ascii="Century Gothic" w:hAnsi="Century Gothic"/>
          <w:sz w:val="22"/>
          <w:szCs w:val="22"/>
        </w:rPr>
        <w:t>para</w:t>
      </w:r>
      <w:r w:rsidR="00640EC6">
        <w:rPr>
          <w:rFonts w:ascii="Century Gothic" w:hAnsi="Century Gothic"/>
          <w:sz w:val="22"/>
          <w:szCs w:val="22"/>
        </w:rPr>
        <w:t xml:space="preserve"> </w:t>
      </w:r>
      <w:r w:rsidRPr="008A7F4E">
        <w:rPr>
          <w:rFonts w:ascii="Century Gothic" w:hAnsi="Century Gothic"/>
          <w:sz w:val="22"/>
          <w:szCs w:val="22"/>
        </w:rPr>
        <w:t>o</w:t>
      </w:r>
      <w:r w:rsidR="00640EC6">
        <w:rPr>
          <w:rFonts w:ascii="Century Gothic" w:hAnsi="Century Gothic"/>
          <w:sz w:val="22"/>
          <w:szCs w:val="22"/>
        </w:rPr>
        <w:t xml:space="preserve"> PROFISSIONAL PARCEIRO</w:t>
      </w:r>
      <w:r w:rsidRPr="008A7F4E">
        <w:rPr>
          <w:rFonts w:ascii="Century Gothic" w:hAnsi="Century Gothic"/>
          <w:sz w:val="22"/>
          <w:szCs w:val="22"/>
        </w:rPr>
        <w:t>.</w:t>
      </w:r>
    </w:p>
    <w:p w14:paraId="3BFB340A" w14:textId="77777777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2F083575" w14:textId="130F8592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sz w:val="22"/>
          <w:szCs w:val="22"/>
          <w:highlight w:val="yellow"/>
        </w:rPr>
        <w:t>OBSERVAÇÃO: CASO ESTE CONTRATO TAMBÉM ENGLOBE COMISSIONAMENTO AO PROFISSIONAL PARCEIRO NA VENDA DE PRODUTOS, É PRECISO ESPECIFICAR AQUI QUAIS SÃO OS PERCENTUAIS DE PARTICIPAÇÃO NOS CASOS DE VENDAS</w:t>
      </w:r>
    </w:p>
    <w:p w14:paraId="3CC27808" w14:textId="760BB848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 </w:t>
      </w:r>
    </w:p>
    <w:p w14:paraId="3AA98BBB" w14:textId="77777777" w:rsidR="00640EC6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640EC6">
        <w:rPr>
          <w:rFonts w:ascii="Century Gothic" w:hAnsi="Century Gothic"/>
          <w:b/>
          <w:sz w:val="22"/>
          <w:szCs w:val="22"/>
        </w:rPr>
        <w:t>Parágrafo segundo.</w:t>
      </w:r>
      <w:r w:rsidRPr="008A7F4E">
        <w:rPr>
          <w:rFonts w:ascii="Century Gothic" w:hAnsi="Century Gothic"/>
          <w:sz w:val="22"/>
          <w:szCs w:val="22"/>
        </w:rPr>
        <w:t xml:space="preserve"> A recepção aos clientes será de obrigação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que deverá manter pessoa capacitada para exercer tal mister, sendo que as obrigações trabalhistas e salariais decorrentes desta pessoa são tão-somente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>.</w:t>
      </w:r>
    </w:p>
    <w:p w14:paraId="0B83A9FE" w14:textId="15625C3A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 </w:t>
      </w:r>
    </w:p>
    <w:p w14:paraId="551D3C01" w14:textId="244C2F50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640EC6">
        <w:rPr>
          <w:rFonts w:ascii="Century Gothic" w:hAnsi="Century Gothic"/>
          <w:b/>
          <w:sz w:val="22"/>
          <w:szCs w:val="22"/>
        </w:rPr>
        <w:t>Parágrafo terceiro</w:t>
      </w:r>
      <w:r w:rsidRPr="008A7F4E">
        <w:rPr>
          <w:rFonts w:ascii="Century Gothic" w:hAnsi="Century Gothic"/>
          <w:sz w:val="22"/>
          <w:szCs w:val="22"/>
        </w:rPr>
        <w:t xml:space="preserve">. 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manterá e gerenciará caixa no estabelecimento para recebimento dos serviços prestados pelo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sendo que todos os pagamentos serão efetuados na recepção, na sua integralidade. </w:t>
      </w:r>
      <w:r w:rsidR="00DE46ED">
        <w:rPr>
          <w:rFonts w:ascii="Century Gothic" w:hAnsi="Century Gothic"/>
          <w:sz w:val="22"/>
          <w:szCs w:val="22"/>
        </w:rPr>
        <w:t xml:space="preserve">A entrega ao profissional parceiro dos valores recebidos, nas proporções previstas no parágrafo primeiro desta cláusula, serão efetuados </w:t>
      </w:r>
      <w:r w:rsidR="009F1D54" w:rsidRPr="005C3FC6">
        <w:rPr>
          <w:rFonts w:ascii="Century Gothic" w:hAnsi="Century Gothic"/>
          <w:sz w:val="22"/>
          <w:szCs w:val="22"/>
          <w:highlight w:val="yellow"/>
        </w:rPr>
        <w:t>DIARIAMENTE/SEMANALMENTE/QUINZENALMENTE/MENSALMENTE.</w:t>
      </w:r>
      <w:r w:rsidRPr="008A7F4E">
        <w:rPr>
          <w:rFonts w:ascii="Century Gothic" w:hAnsi="Century Gothic"/>
          <w:sz w:val="22"/>
          <w:szCs w:val="22"/>
        </w:rPr>
        <w:t xml:space="preserve"> </w:t>
      </w:r>
      <w:r w:rsidR="006A72C0">
        <w:rPr>
          <w:rFonts w:ascii="Century Gothic" w:hAnsi="Century Gothic"/>
          <w:sz w:val="22"/>
          <w:szCs w:val="22"/>
        </w:rPr>
        <w:t xml:space="preserve"> No momento do pagamento, o SALÃO PARCEIRO efetuará a retenção</w:t>
      </w:r>
      <w:r w:rsidR="006A72C0" w:rsidRPr="006A72C0">
        <w:rPr>
          <w:rFonts w:ascii="Century Gothic" w:hAnsi="Century Gothic"/>
          <w:sz w:val="22"/>
          <w:szCs w:val="22"/>
        </w:rPr>
        <w:t xml:space="preserve"> dos valores de recolhimento de tributos e contribuiç</w:t>
      </w:r>
      <w:r w:rsidR="006A72C0" w:rsidRPr="006A72C0">
        <w:rPr>
          <w:rFonts w:ascii="Calibri" w:eastAsia="Calibri" w:hAnsi="Calibri" w:cs="Calibri"/>
          <w:sz w:val="22"/>
          <w:szCs w:val="22"/>
        </w:rPr>
        <w:t>õ</w:t>
      </w:r>
      <w:r w:rsidR="006A72C0" w:rsidRPr="006A72C0">
        <w:rPr>
          <w:rFonts w:ascii="Century Gothic" w:hAnsi="Century Gothic"/>
          <w:sz w:val="22"/>
          <w:szCs w:val="22"/>
        </w:rPr>
        <w:t>es sociais e previdenciárias devidos pelo profissional-parceiro incidentes sobre a parte que a este couber na parceria.</w:t>
      </w:r>
    </w:p>
    <w:p w14:paraId="550B09A0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0CBF9987" w14:textId="5E213BAD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>Parágrafo qu</w:t>
      </w:r>
      <w:r w:rsidR="005C3FC6" w:rsidRPr="005C3FC6">
        <w:rPr>
          <w:rFonts w:ascii="Century Gothic" w:hAnsi="Century Gothic"/>
          <w:b/>
          <w:sz w:val="22"/>
          <w:szCs w:val="22"/>
        </w:rPr>
        <w:t>arto:</w:t>
      </w:r>
      <w:r w:rsidR="005C3FC6">
        <w:rPr>
          <w:rFonts w:ascii="Century Gothic" w:hAnsi="Century Gothic"/>
          <w:sz w:val="22"/>
          <w:szCs w:val="22"/>
        </w:rPr>
        <w:t xml:space="preserve"> </w:t>
      </w:r>
      <w:r w:rsidRPr="008A7F4E">
        <w:rPr>
          <w:rFonts w:ascii="Century Gothic" w:hAnsi="Century Gothic"/>
          <w:sz w:val="22"/>
          <w:szCs w:val="22"/>
        </w:rPr>
        <w:t xml:space="preserve">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é o único responsável pelo agendamento de seus clientes comprometendo-se, entretanto, a informar os horários que fará seus atendimentos ao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possibilitando agenda coletiva para dar um maior número de informações aos clientes. </w:t>
      </w:r>
    </w:p>
    <w:p w14:paraId="5583EBF5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2D718B76" w14:textId="37F9C81D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 xml:space="preserve">Parágrafo </w:t>
      </w:r>
      <w:r w:rsidR="005C3FC6">
        <w:rPr>
          <w:rFonts w:ascii="Century Gothic" w:hAnsi="Century Gothic"/>
          <w:b/>
          <w:sz w:val="22"/>
          <w:szCs w:val="22"/>
        </w:rPr>
        <w:t>quin</w:t>
      </w:r>
      <w:r w:rsidRPr="005C3FC6">
        <w:rPr>
          <w:rFonts w:ascii="Century Gothic" w:hAnsi="Century Gothic"/>
          <w:b/>
          <w:sz w:val="22"/>
          <w:szCs w:val="22"/>
        </w:rPr>
        <w:t>to.</w:t>
      </w:r>
      <w:r w:rsidRPr="008A7F4E">
        <w:rPr>
          <w:rFonts w:ascii="Century Gothic" w:hAnsi="Century Gothic"/>
          <w:sz w:val="22"/>
          <w:szCs w:val="22"/>
        </w:rPr>
        <w:t xml:space="preserve"> 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compromete-se a manter agenda coletiva para organização e controle dos clientes, que deverá ser utilizada pelo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ficando à disposição na recepção. Além da agenda coletiva,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para seu controle, pode utilizar-se de agenda individual. </w:t>
      </w:r>
    </w:p>
    <w:p w14:paraId="047EC89F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78000947" w14:textId="3B16DA2A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 xml:space="preserve">Parágrafo </w:t>
      </w:r>
      <w:r w:rsidR="005C3FC6" w:rsidRPr="005C3FC6">
        <w:rPr>
          <w:rFonts w:ascii="Century Gothic" w:hAnsi="Century Gothic"/>
          <w:b/>
          <w:sz w:val="22"/>
          <w:szCs w:val="22"/>
        </w:rPr>
        <w:t>sexto</w:t>
      </w:r>
      <w:r w:rsidRPr="008A7F4E">
        <w:rPr>
          <w:rFonts w:ascii="Century Gothic" w:hAnsi="Century Gothic"/>
          <w:sz w:val="22"/>
          <w:szCs w:val="22"/>
        </w:rPr>
        <w:t xml:space="preserve">. Os preços praticados pelo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não poderão ser inferiores aos preços estabelecidos pelo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constantes da tabela afixada no estabelecimento. </w:t>
      </w:r>
    </w:p>
    <w:p w14:paraId="76BC3F6B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3470D9B6" w14:textId="732A2B65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 xml:space="preserve">Parágrafo </w:t>
      </w:r>
      <w:r w:rsidR="005C3FC6" w:rsidRPr="005C3FC6">
        <w:rPr>
          <w:rFonts w:ascii="Century Gothic" w:hAnsi="Century Gothic"/>
          <w:b/>
          <w:sz w:val="22"/>
          <w:szCs w:val="22"/>
        </w:rPr>
        <w:t>sétimo</w:t>
      </w:r>
      <w:r w:rsidRPr="008A7F4E">
        <w:rPr>
          <w:rFonts w:ascii="Century Gothic" w:hAnsi="Century Gothic"/>
          <w:sz w:val="22"/>
          <w:szCs w:val="22"/>
        </w:rPr>
        <w:t xml:space="preserve">. No pagamento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para 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os cheques de terceiros que, por algum motivo, sejam devolvidos e se tornem incobráveis, inobstante as tentativas de alçada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para cobrá-lo, o valor deles será rateado entre ambos na proporção de 50% (cinqüenta por cento). </w:t>
      </w:r>
    </w:p>
    <w:p w14:paraId="33CFBBFA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685CEAC4" w14:textId="1F724782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 xml:space="preserve">Parágrafo </w:t>
      </w:r>
      <w:r w:rsidR="005C3FC6" w:rsidRPr="005C3FC6">
        <w:rPr>
          <w:rFonts w:ascii="Century Gothic" w:hAnsi="Century Gothic"/>
          <w:b/>
          <w:sz w:val="22"/>
          <w:szCs w:val="22"/>
        </w:rPr>
        <w:t>oitavo</w:t>
      </w:r>
      <w:r w:rsidRPr="008A7F4E">
        <w:rPr>
          <w:rFonts w:ascii="Century Gothic" w:hAnsi="Century Gothic"/>
          <w:sz w:val="22"/>
          <w:szCs w:val="22"/>
        </w:rPr>
        <w:t xml:space="preserve">. Ao passo que houver modificação na tabela de valores apresentada pelo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afixada no estabelecimento, o valor reajustado será automaticamente base para que a ARRENDATÁRIA pratique seus preços, observado o disposto no parágrafo </w:t>
      </w:r>
      <w:r w:rsidR="005C3FC6">
        <w:rPr>
          <w:rFonts w:ascii="Century Gothic" w:hAnsi="Century Gothic"/>
          <w:sz w:val="22"/>
          <w:szCs w:val="22"/>
        </w:rPr>
        <w:t>sexto</w:t>
      </w:r>
      <w:r w:rsidRPr="008A7F4E">
        <w:rPr>
          <w:rFonts w:ascii="Century Gothic" w:hAnsi="Century Gothic"/>
          <w:sz w:val="22"/>
          <w:szCs w:val="22"/>
        </w:rPr>
        <w:t xml:space="preserve"> supra. </w:t>
      </w:r>
    </w:p>
    <w:p w14:paraId="7E2E07E6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5E0C811B" w14:textId="77777777" w:rsidR="008A7F4E" w:rsidRPr="005C3FC6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5C3FC6">
        <w:rPr>
          <w:rFonts w:ascii="Century Gothic" w:hAnsi="Century Gothic"/>
          <w:b/>
          <w:sz w:val="22"/>
          <w:szCs w:val="22"/>
          <w:u w:val="single"/>
        </w:rPr>
        <w:t xml:space="preserve">CLÁUSULA TERCEIRA – DO PRAZO </w:t>
      </w:r>
    </w:p>
    <w:p w14:paraId="28828A7A" w14:textId="77777777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20C1D0D0" w14:textId="36FCFF85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O prazo de vigência deste contrato é por prazo indeterminado, e sua rescisão é possível a qualquer das partes, com aviso por escrito com antecedência de </w:t>
      </w:r>
      <w:r w:rsidR="005C3FC6">
        <w:rPr>
          <w:rFonts w:ascii="Century Gothic" w:hAnsi="Century Gothic"/>
          <w:sz w:val="22"/>
          <w:szCs w:val="22"/>
        </w:rPr>
        <w:t>30 (trinta)</w:t>
      </w:r>
      <w:r w:rsidRPr="008A7F4E">
        <w:rPr>
          <w:rFonts w:ascii="Century Gothic" w:hAnsi="Century Gothic"/>
          <w:sz w:val="22"/>
          <w:szCs w:val="22"/>
        </w:rPr>
        <w:t xml:space="preserve"> dias, sendo desnecessária a infração de cláusulas contratuais para a rescisão unilateral. </w:t>
      </w:r>
    </w:p>
    <w:p w14:paraId="22E353C8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46747389" w14:textId="77777777" w:rsidR="008A7F4E" w:rsidRPr="005C3FC6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5C3FC6">
        <w:rPr>
          <w:rFonts w:ascii="Century Gothic" w:hAnsi="Century Gothic"/>
          <w:b/>
          <w:sz w:val="22"/>
          <w:szCs w:val="22"/>
          <w:u w:val="single"/>
        </w:rPr>
        <w:t xml:space="preserve">CLÁUSULA QUARTA - DAS PENALIDADES </w:t>
      </w:r>
    </w:p>
    <w:p w14:paraId="0611D78E" w14:textId="77777777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7C811C8B" w14:textId="39013170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Poderá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se ausentar de acordo com suas necessidades e vontade, em qualquer época do ano e durante o número de dias que julgar necessário, desde que avise com antecedência, no sentido de que 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possa comunicar a ausência aos clientes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de forma a que o bom nome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e também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não sejam prejudicados. </w:t>
      </w:r>
    </w:p>
    <w:p w14:paraId="75872964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0030EF2B" w14:textId="658E8FC0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  <w:u w:val="single"/>
        </w:rPr>
        <w:t>Parágrafo único.</w:t>
      </w:r>
      <w:r w:rsidRPr="008A7F4E">
        <w:rPr>
          <w:rFonts w:ascii="Century Gothic" w:hAnsi="Century Gothic"/>
          <w:sz w:val="22"/>
          <w:szCs w:val="22"/>
        </w:rPr>
        <w:t xml:space="preserve"> Em caso de ausência não comunicada superior a 15 (quinze) dias, 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poderá locar a outrem o seu espaço, bem como considerar </w:t>
      </w:r>
      <w:r w:rsidR="005C3FC6">
        <w:rPr>
          <w:rFonts w:ascii="Century Gothic" w:hAnsi="Century Gothic"/>
          <w:sz w:val="22"/>
          <w:szCs w:val="22"/>
        </w:rPr>
        <w:t>rescindido o presente contrato</w:t>
      </w:r>
      <w:r w:rsidRPr="008A7F4E">
        <w:rPr>
          <w:rFonts w:ascii="Century Gothic" w:hAnsi="Century Gothic"/>
          <w:sz w:val="22"/>
          <w:szCs w:val="22"/>
        </w:rPr>
        <w:t xml:space="preserve">. </w:t>
      </w:r>
    </w:p>
    <w:p w14:paraId="292DB788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70540309" w14:textId="77777777" w:rsidR="008A7F4E" w:rsidRPr="005C3FC6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5C3FC6">
        <w:rPr>
          <w:rFonts w:ascii="Century Gothic" w:hAnsi="Century Gothic"/>
          <w:b/>
          <w:sz w:val="22"/>
          <w:szCs w:val="22"/>
          <w:u w:val="single"/>
        </w:rPr>
        <w:t xml:space="preserve">CLAUSULA QUINTA – DA INEXECUÇÃO E DA RESCISÃO DO CONTRATO: </w:t>
      </w:r>
    </w:p>
    <w:p w14:paraId="620555DF" w14:textId="1EA27DF8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Havendo o desejo de rescindir este contrato, a parte interessada na rescisão, informará por escrito a outra parte, com antecedência mínima de </w:t>
      </w:r>
      <w:r w:rsidR="005C3FC6">
        <w:rPr>
          <w:rFonts w:ascii="Century Gothic" w:hAnsi="Century Gothic"/>
          <w:sz w:val="22"/>
          <w:szCs w:val="22"/>
        </w:rPr>
        <w:t>trinta</w:t>
      </w:r>
      <w:r w:rsidRPr="008A7F4E">
        <w:rPr>
          <w:rFonts w:ascii="Century Gothic" w:hAnsi="Century Gothic"/>
          <w:sz w:val="22"/>
          <w:szCs w:val="22"/>
        </w:rPr>
        <w:t xml:space="preserve"> (</w:t>
      </w:r>
      <w:r w:rsidR="005C3FC6">
        <w:rPr>
          <w:rFonts w:ascii="Century Gothic" w:hAnsi="Century Gothic"/>
          <w:sz w:val="22"/>
          <w:szCs w:val="22"/>
        </w:rPr>
        <w:t>30</w:t>
      </w:r>
      <w:r w:rsidRPr="008A7F4E">
        <w:rPr>
          <w:rFonts w:ascii="Century Gothic" w:hAnsi="Century Gothic"/>
          <w:sz w:val="22"/>
          <w:szCs w:val="22"/>
        </w:rPr>
        <w:t xml:space="preserve">) dias, data em que haverá a prestação de contas do período. </w:t>
      </w:r>
    </w:p>
    <w:p w14:paraId="5AC7479E" w14:textId="77777777" w:rsidR="005C3FC6" w:rsidRPr="005C3FC6" w:rsidRDefault="005C3FC6" w:rsidP="008508EE">
      <w:pPr>
        <w:jc w:val="both"/>
        <w:rPr>
          <w:rFonts w:ascii="Century Gothic" w:hAnsi="Century Gothic"/>
          <w:b/>
          <w:sz w:val="22"/>
          <w:szCs w:val="22"/>
        </w:rPr>
      </w:pPr>
    </w:p>
    <w:p w14:paraId="01BC3FEE" w14:textId="1516ABBF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>Parágrafo primeiro.</w:t>
      </w:r>
      <w:r w:rsidRPr="008A7F4E">
        <w:rPr>
          <w:rFonts w:ascii="Century Gothic" w:hAnsi="Century Gothic"/>
          <w:sz w:val="22"/>
          <w:szCs w:val="22"/>
        </w:rPr>
        <w:t xml:space="preserve"> Por ocasião da rescisão do presente contrato, compromete-se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a entregar as instalações ora arrendadas no mesmo estado em que as recebeu, responsabilizando-se por qualquer dano que porventura venha a dar causa pelo uso inadequado das mesmas, autorizando desde já 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a proceder ao bloqueio de possíveis créditos seus, como forma de garantia do ressarcimento dos danos causados, ressalvada as despesas decorrentes do desgaste natural das instalações, que serão de responsabilidade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. </w:t>
      </w:r>
    </w:p>
    <w:p w14:paraId="2A135EE7" w14:textId="77777777" w:rsidR="005C3FC6" w:rsidRPr="005C3FC6" w:rsidRDefault="005C3FC6" w:rsidP="008508EE">
      <w:pPr>
        <w:jc w:val="both"/>
        <w:rPr>
          <w:rFonts w:ascii="Century Gothic" w:hAnsi="Century Gothic"/>
          <w:b/>
          <w:sz w:val="22"/>
          <w:szCs w:val="22"/>
        </w:rPr>
      </w:pPr>
    </w:p>
    <w:p w14:paraId="2DED40DD" w14:textId="12757110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>Parágrafo segundo</w:t>
      </w:r>
      <w:r w:rsidRPr="008A7F4E">
        <w:rPr>
          <w:rFonts w:ascii="Century Gothic" w:hAnsi="Century Gothic"/>
          <w:sz w:val="22"/>
          <w:szCs w:val="22"/>
        </w:rPr>
        <w:t xml:space="preserve">. É facultado ao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o direito de rescindir este contrato, de imediato, sem qualquer custo indenizatório, ou prévia notificação, quando: </w:t>
      </w:r>
    </w:p>
    <w:p w14:paraId="442C89FA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01DE28FF" w14:textId="7D7EA4E6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A. Houver descumprimento, por parte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de quaisquer das cláusulas deste contrato; </w:t>
      </w:r>
    </w:p>
    <w:p w14:paraId="42D7666C" w14:textId="6AA062B4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B. Houver danos físicos, morais ou patrimoniais, praticado pelo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ao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ao estabelecimento, aos clientes ou a outrem; </w:t>
      </w:r>
    </w:p>
    <w:p w14:paraId="5C812862" w14:textId="124082CF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C. For comprovada a prática de qualquer ato ilícito, tido como criminal, ou qualquer tipo de constrangimento físico ou moral grave aos clientes, que venha a comprometer o nome do estabelecimento, pela imprudência, imperícia ou negligência por parte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incluindo nesta alínea o descaso e desídia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para com seus clientes. </w:t>
      </w:r>
    </w:p>
    <w:p w14:paraId="7BB60F4A" w14:textId="77777777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6061B6D5" w14:textId="2F9EEE8A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 xml:space="preserve">Parágrafo </w:t>
      </w:r>
      <w:r w:rsidR="005C3FC6" w:rsidRPr="005C3FC6">
        <w:rPr>
          <w:rFonts w:ascii="Century Gothic" w:hAnsi="Century Gothic"/>
          <w:b/>
          <w:sz w:val="22"/>
          <w:szCs w:val="22"/>
        </w:rPr>
        <w:t>terceiro</w:t>
      </w:r>
      <w:r w:rsidRPr="008A7F4E">
        <w:rPr>
          <w:rFonts w:ascii="Century Gothic" w:hAnsi="Century Gothic"/>
          <w:sz w:val="22"/>
          <w:szCs w:val="22"/>
        </w:rPr>
        <w:t xml:space="preserve">. É facultado ao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o direito de rescindir este contrato, sem qualquer custo indenizatório ou prévia notificação, quando: </w:t>
      </w:r>
    </w:p>
    <w:p w14:paraId="1FAFE23F" w14:textId="28326F90" w:rsidR="008A7F4E" w:rsidRPr="008A7F4E" w:rsidRDefault="008A7F4E" w:rsidP="008508EE">
      <w:pPr>
        <w:numPr>
          <w:ilvl w:val="0"/>
          <w:numId w:val="1"/>
        </w:num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Houver descumprimento, por parte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de quaisquer das cláusulas deste contrato; </w:t>
      </w:r>
      <w:r w:rsidRPr="008A7F4E">
        <w:rPr>
          <w:rFonts w:ascii="MS Mincho" w:eastAsia="MS Mincho" w:hAnsi="MS Mincho" w:cs="MS Mincho"/>
          <w:sz w:val="22"/>
          <w:szCs w:val="22"/>
        </w:rPr>
        <w:t> </w:t>
      </w:r>
    </w:p>
    <w:p w14:paraId="39874EB3" w14:textId="1BD63725" w:rsidR="008A7F4E" w:rsidRPr="008A7F4E" w:rsidRDefault="008A7F4E" w:rsidP="008508EE">
      <w:pPr>
        <w:numPr>
          <w:ilvl w:val="0"/>
          <w:numId w:val="1"/>
        </w:num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Houver danos físicos, morais ou patrimoniais, praticado pelo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ao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aos clientes ou a outrem; </w:t>
      </w:r>
      <w:r w:rsidRPr="008A7F4E">
        <w:rPr>
          <w:rFonts w:ascii="MS Mincho" w:eastAsia="MS Mincho" w:hAnsi="MS Mincho" w:cs="MS Mincho"/>
          <w:sz w:val="22"/>
          <w:szCs w:val="22"/>
        </w:rPr>
        <w:t> </w:t>
      </w:r>
    </w:p>
    <w:p w14:paraId="16E2EB44" w14:textId="7C3544BE" w:rsidR="008A7F4E" w:rsidRPr="008A7F4E" w:rsidRDefault="008A7F4E" w:rsidP="008508EE">
      <w:pPr>
        <w:numPr>
          <w:ilvl w:val="0"/>
          <w:numId w:val="1"/>
        </w:num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For comprovada a prática de qualquer ato ilícito, tido como criminal, ou qualquer tipo de constrangimento físico ou moral grave aos clientes ou ao próprio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que venha a comprometer o nome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pela imprudência, imperícia ou negligencia por parte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ou seus prepostos, incluindo nesta alínea o descaso e desídia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para com clientes e auxiliares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. </w:t>
      </w:r>
      <w:r w:rsidRPr="008A7F4E">
        <w:rPr>
          <w:rFonts w:ascii="MS Mincho" w:eastAsia="MS Mincho" w:hAnsi="MS Mincho" w:cs="MS Mincho"/>
          <w:sz w:val="22"/>
          <w:szCs w:val="22"/>
        </w:rPr>
        <w:t> </w:t>
      </w:r>
    </w:p>
    <w:p w14:paraId="7F31E431" w14:textId="77777777" w:rsidR="005C3FC6" w:rsidRDefault="005C3FC6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</w:p>
    <w:p w14:paraId="302D679F" w14:textId="77777777" w:rsidR="008A7F4E" w:rsidRPr="005C3FC6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5C3FC6">
        <w:rPr>
          <w:rFonts w:ascii="Century Gothic" w:hAnsi="Century Gothic"/>
          <w:b/>
          <w:sz w:val="22"/>
          <w:szCs w:val="22"/>
          <w:u w:val="single"/>
        </w:rPr>
        <w:t xml:space="preserve">CLÁUSULA SEXTA - DAS OBRIGAÇÕES DAS PARTES </w:t>
      </w:r>
    </w:p>
    <w:p w14:paraId="380C379E" w14:textId="77777777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58ED0A10" w14:textId="6A93A930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Os serviços que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se propõe a realizar, utilizando-se do equipamento e do espaço objetos deste contrato, são de sua inteira e exclusiva responsabilidade.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responderá perante</w:t>
      </w:r>
      <w:r w:rsidR="005C3FC6">
        <w:rPr>
          <w:rFonts w:ascii="Century Gothic" w:hAnsi="Century Gothic"/>
          <w:sz w:val="22"/>
          <w:szCs w:val="22"/>
        </w:rPr>
        <w:t xml:space="preserve"> o SALÃO PARCERIO, </w:t>
      </w:r>
      <w:r w:rsidRPr="008A7F4E">
        <w:rPr>
          <w:rFonts w:ascii="Century Gothic" w:hAnsi="Century Gothic"/>
          <w:sz w:val="22"/>
          <w:szCs w:val="22"/>
        </w:rPr>
        <w:t xml:space="preserve">seus clientes e terceiros, por quaisquer danos que porventura lhe aconteçam, inerentes aos serviços executados, eximindo integralmente 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e o seu estabelecimento de quaisquer ônus. </w:t>
      </w:r>
    </w:p>
    <w:p w14:paraId="3DCE7F0A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18A7F6B6" w14:textId="67D05D24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 xml:space="preserve">Parágrafo </w:t>
      </w:r>
      <w:r w:rsidR="00C07F4F">
        <w:rPr>
          <w:rFonts w:ascii="Century Gothic" w:hAnsi="Century Gothic"/>
          <w:b/>
          <w:sz w:val="22"/>
          <w:szCs w:val="22"/>
        </w:rPr>
        <w:t>primeiro</w:t>
      </w:r>
      <w:r w:rsidRPr="008A7F4E">
        <w:rPr>
          <w:rFonts w:ascii="Century Gothic" w:hAnsi="Century Gothic"/>
          <w:sz w:val="22"/>
          <w:szCs w:val="22"/>
        </w:rPr>
        <w:t xml:space="preserve">. Cabe exclusivamente ao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o pagamento das despesas do imóvel, bem como com propaganda, energia, água, telefone, taxas e impostos e manutenção e conservação das instalações, fornecendo excelentes condições de trabalho ao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. </w:t>
      </w:r>
    </w:p>
    <w:p w14:paraId="5743D49E" w14:textId="77777777" w:rsidR="00C07F4F" w:rsidRDefault="00C07F4F" w:rsidP="008508EE">
      <w:pPr>
        <w:jc w:val="both"/>
        <w:rPr>
          <w:rFonts w:ascii="Century Gothic" w:hAnsi="Century Gothic"/>
          <w:sz w:val="22"/>
          <w:szCs w:val="22"/>
        </w:rPr>
      </w:pPr>
    </w:p>
    <w:p w14:paraId="6040883D" w14:textId="2D3D3EB3" w:rsidR="00C07F4F" w:rsidRDefault="00C07F4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Parágrafo segundo. </w:t>
      </w:r>
      <w:r>
        <w:rPr>
          <w:rFonts w:ascii="Century Gothic" w:hAnsi="Century Gothic"/>
          <w:sz w:val="22"/>
          <w:szCs w:val="22"/>
        </w:rPr>
        <w:t>É responsabilidade de ambos, SALÃO PARCEIRO e PROFISSIONAL PARCEIRO a manutenção da higiene dos materiais e equipamentos utilizados,</w:t>
      </w:r>
    </w:p>
    <w:p w14:paraId="219B1F9D" w14:textId="77777777" w:rsidR="00C07F4F" w:rsidRDefault="00C07F4F" w:rsidP="008508EE">
      <w:pPr>
        <w:jc w:val="both"/>
        <w:rPr>
          <w:rFonts w:ascii="Century Gothic" w:hAnsi="Century Gothic"/>
          <w:sz w:val="22"/>
          <w:szCs w:val="22"/>
        </w:rPr>
      </w:pPr>
    </w:p>
    <w:p w14:paraId="3C21973C" w14:textId="77777777" w:rsidR="00C07F4F" w:rsidRPr="00C07F4F" w:rsidRDefault="00C07F4F" w:rsidP="00C07F4F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Parágrafo Terceiro. </w:t>
      </w:r>
      <w:r>
        <w:rPr>
          <w:rFonts w:ascii="Century Gothic" w:hAnsi="Century Gothic"/>
          <w:sz w:val="22"/>
          <w:szCs w:val="22"/>
        </w:rPr>
        <w:t xml:space="preserve">É obrigação do PROFISSIONAL PARCEIRO a </w:t>
      </w:r>
      <w:r w:rsidRPr="00C07F4F">
        <w:rPr>
          <w:rFonts w:ascii="Century Gothic" w:hAnsi="Century Gothic"/>
          <w:sz w:val="22"/>
          <w:szCs w:val="22"/>
        </w:rPr>
        <w:t xml:space="preserve">manutenção da regularidade de sua inscrição perante as autoridades fazendárias. </w:t>
      </w:r>
    </w:p>
    <w:p w14:paraId="5718818E" w14:textId="2879427F" w:rsidR="00C07F4F" w:rsidRPr="00C07F4F" w:rsidRDefault="00C07F4F" w:rsidP="008508EE">
      <w:pPr>
        <w:jc w:val="both"/>
        <w:rPr>
          <w:rFonts w:ascii="Century Gothic" w:hAnsi="Century Gothic"/>
          <w:sz w:val="22"/>
          <w:szCs w:val="22"/>
        </w:rPr>
      </w:pPr>
    </w:p>
    <w:p w14:paraId="35EC6BFD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7EB050FF" w14:textId="77777777" w:rsidR="008A7F4E" w:rsidRPr="005C3FC6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5C3FC6">
        <w:rPr>
          <w:rFonts w:ascii="Century Gothic" w:hAnsi="Century Gothic"/>
          <w:b/>
          <w:sz w:val="22"/>
          <w:szCs w:val="22"/>
          <w:u w:val="single"/>
        </w:rPr>
        <w:t xml:space="preserve">CLÁUSULA SÉTIMA – DO VÍNCULO TRABALHISTA </w:t>
      </w:r>
    </w:p>
    <w:p w14:paraId="10108D9C" w14:textId="77777777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4D203F45" w14:textId="5CC71F3F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>Fica expressamente estabelecido não existir, por força deste CONTRATO</w:t>
      </w:r>
      <w:r w:rsidR="005C3FC6">
        <w:rPr>
          <w:rFonts w:ascii="Century Gothic" w:hAnsi="Century Gothic"/>
          <w:sz w:val="22"/>
          <w:szCs w:val="22"/>
        </w:rPr>
        <w:t xml:space="preserve"> e da lei 13.352</w:t>
      </w:r>
      <w:r w:rsidRPr="008A7F4E">
        <w:rPr>
          <w:rFonts w:ascii="Century Gothic" w:hAnsi="Century Gothic"/>
          <w:sz w:val="22"/>
          <w:szCs w:val="22"/>
        </w:rPr>
        <w:t xml:space="preserve">, qualquer relação de emprego entre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="005C3FC6">
        <w:rPr>
          <w:rFonts w:ascii="Century Gothic" w:hAnsi="Century Gothic"/>
          <w:sz w:val="22"/>
          <w:szCs w:val="22"/>
        </w:rPr>
        <w:t>, PROFISSIONAL PARCEIRO</w:t>
      </w:r>
      <w:r w:rsidRPr="008A7F4E">
        <w:rPr>
          <w:rFonts w:ascii="Century Gothic" w:hAnsi="Century Gothic"/>
          <w:sz w:val="22"/>
          <w:szCs w:val="22"/>
        </w:rPr>
        <w:t xml:space="preserve"> e qualquer funcionário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cabendo exclusivamente a este a responsabilidade pelo pagamento de qualquer despesa, ônus e/ou encargos de natureza trabalhista, securitária e previdenciária, bem como por acidentes de trabalho, pelo fornecimento de todos os equipamentos necessários à preservação da integridade de seus empregados, clientes e terceiros, bem como exigir a sua utilização, conservação e reposição, sempre que o fornecimento a ser prestado assim o exigir. </w:t>
      </w:r>
    </w:p>
    <w:p w14:paraId="43F4592A" w14:textId="77777777" w:rsidR="00086873" w:rsidRPr="008A7F4E" w:rsidRDefault="00086873" w:rsidP="008508EE">
      <w:pPr>
        <w:jc w:val="both"/>
        <w:rPr>
          <w:rFonts w:ascii="Century Gothic" w:hAnsi="Century Gothic"/>
          <w:sz w:val="22"/>
          <w:szCs w:val="22"/>
        </w:rPr>
      </w:pPr>
    </w:p>
    <w:p w14:paraId="692824FD" w14:textId="15F92051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>Parágrafo primeiro</w:t>
      </w:r>
      <w:r w:rsidRPr="008A7F4E">
        <w:rPr>
          <w:rFonts w:ascii="Century Gothic" w:hAnsi="Century Gothic"/>
          <w:sz w:val="22"/>
          <w:szCs w:val="22"/>
        </w:rPr>
        <w:t xml:space="preserve">. Na hipótese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vir a ser condenado ao pagamento de quaisquer quantias com base em reclamação trabalhista oriunda de empregado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ou de pessoa que esteja prestando serviços à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em nome da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esta se obriga a ressarcir àquela as respectivas quantias em até 5 (cinco) dias úteis da data do recebimento, por parte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de notificação oriunda da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em que se discrimine o valor da quantia despendida e a data em que o pagamento foi efetivado. </w:t>
      </w:r>
    </w:p>
    <w:p w14:paraId="5E06A900" w14:textId="77777777" w:rsidR="005C3FC6" w:rsidRPr="008A7F4E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441FDF78" w14:textId="74077ED4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5C3FC6">
        <w:rPr>
          <w:rFonts w:ascii="Century Gothic" w:hAnsi="Century Gothic"/>
          <w:b/>
          <w:sz w:val="22"/>
          <w:szCs w:val="22"/>
        </w:rPr>
        <w:t>Parágrafo segundo</w:t>
      </w:r>
      <w:r w:rsidRPr="008A7F4E">
        <w:rPr>
          <w:rFonts w:ascii="Century Gothic" w:hAnsi="Century Gothic"/>
          <w:sz w:val="22"/>
          <w:szCs w:val="22"/>
        </w:rPr>
        <w:t xml:space="preserve">. Não constitui o presente contrato qualquer relação jurídica de trabalho ou de emprego entre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e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pois será resguardada plenamente a autonomia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na prática de sua atividade profissional. </w:t>
      </w:r>
    </w:p>
    <w:p w14:paraId="408E3B2B" w14:textId="77777777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2B80B61E" w14:textId="38A4E2A2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Parágrafo terceiro. </w:t>
      </w:r>
      <w:r>
        <w:rPr>
          <w:rFonts w:ascii="Century Gothic" w:hAnsi="Century Gothic"/>
          <w:sz w:val="22"/>
          <w:szCs w:val="22"/>
        </w:rPr>
        <w:t>O PROFISSIONAL PARCEIRO só poderá alocar funcionário de sua responsabilidade mediante prévia autorização do SALÃO PARCEIRO, com o objetivo de garantir a qualidade dos serviços que serão prestados.</w:t>
      </w:r>
    </w:p>
    <w:p w14:paraId="100D86FD" w14:textId="77777777" w:rsidR="00086873" w:rsidRDefault="00086873" w:rsidP="008508EE">
      <w:pPr>
        <w:jc w:val="both"/>
        <w:rPr>
          <w:rFonts w:ascii="Century Gothic" w:hAnsi="Century Gothic"/>
          <w:sz w:val="22"/>
          <w:szCs w:val="22"/>
        </w:rPr>
      </w:pPr>
    </w:p>
    <w:p w14:paraId="72004C82" w14:textId="52784C7B" w:rsidR="00086873" w:rsidRPr="00086873" w:rsidRDefault="00086873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Parágrafo quatro. </w:t>
      </w:r>
      <w:r>
        <w:rPr>
          <w:rFonts w:ascii="Century Gothic" w:hAnsi="Century Gothic"/>
          <w:sz w:val="22"/>
          <w:szCs w:val="22"/>
        </w:rPr>
        <w:t>Este contrato não constitui nenhuma forma de participação do PROFISSIONAL PARCEIRO na sociedade do SALÃO PARCEIRO.</w:t>
      </w:r>
      <w:bookmarkStart w:id="0" w:name="_GoBack"/>
      <w:bookmarkEnd w:id="0"/>
    </w:p>
    <w:p w14:paraId="0306D84E" w14:textId="77777777" w:rsidR="005C3FC6" w:rsidRP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15CCC51B" w14:textId="77777777" w:rsidR="008A7F4E" w:rsidRPr="005C3FC6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5C3FC6">
        <w:rPr>
          <w:rFonts w:ascii="Century Gothic" w:hAnsi="Century Gothic"/>
          <w:b/>
          <w:sz w:val="22"/>
          <w:szCs w:val="22"/>
          <w:u w:val="single"/>
        </w:rPr>
        <w:t xml:space="preserve">CLAUSULA OITAVA - DA CESSÃO OU TRANSFERÊNCIA DO CONTRATO </w:t>
      </w:r>
    </w:p>
    <w:p w14:paraId="28972078" w14:textId="77777777" w:rsidR="005C3FC6" w:rsidRDefault="005C3FC6" w:rsidP="008508EE">
      <w:pPr>
        <w:jc w:val="both"/>
        <w:rPr>
          <w:rFonts w:ascii="Century Gothic" w:hAnsi="Century Gothic"/>
          <w:sz w:val="22"/>
          <w:szCs w:val="22"/>
        </w:rPr>
      </w:pPr>
    </w:p>
    <w:p w14:paraId="6BB24D5C" w14:textId="41AFE9FD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declara expressamente reconhecer que foi selecionado para firmar este CONTRATO tendo em vista as suas qualidades, pelo que esta não poderá ceder ou transferir, no todo ou em parte, a qualquer título e a quem quer que seja os direitos e/ou obrigações que lhe decorram deste CONTRATO, ou de qualquer aditamento ao mesmo que venha a ser celebrado entre as partes, salvo com autorização expressa e por escrito da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. </w:t>
      </w:r>
    </w:p>
    <w:p w14:paraId="4CD813E5" w14:textId="77777777" w:rsidR="00F947A5" w:rsidRDefault="00F947A5" w:rsidP="008508EE">
      <w:pPr>
        <w:jc w:val="both"/>
        <w:rPr>
          <w:rFonts w:ascii="Century Gothic" w:hAnsi="Century Gothic"/>
          <w:sz w:val="22"/>
          <w:szCs w:val="22"/>
        </w:rPr>
      </w:pPr>
    </w:p>
    <w:p w14:paraId="324EB73C" w14:textId="1B626513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F947A5">
        <w:rPr>
          <w:rFonts w:ascii="Century Gothic" w:hAnsi="Century Gothic"/>
          <w:b/>
          <w:sz w:val="22"/>
          <w:szCs w:val="22"/>
        </w:rPr>
        <w:t>Parágrafo único:</w:t>
      </w:r>
      <w:r w:rsidRPr="008A7F4E">
        <w:rPr>
          <w:rFonts w:ascii="Century Gothic" w:hAnsi="Century Gothic"/>
          <w:sz w:val="22"/>
          <w:szCs w:val="22"/>
        </w:rPr>
        <w:t xml:space="preserve"> Não se encontra incluso nas vedações desta cláusula a indicação, pelo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de empregados seus no trato de clientes, isto é, garante-se a independência e autonomia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>, desde que se submetam seus empregados aos</w:t>
      </w:r>
      <w:r w:rsidR="00FF6F0F">
        <w:rPr>
          <w:rFonts w:ascii="Century Gothic" w:hAnsi="Century Gothic"/>
          <w:sz w:val="22"/>
          <w:szCs w:val="22"/>
        </w:rPr>
        <w:t xml:space="preserve"> mesmos ditames deste contrato, e que estes sejam aprovados previamente pelo SALÃO PARCEIRO.</w:t>
      </w:r>
    </w:p>
    <w:p w14:paraId="3FFB0101" w14:textId="77777777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10D85988" w14:textId="77777777" w:rsidR="008A7F4E" w:rsidRPr="00FF6F0F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FF6F0F">
        <w:rPr>
          <w:rFonts w:ascii="Century Gothic" w:hAnsi="Century Gothic"/>
          <w:b/>
          <w:sz w:val="22"/>
          <w:szCs w:val="22"/>
          <w:u w:val="single"/>
        </w:rPr>
        <w:t xml:space="preserve">CLAUSULA NONA - DAS INFRAÇÕES CONTRATUAIS </w:t>
      </w:r>
    </w:p>
    <w:p w14:paraId="28CC37FC" w14:textId="77777777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56EF7CFD" w14:textId="77777777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Nenhuma das partes será responsável perante a outra por qualquer falha ou atraso no desempenho de qualquer das obrigações assumidas e constantes do presente CONTRATO, causados por evento de força maior ou de caso fortuito, quando tais eventos forem ao mesmo tempo imprevisíveis e intransponíveis, devendo a parte </w:t>
      </w:r>
    </w:p>
    <w:p w14:paraId="3C9AD3CC" w14:textId="77777777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inadimplente dar ciência à outra, por escrito, até 48h00min (quarenta e oito) horas da data da ocorrência, fornecendo informações completas sobre o evento. </w:t>
      </w:r>
    </w:p>
    <w:p w14:paraId="3D8C8D39" w14:textId="77777777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</w:p>
    <w:p w14:paraId="1ABC0371" w14:textId="77777777" w:rsidR="008A7F4E" w:rsidRPr="00FF6F0F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FF6F0F">
        <w:rPr>
          <w:rFonts w:ascii="Century Gothic" w:hAnsi="Century Gothic"/>
          <w:b/>
          <w:sz w:val="22"/>
          <w:szCs w:val="22"/>
          <w:u w:val="single"/>
        </w:rPr>
        <w:t xml:space="preserve">CLAUSULA DÉCIMA – DAS NOTIFICAÇÕES </w:t>
      </w:r>
    </w:p>
    <w:p w14:paraId="541292E8" w14:textId="77777777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39DCC0B8" w14:textId="77777777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Todas as notificações e demais comunicações entre as partes deverão ser, por escrito, enviadas aos endereços constantes do preâmbulo deste CONTRATO através de (I) Cartório de Títulos e Documentos; (II) carta registrada ou (III) qualquer outro meio com prova de recebimento. </w:t>
      </w:r>
    </w:p>
    <w:p w14:paraId="64DA354C" w14:textId="77777777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>Parágrafo primeiro.</w:t>
      </w:r>
      <w:r w:rsidRPr="008A7F4E">
        <w:rPr>
          <w:rFonts w:ascii="Century Gothic" w:hAnsi="Century Gothic"/>
          <w:sz w:val="22"/>
          <w:szCs w:val="22"/>
        </w:rPr>
        <w:t xml:space="preserve"> A parte que tiver alterado o endereço constante do preâmbulo deste CONTRATO deverá de imediato comunicar o novo endereço à outra parte. Até que seja feita essa comunicação, serão válidos e eficazes os avisos, as comunicações, as notificações e as interpelações enviadas para o endereço constante do preâmbulo deste CONTRATO. </w:t>
      </w:r>
    </w:p>
    <w:p w14:paraId="0D6362D0" w14:textId="77777777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</w:p>
    <w:p w14:paraId="223B9860" w14:textId="77777777" w:rsidR="008A7F4E" w:rsidRPr="00FF6F0F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FF6F0F">
        <w:rPr>
          <w:rFonts w:ascii="Century Gothic" w:hAnsi="Century Gothic"/>
          <w:b/>
          <w:sz w:val="22"/>
          <w:szCs w:val="22"/>
          <w:u w:val="single"/>
        </w:rPr>
        <w:t xml:space="preserve">CLÁUSULA DÉCIMA PRIMEIRA - DAS DISPOSIÇÕES GERAIS </w:t>
      </w:r>
    </w:p>
    <w:p w14:paraId="635166B3" w14:textId="0AA6C214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Deverá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no convívio com os demais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S e com 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, assim como no atendimento aos clientes, comportar-se de forma respeitosa (moral, social e profissional), não dando margem à reclamações, bem como responsabilizando-se por seus auxiliares. </w:t>
      </w:r>
    </w:p>
    <w:p w14:paraId="38D2822E" w14:textId="77777777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44DDDA56" w14:textId="46E7A7BD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>Parágrafo primeiro</w:t>
      </w:r>
      <w:r w:rsidRPr="008A7F4E">
        <w:rPr>
          <w:rFonts w:ascii="Century Gothic" w:hAnsi="Century Gothic"/>
          <w:sz w:val="22"/>
          <w:szCs w:val="22"/>
        </w:rPr>
        <w:t xml:space="preserve">. Compromete-se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no exercício de suas atividades profissionais, executá-las com zelo, dentro das técnicas consagradas de mercado, a fim de não denegrir o nome do estabelecimento ao qual representa, bem como a cumprir </w:t>
      </w:r>
      <w:r w:rsidR="00FF6F0F">
        <w:rPr>
          <w:rFonts w:ascii="Century Gothic" w:hAnsi="Century Gothic"/>
          <w:sz w:val="22"/>
          <w:szCs w:val="22"/>
        </w:rPr>
        <w:t>as regras estabelecidas em lei para garantia da saúde dos clientes.</w:t>
      </w:r>
      <w:r w:rsidRPr="008A7F4E">
        <w:rPr>
          <w:rFonts w:ascii="Century Gothic" w:hAnsi="Century Gothic"/>
          <w:sz w:val="22"/>
          <w:szCs w:val="22"/>
        </w:rPr>
        <w:t xml:space="preserve"> </w:t>
      </w:r>
    </w:p>
    <w:p w14:paraId="7ED8F686" w14:textId="77777777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0E0DF202" w14:textId="3E58C8F4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>Parágrafo segundo.</w:t>
      </w:r>
      <w:r w:rsidRPr="008A7F4E">
        <w:rPr>
          <w:rFonts w:ascii="Century Gothic" w:hAnsi="Century Gothic"/>
          <w:sz w:val="22"/>
          <w:szCs w:val="22"/>
        </w:rPr>
        <w:t xml:space="preserve"> Não se incluem nas obrigações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a propaganda individual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, ou qualquer outra forma de promoção que não seja atinente tão-somente ao estabelecimento como um todo. </w:t>
      </w:r>
    </w:p>
    <w:p w14:paraId="61AA5115" w14:textId="77777777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3EACE719" w14:textId="335C9FCB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 xml:space="preserve">Parágrafo </w:t>
      </w:r>
      <w:r w:rsidR="00FF6F0F" w:rsidRPr="00FF6F0F">
        <w:rPr>
          <w:rFonts w:ascii="Century Gothic" w:hAnsi="Century Gothic"/>
          <w:b/>
          <w:sz w:val="22"/>
          <w:szCs w:val="22"/>
        </w:rPr>
        <w:t>terceiro</w:t>
      </w:r>
      <w:r w:rsidRPr="008A7F4E">
        <w:rPr>
          <w:rFonts w:ascii="Century Gothic" w:hAnsi="Century Gothic"/>
          <w:sz w:val="22"/>
          <w:szCs w:val="22"/>
        </w:rPr>
        <w:t xml:space="preserve">.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declara, ainda, estar ciente de que no estabelecimento de propriedade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existem</w:t>
      </w:r>
      <w:r w:rsidR="00FF6F0F">
        <w:rPr>
          <w:rFonts w:ascii="Century Gothic" w:hAnsi="Century Gothic"/>
          <w:sz w:val="22"/>
          <w:szCs w:val="22"/>
        </w:rPr>
        <w:t xml:space="preserve"> outros</w:t>
      </w:r>
      <w:r w:rsidRPr="008A7F4E">
        <w:rPr>
          <w:rFonts w:ascii="Century Gothic" w:hAnsi="Century Gothic"/>
          <w:sz w:val="22"/>
          <w:szCs w:val="22"/>
        </w:rPr>
        <w:t xml:space="preserve"> </w:t>
      </w:r>
      <w:r w:rsidR="00640EC6">
        <w:rPr>
          <w:rFonts w:ascii="Century Gothic" w:hAnsi="Century Gothic"/>
          <w:sz w:val="22"/>
          <w:szCs w:val="22"/>
        </w:rPr>
        <w:t>PROFISSIONA</w:t>
      </w:r>
      <w:r w:rsidR="00FF6F0F">
        <w:rPr>
          <w:rFonts w:ascii="Century Gothic" w:hAnsi="Century Gothic"/>
          <w:sz w:val="22"/>
          <w:szCs w:val="22"/>
        </w:rPr>
        <w:t>IS</w:t>
      </w:r>
      <w:r w:rsidR="00640EC6">
        <w:rPr>
          <w:rFonts w:ascii="Century Gothic" w:hAnsi="Century Gothic"/>
          <w:sz w:val="22"/>
          <w:szCs w:val="22"/>
        </w:rPr>
        <w:t xml:space="preserve"> PARCEIRO</w:t>
      </w:r>
      <w:r w:rsidRPr="008A7F4E">
        <w:rPr>
          <w:rFonts w:ascii="Century Gothic" w:hAnsi="Century Gothic"/>
          <w:sz w:val="22"/>
          <w:szCs w:val="22"/>
        </w:rPr>
        <w:t xml:space="preserve">S e que em nenhuma hipótese irá promover disputas, concorrências desleais ou outro tipo de desacordo que desestabilize a harmonia do ambiente, por entender que a parceria deve ser justa e usada com ética entre toda a equipe. </w:t>
      </w:r>
    </w:p>
    <w:p w14:paraId="036B0AFD" w14:textId="77777777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16E62522" w14:textId="77777777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>Parágrafo quar</w:t>
      </w:r>
      <w:r w:rsidR="008A7F4E" w:rsidRPr="00FF6F0F">
        <w:rPr>
          <w:rFonts w:ascii="Century Gothic" w:hAnsi="Century Gothic"/>
          <w:b/>
          <w:sz w:val="22"/>
          <w:szCs w:val="22"/>
        </w:rPr>
        <w:t>to.</w:t>
      </w:r>
      <w:r w:rsidR="008A7F4E" w:rsidRPr="008A7F4E">
        <w:rPr>
          <w:rFonts w:ascii="Century Gothic" w:hAnsi="Century Gothic"/>
          <w:sz w:val="22"/>
          <w:szCs w:val="22"/>
        </w:rPr>
        <w:t xml:space="preserve"> Não haverá hierarquia nem subordinação entre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="008A7F4E" w:rsidRPr="008A7F4E">
        <w:rPr>
          <w:rFonts w:ascii="Century Gothic" w:hAnsi="Century Gothic"/>
          <w:sz w:val="22"/>
          <w:szCs w:val="22"/>
        </w:rPr>
        <w:t xml:space="preserve"> e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="008A7F4E" w:rsidRPr="008A7F4E">
        <w:rPr>
          <w:rFonts w:ascii="Century Gothic" w:hAnsi="Century Gothic"/>
          <w:sz w:val="22"/>
          <w:szCs w:val="22"/>
        </w:rPr>
        <w:t>, devendo as partes tratar-se com consideração e respeito recíprocos.</w:t>
      </w:r>
    </w:p>
    <w:p w14:paraId="0A2A86EC" w14:textId="162B528F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 </w:t>
      </w:r>
    </w:p>
    <w:p w14:paraId="1C86C13C" w14:textId="2FED4275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 xml:space="preserve">Parágrafo </w:t>
      </w:r>
      <w:r w:rsidR="00FF6F0F" w:rsidRPr="00FF6F0F">
        <w:rPr>
          <w:rFonts w:ascii="Century Gothic" w:hAnsi="Century Gothic"/>
          <w:b/>
          <w:sz w:val="22"/>
          <w:szCs w:val="22"/>
        </w:rPr>
        <w:t>quin</w:t>
      </w:r>
      <w:r w:rsidRPr="00FF6F0F">
        <w:rPr>
          <w:rFonts w:ascii="Century Gothic" w:hAnsi="Century Gothic"/>
          <w:b/>
          <w:sz w:val="22"/>
          <w:szCs w:val="22"/>
        </w:rPr>
        <w:t>to</w:t>
      </w:r>
      <w:r w:rsidRPr="008A7F4E">
        <w:rPr>
          <w:rFonts w:ascii="Century Gothic" w:hAnsi="Century Gothic"/>
          <w:sz w:val="22"/>
          <w:szCs w:val="22"/>
        </w:rPr>
        <w:t xml:space="preserve">.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exercerá suas atividades e prestação de serviço profissional com plena autonomia, podendo servir-se das instalações em dias e horários de sua conveniência, respeitado o uso e costumes quanto ao horário comercial, o horário convencional da categoria e o </w:t>
      </w:r>
      <w:r w:rsidR="00FF6F0F">
        <w:rPr>
          <w:rFonts w:ascii="Century Gothic" w:hAnsi="Century Gothic"/>
          <w:sz w:val="22"/>
          <w:szCs w:val="22"/>
        </w:rPr>
        <w:t>horário de funcionamento do SALÃO PARCEIRO</w:t>
      </w:r>
      <w:r w:rsidRPr="008A7F4E">
        <w:rPr>
          <w:rFonts w:ascii="Century Gothic" w:hAnsi="Century Gothic"/>
          <w:sz w:val="22"/>
          <w:szCs w:val="22"/>
        </w:rPr>
        <w:t xml:space="preserve">, atendendo a clientela de acordo com sua preferência. </w:t>
      </w:r>
    </w:p>
    <w:p w14:paraId="5BB9E68B" w14:textId="77777777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78AFE8CB" w14:textId="7EC6E3C0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 xml:space="preserve">Parágrafo </w:t>
      </w:r>
      <w:r w:rsidR="00FF6F0F" w:rsidRPr="00FF6F0F">
        <w:rPr>
          <w:rFonts w:ascii="Century Gothic" w:hAnsi="Century Gothic"/>
          <w:b/>
          <w:sz w:val="22"/>
          <w:szCs w:val="22"/>
        </w:rPr>
        <w:t>sexto</w:t>
      </w:r>
      <w:r w:rsidRPr="008A7F4E">
        <w:rPr>
          <w:rFonts w:ascii="Century Gothic" w:hAnsi="Century Gothic"/>
          <w:sz w:val="22"/>
          <w:szCs w:val="22"/>
        </w:rPr>
        <w:t xml:space="preserve">. As instalações dos estabelecimentos ora arrendadas estarão à disposição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no horário e dias da semana em que o salão usualmente funcionar, de acordo com o estabelecido no parágrafo anterior. </w:t>
      </w:r>
    </w:p>
    <w:p w14:paraId="2F1C4AAA" w14:textId="77777777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0F82B753" w14:textId="2F009293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 xml:space="preserve">Parágrafo </w:t>
      </w:r>
      <w:r w:rsidR="00FF6F0F" w:rsidRPr="00FF6F0F">
        <w:rPr>
          <w:rFonts w:ascii="Century Gothic" w:hAnsi="Century Gothic"/>
          <w:b/>
          <w:sz w:val="22"/>
          <w:szCs w:val="22"/>
        </w:rPr>
        <w:t>sétimo</w:t>
      </w:r>
      <w:r w:rsidRPr="008A7F4E">
        <w:rPr>
          <w:rFonts w:ascii="Century Gothic" w:hAnsi="Century Gothic"/>
          <w:sz w:val="22"/>
          <w:szCs w:val="22"/>
        </w:rPr>
        <w:t xml:space="preserve">. Nenhuma responsabilidade caberá ao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Pr="008A7F4E">
        <w:rPr>
          <w:rFonts w:ascii="Century Gothic" w:hAnsi="Century Gothic"/>
          <w:sz w:val="22"/>
          <w:szCs w:val="22"/>
        </w:rPr>
        <w:t xml:space="preserve"> na relação entre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Pr="008A7F4E">
        <w:rPr>
          <w:rFonts w:ascii="Century Gothic" w:hAnsi="Century Gothic"/>
          <w:sz w:val="22"/>
          <w:szCs w:val="22"/>
        </w:rPr>
        <w:t xml:space="preserve"> e cliente, sejam de ordem moral, profissional (qualidade dos serviços) ou outra que implique em responsabilidade civil ou criminal. </w:t>
      </w:r>
    </w:p>
    <w:p w14:paraId="24BF9D22" w14:textId="6519BE8E" w:rsid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>Parágrafo oitavo</w:t>
      </w:r>
      <w:r w:rsidR="008A7F4E" w:rsidRPr="008A7F4E">
        <w:rPr>
          <w:rFonts w:ascii="Century Gothic" w:hAnsi="Century Gothic"/>
          <w:sz w:val="22"/>
          <w:szCs w:val="22"/>
        </w:rPr>
        <w:t xml:space="preserve">. Incluem na responsabilidade do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="008A7F4E" w:rsidRPr="008A7F4E">
        <w:rPr>
          <w:rFonts w:ascii="Century Gothic" w:hAnsi="Century Gothic"/>
          <w:sz w:val="22"/>
          <w:szCs w:val="22"/>
        </w:rPr>
        <w:t xml:space="preserve"> os custos, inclusive com produtos, de correção de serviços mal executados, sem incidir qualquer participação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="008A7F4E" w:rsidRPr="008A7F4E">
        <w:rPr>
          <w:rFonts w:ascii="Century Gothic" w:hAnsi="Century Gothic"/>
          <w:sz w:val="22"/>
          <w:szCs w:val="22"/>
        </w:rPr>
        <w:t xml:space="preserve">. </w:t>
      </w:r>
    </w:p>
    <w:p w14:paraId="27B04566" w14:textId="77777777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65FBDABF" w14:textId="65976EB8" w:rsidR="008A7F4E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 w:rsidRPr="00FF6F0F">
        <w:rPr>
          <w:rFonts w:ascii="Century Gothic" w:hAnsi="Century Gothic"/>
          <w:b/>
          <w:sz w:val="22"/>
          <w:szCs w:val="22"/>
        </w:rPr>
        <w:t>Parágrafo nono</w:t>
      </w:r>
      <w:r w:rsidR="008A7F4E" w:rsidRPr="008A7F4E">
        <w:rPr>
          <w:rFonts w:ascii="Century Gothic" w:hAnsi="Century Gothic"/>
          <w:sz w:val="22"/>
          <w:szCs w:val="22"/>
        </w:rPr>
        <w:t xml:space="preserve">. 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="008A7F4E" w:rsidRPr="008A7F4E">
        <w:rPr>
          <w:rFonts w:ascii="Century Gothic" w:hAnsi="Century Gothic"/>
          <w:sz w:val="22"/>
          <w:szCs w:val="22"/>
        </w:rPr>
        <w:t xml:space="preserve"> para o bom desempenho de suas funções utilizará e se encarregará de manter os equipamentos e ferramentas necessárias à prestação de seus serviços em perfeitas condições de uso, não sendo de responsabilidade do </w:t>
      </w:r>
      <w:r w:rsidR="00640EC6">
        <w:rPr>
          <w:rFonts w:ascii="Century Gothic" w:hAnsi="Century Gothic"/>
          <w:sz w:val="22"/>
          <w:szCs w:val="22"/>
        </w:rPr>
        <w:t>SALÃO PARCEIRO</w:t>
      </w:r>
      <w:r w:rsidR="008A7F4E" w:rsidRPr="008A7F4E">
        <w:rPr>
          <w:rFonts w:ascii="Century Gothic" w:hAnsi="Century Gothic"/>
          <w:sz w:val="22"/>
          <w:szCs w:val="22"/>
        </w:rPr>
        <w:t xml:space="preserve"> o fornecimento de qualquer material, que não os estritamente ligados ao espaço </w:t>
      </w:r>
      <w:r w:rsidR="00640EC6">
        <w:rPr>
          <w:rFonts w:ascii="Century Gothic" w:hAnsi="Century Gothic"/>
          <w:sz w:val="22"/>
          <w:szCs w:val="22"/>
        </w:rPr>
        <w:t>PROFISSIONAL PARCEIRO</w:t>
      </w:r>
      <w:r w:rsidR="008A7F4E" w:rsidRPr="008A7F4E">
        <w:rPr>
          <w:rFonts w:ascii="Century Gothic" w:hAnsi="Century Gothic"/>
          <w:sz w:val="22"/>
          <w:szCs w:val="22"/>
        </w:rPr>
        <w:t xml:space="preserve">. </w:t>
      </w:r>
    </w:p>
    <w:p w14:paraId="7D7F79D5" w14:textId="77777777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4A95D8B0" w14:textId="77777777" w:rsidR="008A7F4E" w:rsidRDefault="008A7F4E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  <w:r w:rsidRPr="00FF6F0F">
        <w:rPr>
          <w:rFonts w:ascii="Century Gothic" w:hAnsi="Century Gothic"/>
          <w:b/>
          <w:sz w:val="22"/>
          <w:szCs w:val="22"/>
          <w:u w:val="single"/>
        </w:rPr>
        <w:t xml:space="preserve">CLÁUSULA DÉCIMA SEGUNDA - DO FORO </w:t>
      </w:r>
    </w:p>
    <w:p w14:paraId="541F8F8B" w14:textId="77777777" w:rsidR="00FF6F0F" w:rsidRPr="00FF6F0F" w:rsidRDefault="00FF6F0F" w:rsidP="00640EC6">
      <w:pPr>
        <w:jc w:val="both"/>
        <w:outlineLvl w:val="0"/>
        <w:rPr>
          <w:rFonts w:ascii="Century Gothic" w:hAnsi="Century Gothic"/>
          <w:b/>
          <w:sz w:val="22"/>
          <w:szCs w:val="22"/>
          <w:u w:val="single"/>
        </w:rPr>
      </w:pPr>
    </w:p>
    <w:p w14:paraId="71A6C3C2" w14:textId="64C3B429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Os compromitentes acima nomeados elegem o </w:t>
      </w:r>
      <w:r w:rsidR="00FF6F0F" w:rsidRPr="008A7F4E">
        <w:rPr>
          <w:rFonts w:ascii="Century Gothic" w:hAnsi="Century Gothic"/>
          <w:sz w:val="22"/>
          <w:szCs w:val="22"/>
        </w:rPr>
        <w:t>Fórum</w:t>
      </w:r>
      <w:r w:rsidRPr="008A7F4E">
        <w:rPr>
          <w:rFonts w:ascii="Century Gothic" w:hAnsi="Century Gothic"/>
          <w:sz w:val="22"/>
          <w:szCs w:val="22"/>
        </w:rPr>
        <w:t xml:space="preserve"> da cidade de </w:t>
      </w:r>
      <w:r w:rsidR="00FF6F0F" w:rsidRPr="00FF6F0F">
        <w:rPr>
          <w:rFonts w:ascii="Century Gothic" w:hAnsi="Century Gothic"/>
          <w:sz w:val="22"/>
          <w:szCs w:val="22"/>
          <w:highlight w:val="yellow"/>
        </w:rPr>
        <w:t>São Paulo</w:t>
      </w:r>
      <w:r w:rsidRPr="008A7F4E">
        <w:rPr>
          <w:rFonts w:ascii="Century Gothic" w:hAnsi="Century Gothic"/>
          <w:sz w:val="22"/>
          <w:szCs w:val="22"/>
        </w:rPr>
        <w:t xml:space="preserve"> de forma definitiva, as possíveis questões oriundas deste contrato, renunciando a qualquer outro por mais privilegiado que seja. </w:t>
      </w:r>
    </w:p>
    <w:p w14:paraId="42E37F95" w14:textId="77777777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25B0D1EE" w14:textId="2CA2462E" w:rsid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E, por estarem justas e contratadas, assinam o presente contrato em 02 (duas) vias de igual teor e forma, na presença de duas testemunhas. </w:t>
      </w:r>
    </w:p>
    <w:p w14:paraId="686B1E63" w14:textId="77777777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0B725308" w14:textId="2A216813" w:rsidR="008A7F4E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São Paulo</w:t>
      </w:r>
      <w:r w:rsidR="008A7F4E" w:rsidRPr="008A7F4E">
        <w:rPr>
          <w:rFonts w:ascii="Century Gothic" w:hAnsi="Century Gothic"/>
          <w:sz w:val="22"/>
          <w:szCs w:val="22"/>
        </w:rPr>
        <w:t xml:space="preserve">, ....de ............ de ............... </w:t>
      </w:r>
    </w:p>
    <w:p w14:paraId="4AF48149" w14:textId="77777777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</w:p>
    <w:p w14:paraId="2110B9B8" w14:textId="77777777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</w:p>
    <w:p w14:paraId="5EA25A5F" w14:textId="77777777" w:rsidR="00FF6F0F" w:rsidRDefault="008A7F4E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__________________________ </w:t>
      </w:r>
    </w:p>
    <w:p w14:paraId="1B147D42" w14:textId="77777777" w:rsidR="00FF6F0F" w:rsidRDefault="00640EC6" w:rsidP="00640EC6">
      <w:pPr>
        <w:jc w:val="both"/>
        <w:outlineLvl w:val="0"/>
        <w:rPr>
          <w:rFonts w:ascii="MS Mincho" w:eastAsia="MS Mincho" w:hAnsi="MS Mincho" w:cs="MS Mincho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SALÃO PARCEIRO</w:t>
      </w:r>
      <w:r w:rsidR="008A7F4E" w:rsidRPr="008A7F4E">
        <w:rPr>
          <w:rFonts w:ascii="MS Mincho" w:eastAsia="MS Mincho" w:hAnsi="MS Mincho" w:cs="MS Mincho"/>
          <w:sz w:val="22"/>
          <w:szCs w:val="22"/>
        </w:rPr>
        <w:t> </w:t>
      </w:r>
    </w:p>
    <w:p w14:paraId="3BE81CE5" w14:textId="7C160612" w:rsidR="008A7F4E" w:rsidRDefault="008A7F4E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CNPJ/MF </w:t>
      </w:r>
    </w:p>
    <w:p w14:paraId="19B18669" w14:textId="77777777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</w:p>
    <w:p w14:paraId="4A7E3752" w14:textId="77777777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</w:p>
    <w:p w14:paraId="671D2213" w14:textId="63B11236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____________________________</w:t>
      </w:r>
    </w:p>
    <w:p w14:paraId="73F3CA1C" w14:textId="506FE479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PROFISSIONAL PARCEIRO</w:t>
      </w:r>
    </w:p>
    <w:p w14:paraId="5061BBD6" w14:textId="6C80C66D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CPF OU CNPJ</w:t>
      </w:r>
    </w:p>
    <w:p w14:paraId="6F9CC6BA" w14:textId="77777777" w:rsidR="00FF6F0F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</w:p>
    <w:p w14:paraId="2349435A" w14:textId="77777777" w:rsidR="00FF6F0F" w:rsidRPr="008A7F4E" w:rsidRDefault="00FF6F0F" w:rsidP="00640EC6">
      <w:pPr>
        <w:jc w:val="both"/>
        <w:outlineLvl w:val="0"/>
        <w:rPr>
          <w:rFonts w:ascii="Century Gothic" w:hAnsi="Century Gothic"/>
          <w:sz w:val="22"/>
          <w:szCs w:val="22"/>
        </w:rPr>
      </w:pPr>
    </w:p>
    <w:p w14:paraId="52A93F81" w14:textId="77777777" w:rsidR="008A7F4E" w:rsidRPr="008A7F4E" w:rsidRDefault="008A7F4E" w:rsidP="008508EE">
      <w:pPr>
        <w:jc w:val="both"/>
        <w:rPr>
          <w:rFonts w:ascii="Century Gothic" w:hAnsi="Century Gothic"/>
          <w:sz w:val="22"/>
          <w:szCs w:val="22"/>
        </w:rPr>
      </w:pPr>
      <w:r w:rsidRPr="008A7F4E">
        <w:rPr>
          <w:rFonts w:ascii="Century Gothic" w:hAnsi="Century Gothic"/>
          <w:sz w:val="22"/>
          <w:szCs w:val="22"/>
        </w:rPr>
        <w:t xml:space="preserve">TESTEMUNHAS: </w:t>
      </w:r>
    </w:p>
    <w:p w14:paraId="42506A5D" w14:textId="77777777" w:rsidR="001A5D88" w:rsidRDefault="001A5D88" w:rsidP="008508EE">
      <w:pPr>
        <w:jc w:val="both"/>
        <w:rPr>
          <w:rFonts w:ascii="Century Gothic" w:hAnsi="Century Gothic"/>
          <w:sz w:val="22"/>
          <w:szCs w:val="22"/>
        </w:rPr>
      </w:pPr>
    </w:p>
    <w:p w14:paraId="4CA9A1FF" w14:textId="77777777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22B8865C" w14:textId="77777777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1C073F48" w14:textId="4C8B8BB8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____________________________</w:t>
      </w:r>
    </w:p>
    <w:p w14:paraId="5D13680C" w14:textId="12EB42B9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NOME COMPLETO</w:t>
      </w:r>
    </w:p>
    <w:p w14:paraId="0E7AAA7D" w14:textId="4168F815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CPF</w:t>
      </w:r>
    </w:p>
    <w:p w14:paraId="666B675B" w14:textId="3BF5EC2F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RG</w:t>
      </w:r>
    </w:p>
    <w:p w14:paraId="7302184A" w14:textId="77777777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</w:p>
    <w:p w14:paraId="326AC6D8" w14:textId="14258ADD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_____________________________</w:t>
      </w:r>
    </w:p>
    <w:p w14:paraId="455B1EF7" w14:textId="7EAA6A9D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NOME COMPLETO</w:t>
      </w:r>
    </w:p>
    <w:p w14:paraId="6AC8FF45" w14:textId="1A831A7A" w:rsidR="00FF6F0F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CPF</w:t>
      </w:r>
    </w:p>
    <w:p w14:paraId="64729320" w14:textId="329B8AB8" w:rsidR="00FF6F0F" w:rsidRPr="008A7F4E" w:rsidRDefault="00FF6F0F" w:rsidP="008508E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RG</w:t>
      </w:r>
    </w:p>
    <w:sectPr w:rsidR="00FF6F0F" w:rsidRPr="008A7F4E" w:rsidSect="00F77F6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861B41"/>
    <w:multiLevelType w:val="hybridMultilevel"/>
    <w:tmpl w:val="E2B624A2"/>
    <w:lvl w:ilvl="0" w:tplc="F0E2CD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4E"/>
    <w:rsid w:val="00086873"/>
    <w:rsid w:val="001A5D88"/>
    <w:rsid w:val="004E0CD9"/>
    <w:rsid w:val="005C3FC6"/>
    <w:rsid w:val="00640EC6"/>
    <w:rsid w:val="006A72C0"/>
    <w:rsid w:val="008508EE"/>
    <w:rsid w:val="008A7F4E"/>
    <w:rsid w:val="009F1D54"/>
    <w:rsid w:val="00A90A78"/>
    <w:rsid w:val="00C07F4F"/>
    <w:rsid w:val="00DE46ED"/>
    <w:rsid w:val="00F947A5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828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8EE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0EC6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0EC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2744</Words>
  <Characters>14818</Characters>
  <Application>Microsoft Macintosh Word</Application>
  <DocSecurity>0</DocSecurity>
  <Lines>123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FIRMADO COM BASE NA LEI 13.352 DE 27/10/2016</vt:lpstr>
      <vt:lpstr>I - DAS PARTES: </vt:lpstr>
      <vt:lpstr>CLÁUSULA PRIMEIRA – DO OBJETO </vt:lpstr>
      <vt:lpstr>CLÁUSULA SEGUNDA – DA ADMINISTRAÇÃO E DAS PORCENTAGENS </vt:lpstr>
      <vt:lpstr>CLÁUSULA TERCEIRA – DO PRAZO </vt:lpstr>
      <vt:lpstr>CLÁUSULA QUARTA - DAS PENALIDADES </vt:lpstr>
      <vt:lpstr>CLAUSULA QUINTA – DA INEXECUÇÃO E DA RESCISÃO DO CONTRATO: </vt:lpstr>
      <vt:lpstr/>
      <vt:lpstr>CLÁUSULA SEXTA - DAS OBRIGAÇÕES DAS PARTES </vt:lpstr>
      <vt:lpstr>CLÁUSULA SÉTIMA – DO VÍNCULO TRABALHISTA </vt:lpstr>
      <vt:lpstr>CLAUSULA OITAVA - DA CESSÃO OU TRANSFERÊNCIA DO CONTRATO </vt:lpstr>
      <vt:lpstr>CLAUSULA NONA - DAS INFRAÇÕES CONTRATUAIS </vt:lpstr>
      <vt:lpstr/>
      <vt:lpstr>CLAUSULA DÉCIMA – DAS NOTIFICAÇÕES </vt:lpstr>
      <vt:lpstr/>
      <vt:lpstr>CLÁUSULA DÉCIMA PRIMEIRA - DAS DISPOSIÇÕES GERAIS </vt:lpstr>
      <vt:lpstr>CLÁUSULA DÉCIMA SEGUNDA - DO FORO </vt:lpstr>
      <vt:lpstr/>
      <vt:lpstr/>
      <vt:lpstr/>
      <vt:lpstr>__________________________ </vt:lpstr>
      <vt:lpstr>SALÃO PARCEIRO </vt:lpstr>
      <vt:lpstr>CNPJ/MF </vt:lpstr>
      <vt:lpstr/>
      <vt:lpstr/>
      <vt:lpstr>____________________________</vt:lpstr>
      <vt:lpstr>PROFISSIONAL PARCEIRO</vt:lpstr>
      <vt:lpstr>CPF OU CNPJ</vt:lpstr>
      <vt:lpstr/>
      <vt:lpstr/>
    </vt:vector>
  </TitlesOfParts>
  <LinksUpToDate>false</LinksUpToDate>
  <CharactersWithSpaces>17527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Sevilha Junior</dc:creator>
  <cp:keywords/>
  <dc:description/>
  <cp:lastModifiedBy>Vicente Sevilha Junior</cp:lastModifiedBy>
  <cp:revision>7</cp:revision>
  <dcterms:created xsi:type="dcterms:W3CDTF">2016-12-01T14:06:00Z</dcterms:created>
  <dcterms:modified xsi:type="dcterms:W3CDTF">2016-12-01T15:06:00Z</dcterms:modified>
</cp:coreProperties>
</file>