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3725C" w14:textId="3192DF8A" w:rsidR="00DF587C" w:rsidRPr="00D130A8" w:rsidRDefault="00DF587C" w:rsidP="00DF587C">
      <w:pPr>
        <w:numPr>
          <w:ilvl w:val="1"/>
          <w:numId w:val="1"/>
        </w:numPr>
        <w:rPr>
          <w:b/>
          <w:bCs/>
          <w:sz w:val="40"/>
          <w:szCs w:val="40"/>
          <w:lang w:val="en-IE"/>
        </w:rPr>
      </w:pPr>
      <w:r>
        <w:rPr>
          <w:b/>
          <w:bCs/>
          <w:sz w:val="40"/>
          <w:szCs w:val="40"/>
          <w:lang w:val="en-IE"/>
        </w:rPr>
        <w:t xml:space="preserve"> </w:t>
      </w:r>
      <w:bookmarkStart w:id="0" w:name="_GoBack"/>
      <w:bookmarkEnd w:id="0"/>
      <w:r w:rsidRPr="007D01D1">
        <w:rPr>
          <w:b/>
          <w:bCs/>
          <w:sz w:val="40"/>
          <w:szCs w:val="40"/>
          <w:lang w:val="en-IE"/>
        </w:rPr>
        <w:t>Tracking Entity Object</w:t>
      </w:r>
      <w:r>
        <w:rPr>
          <w:b/>
          <w:bCs/>
          <w:sz w:val="40"/>
          <w:szCs w:val="40"/>
          <w:lang w:val="en-IE"/>
        </w:rPr>
        <w:t>s – Mark Mukiiza</w:t>
      </w:r>
    </w:p>
    <w:p w14:paraId="0646E45B" w14:textId="77777777" w:rsidR="00DF587C" w:rsidRDefault="00DF587C" w:rsidP="00DF587C">
      <w:pPr>
        <w:rPr>
          <w:bCs/>
          <w:szCs w:val="40"/>
          <w:lang w:val="en-IE"/>
        </w:rPr>
      </w:pPr>
    </w:p>
    <w:p w14:paraId="68B31B9F" w14:textId="77777777" w:rsidR="00DF587C" w:rsidRPr="007D01D1" w:rsidRDefault="00DF587C" w:rsidP="00DF587C">
      <w:pPr>
        <w:rPr>
          <w:bCs/>
          <w:szCs w:val="40"/>
          <w:lang w:val="en-IE"/>
        </w:rPr>
      </w:pPr>
      <w:proofErr w:type="spellStart"/>
      <w:r w:rsidRPr="00D130A8">
        <w:rPr>
          <w:bCs/>
          <w:szCs w:val="40"/>
          <w:lang w:val="en-IE"/>
        </w:rPr>
        <w:t>DbContext</w:t>
      </w:r>
      <w:proofErr w:type="spellEnd"/>
      <w:r w:rsidRPr="00D130A8">
        <w:rPr>
          <w:bCs/>
          <w:szCs w:val="40"/>
          <w:lang w:val="en-IE"/>
        </w:rPr>
        <w:t xml:space="preserve"> in Entity Framework is responsible for tracking the changes made on </w:t>
      </w:r>
      <w:r>
        <w:rPr>
          <w:bCs/>
          <w:szCs w:val="40"/>
          <w:lang w:val="en-IE"/>
        </w:rPr>
        <w:t>an</w:t>
      </w:r>
      <w:r w:rsidRPr="00D130A8">
        <w:rPr>
          <w:bCs/>
          <w:szCs w:val="40"/>
          <w:lang w:val="en-IE"/>
        </w:rPr>
        <w:t xml:space="preserve"> entity or object, so</w:t>
      </w:r>
      <w:r>
        <w:rPr>
          <w:bCs/>
          <w:szCs w:val="40"/>
          <w:lang w:val="en-IE"/>
        </w:rPr>
        <w:t xml:space="preserve"> that</w:t>
      </w:r>
      <w:r w:rsidRPr="00D130A8">
        <w:rPr>
          <w:bCs/>
          <w:szCs w:val="40"/>
          <w:lang w:val="en-IE"/>
        </w:rPr>
        <w:t xml:space="preserve"> the correct update is done to the database when the </w:t>
      </w:r>
      <w:proofErr w:type="spellStart"/>
      <w:proofErr w:type="gramStart"/>
      <w:r w:rsidRPr="00D130A8">
        <w:rPr>
          <w:bCs/>
          <w:szCs w:val="40"/>
          <w:lang w:val="en-IE"/>
        </w:rPr>
        <w:t>SaveChange</w:t>
      </w:r>
      <w:proofErr w:type="spellEnd"/>
      <w:r w:rsidRPr="00D130A8">
        <w:rPr>
          <w:bCs/>
          <w:szCs w:val="40"/>
          <w:lang w:val="en-IE"/>
        </w:rPr>
        <w:t>(</w:t>
      </w:r>
      <w:proofErr w:type="gramEnd"/>
      <w:r w:rsidRPr="00D130A8">
        <w:rPr>
          <w:bCs/>
          <w:szCs w:val="40"/>
          <w:lang w:val="en-IE"/>
        </w:rPr>
        <w:t xml:space="preserve">) method of context is called. When we retrieve entities using an object query, the Entity Framework puts these entities in a cache and tracks whatever changes are made on these entities until the </w:t>
      </w:r>
      <w:proofErr w:type="spellStart"/>
      <w:r w:rsidRPr="00D130A8">
        <w:rPr>
          <w:bCs/>
          <w:szCs w:val="40"/>
          <w:lang w:val="en-IE"/>
        </w:rPr>
        <w:t>savechange</w:t>
      </w:r>
      <w:proofErr w:type="spellEnd"/>
      <w:r w:rsidRPr="00D130A8">
        <w:rPr>
          <w:bCs/>
          <w:szCs w:val="40"/>
          <w:lang w:val="en-IE"/>
        </w:rPr>
        <w:t xml:space="preserve"> method is called. Entity Framework tracks the query results that return entity types.</w:t>
      </w:r>
      <w:r>
        <w:rPr>
          <w:bCs/>
          <w:szCs w:val="40"/>
          <w:lang w:val="en-IE"/>
        </w:rPr>
        <w:t xml:space="preserve"> </w:t>
      </w:r>
      <w:r w:rsidRPr="007D01D1">
        <w:rPr>
          <w:bCs/>
          <w:szCs w:val="40"/>
          <w:lang w:val="en-IE"/>
        </w:rPr>
        <w:t>The Change Tracking tracks changes while adding new record(s) to the entity collection, modifying or removing existing entities</w:t>
      </w:r>
      <w:r>
        <w:rPr>
          <w:bCs/>
          <w:szCs w:val="40"/>
          <w:lang w:val="en-IE"/>
        </w:rPr>
        <w:t xml:space="preserve"> and all</w:t>
      </w:r>
      <w:r w:rsidRPr="007D01D1">
        <w:rPr>
          <w:bCs/>
          <w:szCs w:val="40"/>
          <w:lang w:val="en-IE"/>
        </w:rPr>
        <w:t xml:space="preserve"> the changes are kept by the </w:t>
      </w:r>
      <w:proofErr w:type="spellStart"/>
      <w:r w:rsidRPr="007D01D1">
        <w:rPr>
          <w:bCs/>
          <w:szCs w:val="40"/>
          <w:lang w:val="en-IE"/>
        </w:rPr>
        <w:t>DbContext</w:t>
      </w:r>
      <w:proofErr w:type="spellEnd"/>
      <w:r w:rsidRPr="007D01D1">
        <w:rPr>
          <w:bCs/>
          <w:szCs w:val="40"/>
          <w:lang w:val="en-IE"/>
        </w:rPr>
        <w:t xml:space="preserve"> level.</w:t>
      </w:r>
      <w:r>
        <w:rPr>
          <w:bCs/>
          <w:szCs w:val="40"/>
          <w:lang w:val="en-IE"/>
        </w:rPr>
        <w:t xml:space="preserve"> </w:t>
      </w:r>
      <w:r w:rsidRPr="007D01D1">
        <w:rPr>
          <w:bCs/>
          <w:szCs w:val="40"/>
          <w:lang w:val="en-IE"/>
        </w:rPr>
        <w:t xml:space="preserve">These track changes are lost if they are not saved before the </w:t>
      </w:r>
      <w:proofErr w:type="spellStart"/>
      <w:r w:rsidRPr="007D01D1">
        <w:rPr>
          <w:bCs/>
          <w:szCs w:val="40"/>
          <w:lang w:val="en-IE"/>
        </w:rPr>
        <w:t>DbContext</w:t>
      </w:r>
      <w:proofErr w:type="spellEnd"/>
      <w:r w:rsidRPr="007D01D1">
        <w:rPr>
          <w:bCs/>
          <w:szCs w:val="40"/>
          <w:lang w:val="en-IE"/>
        </w:rPr>
        <w:t xml:space="preserve"> object is destroyed.</w:t>
      </w:r>
      <w:r>
        <w:rPr>
          <w:bCs/>
          <w:szCs w:val="40"/>
          <w:lang w:val="en-IE"/>
        </w:rPr>
        <w:t xml:space="preserve"> </w:t>
      </w:r>
      <w:proofErr w:type="spellStart"/>
      <w:r w:rsidRPr="007D01D1">
        <w:rPr>
          <w:bCs/>
          <w:szCs w:val="40"/>
          <w:lang w:val="en-IE"/>
        </w:rPr>
        <w:t>DbChangeTracker</w:t>
      </w:r>
      <w:proofErr w:type="spellEnd"/>
      <w:r w:rsidRPr="007D01D1">
        <w:rPr>
          <w:bCs/>
          <w:szCs w:val="40"/>
          <w:lang w:val="en-IE"/>
        </w:rPr>
        <w:t xml:space="preserve"> class gives you all the information about current entities being tracked by the context</w:t>
      </w:r>
      <w:r>
        <w:rPr>
          <w:bCs/>
          <w:szCs w:val="40"/>
          <w:lang w:val="en-IE"/>
        </w:rPr>
        <w:t xml:space="preserve"> also t</w:t>
      </w:r>
      <w:r w:rsidRPr="007D01D1">
        <w:rPr>
          <w:bCs/>
          <w:szCs w:val="40"/>
          <w:lang w:val="en-IE"/>
        </w:rPr>
        <w:t>o track any entity by the context, it must have the primary key property.</w:t>
      </w:r>
    </w:p>
    <w:p w14:paraId="3A37952E" w14:textId="77777777" w:rsidR="00DF587C" w:rsidRDefault="00DF587C" w:rsidP="00DF587C">
      <w:pPr>
        <w:rPr>
          <w:b/>
          <w:bCs/>
          <w:sz w:val="40"/>
          <w:szCs w:val="40"/>
          <w:lang w:val="en-IE"/>
        </w:rPr>
      </w:pPr>
      <w:r w:rsidRPr="007D01D1">
        <w:rPr>
          <w:bCs/>
          <w:szCs w:val="40"/>
          <w:lang w:val="en-IE"/>
        </w:rPr>
        <w:t xml:space="preserve">In Entity Framework, change tracking is enabled by default. </w:t>
      </w:r>
    </w:p>
    <w:p w14:paraId="0162C734" w14:textId="77777777" w:rsidR="00DF587C" w:rsidRDefault="00DF587C" w:rsidP="00DF587C">
      <w:pPr>
        <w:rPr>
          <w:b/>
          <w:bCs/>
          <w:sz w:val="40"/>
          <w:szCs w:val="40"/>
          <w:lang w:val="en-IE"/>
        </w:rPr>
      </w:pPr>
    </w:p>
    <w:p w14:paraId="4580BFED" w14:textId="77777777" w:rsidR="00DF587C" w:rsidRDefault="00DF587C" w:rsidP="00DF587C">
      <w:pPr>
        <w:rPr>
          <w:b/>
          <w:bCs/>
          <w:sz w:val="40"/>
          <w:szCs w:val="40"/>
          <w:lang w:val="en-IE"/>
        </w:rPr>
      </w:pPr>
    </w:p>
    <w:p w14:paraId="774FBD1D" w14:textId="77777777" w:rsidR="00DF587C" w:rsidRDefault="00DF587C" w:rsidP="00DF587C">
      <w:pPr>
        <w:rPr>
          <w:b/>
          <w:bCs/>
          <w:sz w:val="40"/>
          <w:szCs w:val="40"/>
          <w:lang w:val="en-IE"/>
        </w:rPr>
      </w:pPr>
    </w:p>
    <w:p w14:paraId="4916FAEB" w14:textId="77777777" w:rsidR="00DF587C" w:rsidRDefault="00DF587C" w:rsidP="00DF587C">
      <w:pPr>
        <w:rPr>
          <w:b/>
          <w:bCs/>
          <w:sz w:val="40"/>
          <w:szCs w:val="40"/>
          <w:lang w:val="en-IE"/>
        </w:rPr>
      </w:pPr>
    </w:p>
    <w:p w14:paraId="11A4ED1B" w14:textId="77777777" w:rsidR="00DF587C" w:rsidRDefault="00DF587C" w:rsidP="00DF587C">
      <w:pPr>
        <w:rPr>
          <w:lang w:val="en-IE"/>
        </w:rPr>
      </w:pPr>
      <w:r>
        <w:rPr>
          <w:b/>
          <w:bCs/>
          <w:sz w:val="40"/>
          <w:szCs w:val="40"/>
          <w:lang w:val="en-IE"/>
        </w:rPr>
        <w:t>1.9</w:t>
      </w:r>
      <w:r w:rsidRPr="00984DCF">
        <w:rPr>
          <w:b/>
          <w:bCs/>
          <w:sz w:val="40"/>
          <w:szCs w:val="40"/>
          <w:lang w:val="en-IE"/>
        </w:rPr>
        <w:t xml:space="preserve"> Client Server system</w:t>
      </w:r>
      <w:r>
        <w:rPr>
          <w:b/>
          <w:bCs/>
          <w:sz w:val="40"/>
          <w:szCs w:val="40"/>
          <w:lang w:val="en-IE"/>
        </w:rPr>
        <w:t>s – Mark Mukiiza</w:t>
      </w:r>
    </w:p>
    <w:p w14:paraId="7F28CF37" w14:textId="77777777" w:rsidR="00DF587C" w:rsidRPr="00035606" w:rsidRDefault="00DF587C" w:rsidP="00DF587C">
      <w:pPr>
        <w:rPr>
          <w:lang w:val="en-IE"/>
        </w:rPr>
      </w:pPr>
    </w:p>
    <w:p w14:paraId="5BA269D7" w14:textId="77777777" w:rsidR="00DF587C" w:rsidRDefault="00DF587C" w:rsidP="00DF587C">
      <w:pPr>
        <w:rPr>
          <w:bCs/>
          <w:lang w:val="en-IE"/>
        </w:rPr>
      </w:pPr>
      <w:r>
        <w:rPr>
          <w:bCs/>
          <w:lang w:val="en-IE"/>
        </w:rPr>
        <w:t>C</w:t>
      </w:r>
      <w:r w:rsidRPr="00035606">
        <w:rPr>
          <w:bCs/>
          <w:lang w:val="en-IE"/>
        </w:rPr>
        <w:t xml:space="preserve">lient-server </w:t>
      </w:r>
      <w:r>
        <w:rPr>
          <w:bCs/>
          <w:lang w:val="en-IE"/>
        </w:rPr>
        <w:t>systems are</w:t>
      </w:r>
      <w:r w:rsidRPr="00035606">
        <w:rPr>
          <w:bCs/>
          <w:lang w:val="en-IE"/>
        </w:rPr>
        <w:t xml:space="preserve"> a software architecture model consisting of two parts</w:t>
      </w:r>
      <w:r>
        <w:rPr>
          <w:bCs/>
          <w:lang w:val="en-IE"/>
        </w:rPr>
        <w:t>.</w:t>
      </w:r>
      <w:r w:rsidRPr="00035606">
        <w:rPr>
          <w:bCs/>
          <w:lang w:val="en-IE"/>
        </w:rPr>
        <w:t xml:space="preserve"> </w:t>
      </w:r>
      <w:r>
        <w:rPr>
          <w:bCs/>
          <w:lang w:val="en-IE"/>
        </w:rPr>
        <w:t>C</w:t>
      </w:r>
      <w:r w:rsidRPr="00035606">
        <w:rPr>
          <w:bCs/>
          <w:lang w:val="en-IE"/>
        </w:rPr>
        <w:t>lient systems and server systems, both communicating over a computer network or on the same computer. A client-server application is a spread system made up of both client and server software. Client server application</w:t>
      </w:r>
      <w:r>
        <w:rPr>
          <w:bCs/>
          <w:lang w:val="en-IE"/>
        </w:rPr>
        <w:t>s</w:t>
      </w:r>
      <w:r w:rsidRPr="00035606">
        <w:rPr>
          <w:bCs/>
          <w:lang w:val="en-IE"/>
        </w:rPr>
        <w:t xml:space="preserve"> provide a</w:t>
      </w:r>
      <w:r>
        <w:rPr>
          <w:bCs/>
          <w:lang w:val="en-IE"/>
        </w:rPr>
        <w:t>n</w:t>
      </w:r>
      <w:r w:rsidRPr="00035606">
        <w:rPr>
          <w:bCs/>
          <w:lang w:val="en-IE"/>
        </w:rPr>
        <w:t xml:space="preserve"> improved way to share th</w:t>
      </w:r>
      <w:r>
        <w:rPr>
          <w:bCs/>
          <w:lang w:val="en-IE"/>
        </w:rPr>
        <w:t>e resourc</w:t>
      </w:r>
      <w:r w:rsidRPr="00035606">
        <w:rPr>
          <w:bCs/>
          <w:lang w:val="en-IE"/>
        </w:rPr>
        <w:t xml:space="preserve">es. The client process </w:t>
      </w:r>
      <w:r>
        <w:rPr>
          <w:bCs/>
          <w:lang w:val="en-IE"/>
        </w:rPr>
        <w:t xml:space="preserve">is </w:t>
      </w:r>
      <w:r w:rsidRPr="00035606">
        <w:rPr>
          <w:bCs/>
          <w:lang w:val="en-IE"/>
        </w:rPr>
        <w:t>always</w:t>
      </w:r>
      <w:r>
        <w:rPr>
          <w:bCs/>
          <w:lang w:val="en-IE"/>
        </w:rPr>
        <w:t xml:space="preserve"> the one that</w:t>
      </w:r>
      <w:r w:rsidRPr="00035606">
        <w:rPr>
          <w:bCs/>
          <w:lang w:val="en-IE"/>
        </w:rPr>
        <w:t xml:space="preserve"> initiates a connection to the server, while the server process </w:t>
      </w:r>
      <w:r>
        <w:rPr>
          <w:bCs/>
          <w:lang w:val="en-IE"/>
        </w:rPr>
        <w:t xml:space="preserve">is </w:t>
      </w:r>
      <w:r w:rsidRPr="00035606">
        <w:rPr>
          <w:bCs/>
          <w:lang w:val="en-IE"/>
        </w:rPr>
        <w:t>always wait</w:t>
      </w:r>
      <w:r>
        <w:rPr>
          <w:bCs/>
          <w:lang w:val="en-IE"/>
        </w:rPr>
        <w:t xml:space="preserve">ing </w:t>
      </w:r>
      <w:r w:rsidRPr="00035606">
        <w:rPr>
          <w:bCs/>
          <w:lang w:val="en-IE"/>
        </w:rPr>
        <w:t xml:space="preserve">for requests from any client. </w:t>
      </w:r>
    </w:p>
    <w:p w14:paraId="00C33680" w14:textId="77777777" w:rsidR="00DF587C" w:rsidRDefault="00DF587C" w:rsidP="00DF587C">
      <w:pPr>
        <w:rPr>
          <w:bCs/>
          <w:lang w:val="en-IE"/>
        </w:rPr>
      </w:pPr>
      <w:r w:rsidRPr="00035606">
        <w:rPr>
          <w:bCs/>
          <w:lang w:val="en-IE"/>
        </w:rPr>
        <w:t xml:space="preserve">The client-server relationship describes the relation between the client and how it makes a service request to the server, and how the server can accept these requests, process them, and return the requested information to the client. The interaction between client and server is often described using sequence diagrams. Sequence diagrams are standardized in the Unified </w:t>
      </w:r>
      <w:proofErr w:type="spellStart"/>
      <w:r w:rsidRPr="00035606">
        <w:rPr>
          <w:bCs/>
          <w:lang w:val="en-IE"/>
        </w:rPr>
        <w:t>Modeling</w:t>
      </w:r>
      <w:proofErr w:type="spellEnd"/>
      <w:r w:rsidRPr="00035606">
        <w:rPr>
          <w:bCs/>
          <w:lang w:val="en-IE"/>
        </w:rPr>
        <w:t xml:space="preserve"> Language.</w:t>
      </w:r>
    </w:p>
    <w:p w14:paraId="5C0E745C" w14:textId="77777777" w:rsidR="00DF587C" w:rsidRPr="00035606" w:rsidRDefault="00DF587C" w:rsidP="00DF587C">
      <w:pPr>
        <w:rPr>
          <w:bCs/>
          <w:lang w:val="en-IE"/>
        </w:rPr>
      </w:pPr>
      <w:r w:rsidRPr="00035606">
        <w:rPr>
          <w:bCs/>
          <w:lang w:val="en-IE"/>
        </w:rPr>
        <w:t>When both the client process and server process are running on the same computer, this is called a single seat setup</w:t>
      </w:r>
      <w:r>
        <w:rPr>
          <w:bCs/>
          <w:lang w:val="en-IE"/>
        </w:rPr>
        <w:t>. Most se</w:t>
      </w:r>
      <w:r w:rsidRPr="00035606">
        <w:rPr>
          <w:bCs/>
          <w:lang w:val="en-IE"/>
        </w:rPr>
        <w:t>rvers have a one-to-many relationship with clients, meaning a single server can provide resources to multiple clients at one time wh</w:t>
      </w:r>
      <w:r>
        <w:rPr>
          <w:bCs/>
          <w:lang w:val="en-IE"/>
        </w:rPr>
        <w:t>en the server is running on a different computer than the client.</w:t>
      </w:r>
    </w:p>
    <w:p w14:paraId="48809BC3" w14:textId="77777777" w:rsidR="00C15C0F" w:rsidRDefault="00C15C0F"/>
    <w:sectPr w:rsidR="00C15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5449A"/>
    <w:multiLevelType w:val="multilevel"/>
    <w:tmpl w:val="304E72FA"/>
    <w:lvl w:ilvl="0">
      <w:start w:val="1"/>
      <w:numFmt w:val="decimal"/>
      <w:lvlText w:val="%1"/>
      <w:lvlJc w:val="left"/>
      <w:pPr>
        <w:ind w:left="525" w:hanging="525"/>
      </w:pPr>
      <w:rPr>
        <w:rFonts w:hint="default"/>
        <w:b/>
        <w:sz w:val="40"/>
      </w:rPr>
    </w:lvl>
    <w:lvl w:ilvl="1">
      <w:start w:val="8"/>
      <w:numFmt w:val="decimal"/>
      <w:lvlText w:val="%1.%2"/>
      <w:lvlJc w:val="left"/>
      <w:pPr>
        <w:ind w:left="525" w:hanging="525"/>
      </w:pPr>
      <w:rPr>
        <w:rFonts w:hint="default"/>
        <w:b/>
        <w:sz w:val="40"/>
      </w:rPr>
    </w:lvl>
    <w:lvl w:ilvl="2">
      <w:start w:val="1"/>
      <w:numFmt w:val="decimal"/>
      <w:lvlText w:val="%1.%2.%3"/>
      <w:lvlJc w:val="left"/>
      <w:pPr>
        <w:ind w:left="720" w:hanging="720"/>
      </w:pPr>
      <w:rPr>
        <w:rFonts w:hint="default"/>
        <w:b/>
        <w:sz w:val="40"/>
      </w:rPr>
    </w:lvl>
    <w:lvl w:ilvl="3">
      <w:start w:val="1"/>
      <w:numFmt w:val="decimal"/>
      <w:lvlText w:val="%1.%2.%3.%4"/>
      <w:lvlJc w:val="left"/>
      <w:pPr>
        <w:ind w:left="720" w:hanging="720"/>
      </w:pPr>
      <w:rPr>
        <w:rFonts w:hint="default"/>
        <w:b/>
        <w:sz w:val="40"/>
      </w:rPr>
    </w:lvl>
    <w:lvl w:ilvl="4">
      <w:start w:val="1"/>
      <w:numFmt w:val="decimal"/>
      <w:lvlText w:val="%1.%2.%3.%4.%5"/>
      <w:lvlJc w:val="left"/>
      <w:pPr>
        <w:ind w:left="1080" w:hanging="1080"/>
      </w:pPr>
      <w:rPr>
        <w:rFonts w:hint="default"/>
        <w:b/>
        <w:sz w:val="40"/>
      </w:rPr>
    </w:lvl>
    <w:lvl w:ilvl="5">
      <w:start w:val="1"/>
      <w:numFmt w:val="decimal"/>
      <w:lvlText w:val="%1.%2.%3.%4.%5.%6"/>
      <w:lvlJc w:val="left"/>
      <w:pPr>
        <w:ind w:left="1080" w:hanging="1080"/>
      </w:pPr>
      <w:rPr>
        <w:rFonts w:hint="default"/>
        <w:b/>
        <w:sz w:val="40"/>
      </w:rPr>
    </w:lvl>
    <w:lvl w:ilvl="6">
      <w:start w:val="1"/>
      <w:numFmt w:val="decimal"/>
      <w:lvlText w:val="%1.%2.%3.%4.%5.%6.%7"/>
      <w:lvlJc w:val="left"/>
      <w:pPr>
        <w:ind w:left="1440" w:hanging="1440"/>
      </w:pPr>
      <w:rPr>
        <w:rFonts w:hint="default"/>
        <w:b/>
        <w:sz w:val="40"/>
      </w:rPr>
    </w:lvl>
    <w:lvl w:ilvl="7">
      <w:start w:val="1"/>
      <w:numFmt w:val="decimal"/>
      <w:lvlText w:val="%1.%2.%3.%4.%5.%6.%7.%8"/>
      <w:lvlJc w:val="left"/>
      <w:pPr>
        <w:ind w:left="1440" w:hanging="1440"/>
      </w:pPr>
      <w:rPr>
        <w:rFonts w:hint="default"/>
        <w:b/>
        <w:sz w:val="40"/>
      </w:rPr>
    </w:lvl>
    <w:lvl w:ilvl="8">
      <w:start w:val="1"/>
      <w:numFmt w:val="decimal"/>
      <w:lvlText w:val="%1.%2.%3.%4.%5.%6.%7.%8.%9"/>
      <w:lvlJc w:val="left"/>
      <w:pPr>
        <w:ind w:left="1800" w:hanging="1800"/>
      </w:pPr>
      <w:rPr>
        <w:rFonts w:hint="default"/>
        <w:b/>
        <w:sz w:val="4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7C"/>
    <w:rsid w:val="00C15C0F"/>
    <w:rsid w:val="00DF5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ABC5"/>
  <w15:chartTrackingRefBased/>
  <w15:docId w15:val="{AFA46717-5D15-43A1-BBEC-E0E86C23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8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dc:creator>
  <cp:keywords/>
  <dc:description/>
  <cp:lastModifiedBy>Mark M</cp:lastModifiedBy>
  <cp:revision>1</cp:revision>
  <dcterms:created xsi:type="dcterms:W3CDTF">2019-02-07T16:51:00Z</dcterms:created>
  <dcterms:modified xsi:type="dcterms:W3CDTF">2019-02-07T16:52:00Z</dcterms:modified>
</cp:coreProperties>
</file>