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(weight_a) v. T2 (weight_a)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