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(Weight) v. Control at T2 (Unweighted)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T2 responded to the statement, "How well does democracy function?". There was not a significant (P = 0.647) difference in the average response between Treatment at T1 (n = 8) and Control at T2 (n = 8). Among Control, there was a majority response of "Poorly" (50.0%), like Treatment (50.4%). Among those who selected "65+", there was not a significant (P = 0.836) difference in the average response between Treatment at T1 (n = 2) and Control at T2 (n = 2). Among Control, there was a majority response of "In the middle" (50.0%), unlike Treatment which had a supermajority response of "Well" (100.0%). Among those who selected "50-65", there was not a significant (P = 0.923) difference in the average response between Treatment at T1 (n = 2) and Control at T2 (n = 2). Among Control, there was a supermajority response of "Poorly" (100.0%), like Treatment (100.0%). Among those who selected "30-50", there was not a significant (P = 0.311) difference in the average response between Treatment at T1 (n = 2) and Control at T2 (n = 2). Among Control, there was a supermajority response of "Poorly" (100.0%), unlike Treatment which had a majority response of "Poorly" (54.9%). Among those who selected "18-30", there was not a significant (P = 0.636) difference in the average response between Treatment at T1 (n = 2) and Control at T2 (n = 2). Among Control, there was a supermajority response of "Well" (100.0%), unlike Treatment which had a majority response of "Well" (54.9%).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T2 responded to the statement, "What is the main principle of democracy?". There was not a significant (P = 0.945) difference in the average response between Treatment at T1 (n = 8) and Control at T2 (n = 8). Among Control, there was a supermajority response of "Incorrect" (75.0%), like Treatment (76.7%). Among those who selected "65+", there was not a significant (P = 0.672) difference in the average response between Treatment at T1 (n = 2) and Control at T2 (n = 2). Among Control, there was a majority response of "Incorrect" (50.0%), like Treatment (53.5%). Among those who selected "50-65", there was not a significant (P = 1.0) difference in the average response between Treatment at T1 (n = 2) and Control at T2 (n = 2). Among Control, there was a majority response of "Incorrect" (50.0%), unlike Treatment which had a supermajority response of "Incorrect" (100.0%). Among those who selected "30-50", there was not a significant (P = 0.774) difference in the average response between Treatment at T1 (n = 2) and Control at T2 (n = 2). Among Control, there was a supermajority response of "Incorrect" (100.0%), unlike Treatment which had a majority response of "Incorrect" (54.9%). Among those who selected "18-30", there was not a significant (P = 0.5) difference in the average response between Treatment at T1 (n = 2) and Control at T2 (n = 2). Among Control, there was a supermajority response of "Incorrect" (100.0%), like Treatment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T2 responded to the statement, "The deliberation was good.". There was not a significant (P = 0.945) difference in the average response between Treatment at T1 (n = 8) and Control at T2 (n = 8). Among Control, there was a plurality response of "Disagree" (37.5%), like Treatment (44.8%). Among those who selected "65+", there was not a significant (P = 0.526) difference in the average response between Treatment at T1 (n = 2) and Control at T2 (n = 2). Among Control, there was a majority response of "Disagree" (50.0%), like Treatment (53.5%). Among those who selected "50-65", there was not a significant (P = 0.773) difference in the average response between Treatment at T1 (n = 2) and Control at T2 (n = 2). Among Control, there was a supermajority response of "Agree" (100.0%), unlike Treatment which had a majority response of "Agree" (57.5%). Among those who selected "30-50", there was not a significant (P = 0.95) difference in the average response between Treatment at T1 (n = 2) and Control at T2 (n = 2). Among Control, there was a majority response of "Disagree" (50.0%), like Treatment (54.9%). Among those who selected "18-30", there was not a significant (P = 0.786) difference in the average response between Treatment at T1 (n = 2) and Control at T2 (n = 2). Among Control, there was a majority response of "Disagree" (50.0%), like Treatment (54.9%).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