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(Weight) v. Control at T2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"How well does democracy function?". There was not a significant (P = 0.647) difference in the average response between Treatment at T1 (n = 8) and Control at T2 (n = 8). Among Control, there was a majority response of "Poorly" (50.0%), like Treatment (50.4%). Among those who selected "No High School Diploma", there was not a significant (P = 0.599) difference in the average response between Treatment at T1 (n = 2) and Control at T2 (n = 2). Among Control, there was a supermajority response of "Poorly" (100.0%), unlike Treatment which had a majority response of "Well" (51.1%). Among those who selected "High School Diploma", there was not a significant (P = 0.786) difference in the average response between Treatment at T1 (n = 2) and Control at T2 (n = 2). Among Control, there was a majority response of "Poorly" (50.0%), like Treatment (54.9%). Among those who selected "Graduate Degree", there was not a significant (P = 0.275) difference in the average response between Treatment at T1 (n = 2) and Control at T2 (n = 2). Among Control, there was a majority response of "In the middle" (50.0%), unlike Treatment which had a supermajority response of "Poorly" (100.0%). Among those who selected "Bachelor's Degree", there was not a significant (P = 0.402) difference in the average response between Treatment at T1 (n = 2) and Control at T2 (n = 2). Among Control, there was a majority response of "Poorly" (50.0%), unlike Treatment which had a supermajority response of "Well"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"What is the main principle of democracy?". There was not a significant (P = 0.945) difference in the average response between Treatment at T1 (n = 8) and Control at T2 (n = 8). Among Control, there was a supermajority response of "Incorrect" (75.0%), like Treatment (76.7%). Among those who selected "No High School Diploma", there was not a significant (P = 0.71) difference in the average response between Treatment at T1 (n = 2) and Control at T2 (n = 2). Among Control, there was a majority response of "Incorrect" (50.0%), like Treatment (51.1%). Among those who selected "High School Diploma", there was not a significant (P = 1) difference in the average response between Treatment at T1 (n = 2) and Control at T2 (n = 2). Among Control, there was a supermajority response of "Incorrect" (100.0%), like Treatment (100.0%). Among those who selected "Graduate Degree", there was not a significant (P = 0.268) difference in the average response between Treatment at T1 (n = 2) and Control at T2 (n = 2). Among Control, there was a majority response of "Incorrect" (50.0%), unlike Treatment which had a supermajority response of "Incorrect" (100.0%). Among those who selected "Bachelor's Degree", there was not a significant (P = 0.28) difference in the average response between Treatment at T1 (n = 2) and Control at T2 (n = 2). Among Control, there was a supermajority response of "Incorrect" (100.0%), unlike Treatment which had a majority response of "Incorrect" (53.5%).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"The deliberation was good.". There was not a significant (P = 0.945) difference in the average response between Treatment at T1 (n = 8) and Control at T2 (n = 8). Among Control, there was a plurality response of "Disagree" (37.5%), like Treatment (44.8%). Among those who selected "No High School Diploma", there was not a significant (P = 0.186) difference in the average response between Treatment at T1 (n = 2) and Control at T2 (n = 2). Among Control, there was a supermajority response of "Agree" (100.0%), like Treatment (100.0%). Among those who selected "High School Diploma", there was not a significant (P = 0.339) difference in the average response between Treatment at T1 (n = 2) and Control at T2 (n = 2). Among Control, there was a majority response of "In the middle" (50.0%), like Treatment (54.9%). Among those who selected "Graduate Degree", there was not a significant (P = 0.205) difference in the average response between Treatment at T1 (n = 2) and Control at T2 (n = 2). Among Control, there was a majority response of "Disagree" (50.0%), unlike Treatment which had a supermajority response of "Agree" (100.0%). Among those who selected "Bachelor's Degree", there was not a significant (P = 0.472) difference in the average response between Treatment at T1 (n = 2) and Control at T2 (n = 2). Among Control, there was a supermajority response of "Disagree" (100.0%), unlike Treatment which had a majority response of "Agree" (53.5%).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