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Religious Pr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