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"How well does democracy function?". There was not a significant (P = 0.609) difference in the average response between Treatment at T1 (n = 8) and Control at T2 (n = 8). Among Control, there was a majority response of "Poorly" (51.0%), like Treatment (50.4%). Among those who selected "65+", there was not a significant (P = 0.891) difference in the average response between Treatment at T1 (n = 2) and Control at T2 (n = 2). Among Control, there was a majority response of "Well" (54.1%), unlike Treatment which had a supermajority response of "Well" (100.0%). Among those who selected "50-65", there was not a significant (P = 0.968) difference in the average response between Treatment at T1 (n = 2) and Control at T2 (n = 2). Among Control, there was a supermajority response of "Poorly" (100.0%), like Treatment (100.0%). Among those who selected "30-50", there was not a significant (P = 0.283) difference in the average response between Treatment at T1 (n = 2) and Control at T2 (n = 2). Among Control, there was a supermajority response of "Poorly" (100.0%), unlike Treatment which had a majority response of "Poorly" (54.9%). Among those who selected "18-30", there was not a significant (P = 0.644) difference in the average response between Treatment at T1 (n = 2) and Control at T2 (n = 2). Among Control, there was a supermajority response of "Well" (100.0%), unlike Treatment which had a majority response of "Well" (54.9%).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"What is the main principle of democracy?". There was not a significant (P = 0.97) difference in the average response between Treatment at T1 (n = 8) and Control at T2 (n = 8). Among Control, there was a supermajority response of "Incorrect" (78.1%), like Treatment (76.7%). Among those who selected "65+", there was not a significant (P = 0.696) difference in the average response between Treatment at T1 (n = 2) and Control at T2 (n = 2). Among Control, there was a majority response of "Incorrect" (54.1%), like Treatment (53.5%). Among those who selected "50-65", there was not a significant (P = 0.95) difference in the average response between Treatment at T1 (n = 2) and Control at T2 (n = 2). Among Control, there was a majority response of "Incorrect" (54.3%), unlike Treatment which had a supermajority response of "Incorrect" (100.0%). Among those who selected "30-50", there was not a significant (P = 0.697) difference in the average response between Treatment at T1 (n = 2) and Control at T2 (n = 2). Among Control, there was a supermajority response of "Incorrect" (100.0%), unlike Treatment which had a majority response of "Incorrect" (54.9%). Among those who selected "18-30", there was not a significant (P = 0.544) difference in the average response between Treatment at T1 (n = 2) and Control at T2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"The deliberation was good.". There was not a significant (P = 0.872) difference in the average response between Treatment at T1 (n = 8) and Control at T2 (n = 8). Among Control, there was a plurality response of "Disagree" (42.1%), like Treatment (44.8%). Among those who selected "65+", there was not a significant (P = 0.522) difference in the average response between Treatment at T1 (n = 2) and Control at T2 (n = 2). Among Control, there was a majority response of "Disagree" (54.1%), like Treatment (53.5%). Among those who selected "50-65", there was not a significant (P = 0.773) difference in the average response between Treatment at T1 (n = 2) and Control at T2 (n = 2). Among Control, there was a supermajority response of "Agree" (100.0%), unlike Treatment which had a majority response of "Agree" (57.5%). Among those who selected "30-50", there was not a significant (P = 0.887) difference in the average response between Treatment at T1 (n = 2) and Control at T2 (n = 2). Among Control, there was a majority response of "Disagree" (55.9%), like Treatment (54.9%). Among those who selected "18-30", there was not a significant (P = 0.817) difference in the average response between Treatment at T1 (n = 2) and Control at T2 (n = 2). Among Control, there was a majority response of "Disagree" (56.1%), like Treatment (54.9%).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