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T2 (Weight) by Age Group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8) responded to the statement, "How well does democracy function?". The average response did not change significantly (P = 0.706) between T1 and T2. At T2, there was a plurality response of "Poorly" (43.1%) among this group, unlike at T1 which had a majority response of "Poorly" (50.4%). Among those who selected "65+" (n = 1), the average response increased significantly by 1.000 (P = 0.000) between T1 and T2. At T2, there was a supermajority response of "Well" (100.0%) among this group, like at T1 (100.0%). Among those who selected "18-30" (n = 2), the average response did not change significantly (P = 1) between T1 and T2. At T2, there was a majority response of "In the middle" (54.8%) among this group, like at T1 (54.9%).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8) responded to the statement, "What is the main principle of democracy?". The average response did not change significantly (P = 0.986) between T1 and T2. At T2, there was a supermajority response of "Incorrect" (85.5%) among this group, like at T1 (76.7%). Among those who selected "65+" (n = 1), the average response decreased significantly by -2.000 (P = 0.000) between T1 and T2. At T2, there was a supermajority response of "Correct" (100.0%) among this group, like at T1 (100.0%). Among those who selected "18-30" (n = 2), the average response did not change significantly (P = 1) between T1 and T2. At T2, there was a supermajority response of "Incorrect" (100.0%) among this group, like at T1 (100.0%).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(n = 8) responded to the statement, "The deliberation was good.". The average response did not change significantly (P = 0.958) between T1 and T2. At T2, there was a plurality response of "Agree" (46.7%) among this group, like at T1 (44.8%). Among those who selected "65+" (n = 1), the average response increased significantly by 1.000 (P = 0.000) between T1 and T2. At T2, there was a supermajority response of "Agree" (100.0%) among this group, like at T1 (100.0%). Among those who selected "18-30" (n = 2), the average response did not change significantly (P = 1) between T1 and T2. At T2, there was a majority response of "Agree" (54.8%) among this group, like at T1 (54.9%).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