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T2 (Unweighted)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T2 responded to the statement, "How well does democracy function?". There was not a significant (P = 0.955) difference in the average response between Treatment at T2 (n = 7) and Control at T2 (n = 8). Among Control, there was a majority response of "Poorly" (50.0%), unlike Treatment which had a plurality response of "Poorly" (42.9%). Among those who selected "65+", there was not a significant (P = 1) difference in the average response between Treatment at T2 (n = 1) and Control at T2 (n = 2). Among Control, there was a majority response of "In the middle" (50.0%), unlike Treatment which had a supermajority response of "Well" (100.0%). Among those who selected "50-65", there was not a significant (P = 0.251) difference in the average response between Treatment at T2 (n = 2) and Control at T2 (n = 2). Among Control, there was a supermajority response of "Poorly" (100.0%), unlike Treatment which had a majority response of "In the middle" (50.0%). Among those who selected "30-50", there was not a significant (P = 1.0) difference in the average response between Treatment at T2 (n = 2) and Control at T2 (n = 2). Among Control, there was a supermajority response of "Poorly" (100.0%), like Treatment (100.0%). Among those who selected "18-30", there was not a significant (P = 0.348) difference in the average response between Treatment at T2 (n = 2) and Control at T2 (n = 2). Among Control, there was a supermajority response of "Well" (100.0%), unlike Treatment which had a majority response of "Poorly" (50.0%).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T2 responded to the statement, "What is the main principle of democracy?". There was not a significant (P = 0.937) difference in the average response between Treatment at T2 (n = 7) and Control at T2 (n = 8). Among Control, there was a supermajority response of "Incorrect" (75.0%), like Treatment (85.7%). Among those who selected "65+", there was not a significant (P = 1) difference in the average response between Treatment at T2 (n = 1) and Control at T2 (n = 2). Among Control, there was a majority response of "Incorrect" (50.0%), unlike Treatment which had a supermajority response of "Correct" (100.0%). Among those who selected "50-65", there was not a significant (P = 0.712) difference in the average response between Treatment at T2 (n = 2) and Control at T2 (n = 2). Among Control, there was a majority response of "Incorrect" (50.0%), unlike Treatment which had a supermajority response of "Incorrect" (100.0%). Among those who selected "30-50", there was not a significant (P = 1.0) difference in the average response between Treatment at T2 (n = 2) and Control at T2 (n = 2). Among Control, there was a supermajority response of "Incorrect" (100.0%), like Treatment (100.0%). Among those who selected "18-30", there was not a significant (P = 0.811) difference in the average response between Treatment at T2 (n = 2) and Control at T2 (n = 2). Among Control, there was a supermajority response of "Incorrect" (100.0%), like Treatment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T2 responded to the statement, "The deliberation was good.". There was not a significant (P = 0.839) difference in the average response between Treatment at T2 (n = 7) and Control at T2 (n = 8). Among Control, there was a plurality response of "Disagree" (37.5%), like Treatment (42.9%). Among those who selected "65+", there was not a significant (P = 1) difference in the average response between Treatment at T2 (n = 1) and Control at T2 (n = 2). Among Control, there was a majority response of "Disagree" (50.0%), unlike Treatment which had a supermajority response of "Agree" (100.0%). Among those who selected "50-65", there was not a significant (P = 0.126) difference in the average response between Treatment at T2 (n = 2) and Control at T2 (n = 2). Among Control, there was a supermajority response of "Agree" (100.0%), like Treatment (100.0%). Among those who selected "30-50", there was not a significant (P = 1.0) difference in the average response between Treatment at T2 (n = 2) and Control at T2 (n = 2). Among Control, there was a majority response of "Disagree" (50.0%), like Treatment (50.0%). Among those who selected "18-30", there was not a significant (P = 0.293) difference in the average response between Treatment at T2 (n = 2) and Control at T2 (n = 2). Among Control, there was a majority response of "Disagree" (50.0%), like Treatment (50.0%).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