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T1',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'Man')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0.009 (P = 0.416)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-0.761 (P = 0.005)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0.808)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-0.061 (P = 0.002)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 (P = 0.400)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0.156 (P = 0.331)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0.002 (P = 0.997)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-0.077 (P = 0.504)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6.981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-0.403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-0.239 (P = 0.217)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1.125 (P = 0.069)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-0.068 (P = 0.616)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-0.003 (P = 0.986)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-0.834 (P = 0.010)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1.524 (P = 0.056)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-0.119 (P = 0.440)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8.466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0.021 (P = 0.802)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0.073 (P = 0.723)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-0.185 (P = 0.753)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0.033 (P = 0.747)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0.753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0.030 (P = 0.085)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0.274 (P = 0.030)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0.031 (P = 0.090)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-10.7%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