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  <w:u w:val="none"/>
        </w:rPr>
        <w:t>Treatment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'Variable')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'Prompt and Responses')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('Treatment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('Control at T2', 'All (n = 5080)')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 (n = 2702)')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 (n = 12)')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 (n = 14)')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 (n = 43)')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 (n = 2309)')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('Difference', 'All')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'Woman')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'Skipped')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'Other')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'Non-binary')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('', 'Man')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-0.042 (P = 0.152)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-0.084 (P = 0.038)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-0.185 (P = 0.359)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0.004 (P = 0.923)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6.853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0.253 (P = 0.138)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0.378 (P = 0.115)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1.937 (P = 0.071)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-0.863 (P = 0.322)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0.089 (P = 0.726)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6.006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0.407 (P = 0.027)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0.236 (P = 0.341)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0.186 (P = 0.844)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4.895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0.346 (P = 0.220)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-0.111 (P = 0.464)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-0.324 (P = 0.125)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-2.938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0.320 (P = 0.138)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-0.107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-0.107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-0.111 (P = 0.435)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-0.110 (P = 0.003)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-40.9%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