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88"/>
        <w:gridCol w:w="3600"/>
      </w:tblGrid>
      <w:tr>
        <w:trPr>
          <w:trHeight w:val="360" w:hRule="auto"/>
          <w:tblHeader/>
        </w:trPr>
        header1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Legend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Total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Booklet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Videos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Difference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  <w:tblHeader/>
        </w:trPr>
        header 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ID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Prompt and Responses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Outlook 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How poorly or well would you say democracy works these days in the United States?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3.560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3.971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3.360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-0.200 (0.486)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0.143 (0.431)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Poorly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The Electoral 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elect the president through the Electoral College, in which the presidential candidate that receives a majority of electoral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0.107 (0.688)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0.250 (0.598)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-12.8%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 National Popular Vote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elect the president through a national popular vote, in which the presidential candidate that receives the most votes nationwide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-0.544 (0.056)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-0.042 (0.932)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-0.909 (0.008)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Winner-Take-All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winner-take-all to award electoral votes to presidential candidates, in which all of a state’s electoral votes goes to the candidate that gets the most votes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-0.019 (0.947)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0.455 (0.308)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-0.367 (0.334)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-17.9%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Fractional Proportional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fractional proportional to award electoral votes to presidential candidates, in which a share of a state’s electoral votes goes to each of the top two candidates based on the fraction of the vote they win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-0.783 (0.191)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0.414 (0.212)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25.6%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-20.5%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Plurality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plurality voting when casting votes for president, in which each voter selects one presidential candidate on their ballot and the candidate with the most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0.217 (0.742)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-0.379 (0.281)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-20.5%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Ranked-Choice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ranked-choice voting when casting votes for president, in which each voter ranks the presidential candidates on their ballot and the candidate with a majority of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0.180 (0.622)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0.333 (0.452)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33.3%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-25.6%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States are currently fairly represented in the Electoral College.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0.370 (0.159)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0.227 (0.497)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0.469 (0.225)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Everyone’s votes should have equal weight.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-0.298 (0.427)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-0.515 (0.179)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 candidate that receives the most votes nationwide should become the president.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-0.564 (0.040)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-0.739 (0.064)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-0.438 (0.253)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Federalism is an important part of American government.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-0.167 (0.481)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 (0.289)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 (0.794)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Rural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 (0.375)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0.344 (0.290)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Urban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0.268 (0.311)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0.435 (0.285)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0.152 (0.669)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Swing states have too much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-0.071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0.083 (0.806)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-0.188 (0.405)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Ranked-choice voting is too complicated.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0.057 (0.862)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-0.333 (0.605)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0.379 (0.177)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-15.4%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 presidential candidate should need majority support in order to win an election.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 (0.391)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-0.083 (0.849)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0.484 (0.177)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Whether we should change the Electoral College is an important issue that should be discussed more by voters, the media, and politicians.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-0.446 (0.096)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-0.458 (0.302)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-0.438 (0.198)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just don’t know enough.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-0.055 (0.783)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0.083 (0.811)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-0.161 (0.484)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believe some things that are untrue.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-0.273 (0.092)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-0.208 (0.380)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-0.323 (0.152)</w:t>
            </w:r>
          </w:p>
        </w:tc>
      </w:tr>
      <w:tr>
        <w:trPr>
          <w:trHeight w:val="360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not thinking clearly.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0.509 (0.108)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0.875 (0.103)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0.226 (0.558)</w:t>
            </w:r>
          </w:p>
        </w:tc>
      </w:tr>
      <w:tr>
        <w:trPr>
          <w:trHeight w:val="360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have good reasons; there just are better ones on the other side.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-0.255 (0.350)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 (0.324)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-0.065 (0.825)</w:t>
            </w:r>
          </w:p>
        </w:tc>
      </w:tr>
      <w:tr>
        <w:trPr>
          <w:trHeight w:val="360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motivated by wanting the presidential candidates they like to win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0.074 (0.795)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0.167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opinions about political issues that are worth listening to.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-0.123 (0.529)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 (0.888)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-0.242 (0.360)</w:t>
            </w:r>
          </w:p>
        </w:tc>
      </w:tr>
      <w:tr>
        <w:trPr>
          <w:trHeight w:val="360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20.5%</w:t>
            </w:r>
          </w:p>
        </w:tc>
      </w:tr>
      <w:tr>
        <w:trPr>
          <w:trHeight w:val="360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-12.8%</w:t>
            </w:r>
          </w:p>
        </w:tc>
      </w:tr>
      <w:tr>
        <w:trPr>
          <w:trHeight w:val="360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a good understanding of how the Electoral College works.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 (0.000)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1.043 (0.015)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0.970 (0.010)</w:t>
            </w:r>
          </w:p>
        </w:tc>
      </w:tr>
      <w:tr>
        <w:trPr>
          <w:trHeight w:val="360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My vote in a presidential election matters.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0.473 (0.099)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0.565 (0.183)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0.406 (0.304)</w:t>
            </w:r>
          </w:p>
        </w:tc>
      </w:tr>
      <w:tr>
        <w:trPr>
          <w:trHeight w:val="360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</w:tr>
      <w:tr>
        <w:trPr>
          <w:trHeight w:val="360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will likely vote in future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-0.318 (0.357)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-0.281 (0.095)</w:t>
            </w:r>
          </w:p>
        </w:tc>
      </w:tr>
      <w:tr>
        <w:trPr>
          <w:trHeight w:val="360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</w:tr>
      <w:tr>
        <w:trPr>
          <w:trHeight w:val="360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electoral votes?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how most states award their electoral votes to candidates?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ranked-choice voting?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mean responses or percentages. Numbers in parentheses are p-values resulting from a t-test.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Responses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 by Briefing Material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2023-03-12T23:06:13Z</dcterms:modified>
</cp:coreProperties>
</file>