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how long the current workout has been active for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Track the current set and exercise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all exercises and sets in the workout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buttons to adjust the plan on the fly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name of the workout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Font should be Poppins with no bold or styled text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