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46453" w14:textId="77777777" w:rsidR="00E9735C" w:rsidRPr="00AB7716" w:rsidRDefault="00E9735C" w:rsidP="00A16ECB">
      <w:pPr>
        <w:jc w:val="center"/>
        <w:rPr>
          <w:rFonts w:asciiTheme="minorHAnsi" w:hAnsiTheme="minorHAnsi"/>
          <w:b/>
          <w:sz w:val="20"/>
          <w:szCs w:val="20"/>
        </w:rPr>
      </w:pPr>
    </w:p>
    <w:p w14:paraId="27597F6C" w14:textId="77777777" w:rsidR="00D977C8" w:rsidRPr="00F45666" w:rsidRDefault="00D977C8" w:rsidP="00D977C8">
      <w:pPr>
        <w:jc w:val="center"/>
        <w:rPr>
          <w:rFonts w:ascii="Calibri" w:hAnsi="Calibri" w:cs="Calibri"/>
          <w:b/>
          <w:sz w:val="2"/>
        </w:rPr>
      </w:pPr>
    </w:p>
    <w:p w14:paraId="2F7A1FB6" w14:textId="77777777" w:rsidR="00F45666" w:rsidRDefault="00F45666" w:rsidP="00D977C8">
      <w:pPr>
        <w:jc w:val="center"/>
        <w:rPr>
          <w:rFonts w:ascii="Calibri" w:hAnsi="Calibri" w:cs="Calibri"/>
          <w:b/>
          <w:sz w:val="36"/>
        </w:rPr>
      </w:pPr>
    </w:p>
    <w:p w14:paraId="7B1F5BE9" w14:textId="77777777" w:rsidR="00F45666" w:rsidRDefault="00F45666" w:rsidP="00D977C8">
      <w:pPr>
        <w:jc w:val="center"/>
        <w:rPr>
          <w:rFonts w:ascii="Calibri" w:hAnsi="Calibri" w:cs="Calibri"/>
          <w:b/>
          <w:sz w:val="36"/>
        </w:rPr>
      </w:pPr>
    </w:p>
    <w:p w14:paraId="7D15EED4" w14:textId="77777777" w:rsidR="00F45666" w:rsidRPr="001F0CDB" w:rsidRDefault="00F45666" w:rsidP="00D977C8">
      <w:pPr>
        <w:jc w:val="center"/>
        <w:rPr>
          <w:rFonts w:ascii="Calibri" w:hAnsi="Calibri" w:cs="Calibri"/>
          <w:b/>
          <w:sz w:val="8"/>
          <w:szCs w:val="8"/>
        </w:rPr>
      </w:pPr>
    </w:p>
    <w:p w14:paraId="4D783E84" w14:textId="77777777" w:rsidR="00E9735C" w:rsidRPr="001F0CDB" w:rsidRDefault="00E9735C" w:rsidP="00BF4B0E">
      <w:pPr>
        <w:rPr>
          <w:rFonts w:ascii="Calibri" w:hAnsi="Calibri" w:cs="Calibri"/>
          <w:b/>
          <w:sz w:val="20"/>
          <w:szCs w:val="20"/>
        </w:rPr>
      </w:pPr>
    </w:p>
    <w:p w14:paraId="19031F67" w14:textId="306FAF08" w:rsidR="00E9735C" w:rsidRDefault="00BA30B6">
      <w:pPr>
        <w:jc w:val="center"/>
        <w:rPr>
          <w:rFonts w:ascii="Calibri" w:hAnsi="Calibri" w:cs="Calibri"/>
          <w:b/>
          <w:sz w:val="36"/>
        </w:rPr>
      </w:pPr>
      <w:r>
        <w:rPr>
          <w:rFonts w:ascii="Calibri" w:hAnsi="Calibri" w:cs="Calibri"/>
          <w:b/>
          <w:sz w:val="36"/>
        </w:rPr>
        <w:t xml:space="preserve">Assignment </w:t>
      </w:r>
      <w:r w:rsidR="00D31B70">
        <w:rPr>
          <w:rFonts w:ascii="Calibri" w:hAnsi="Calibri" w:cs="Calibri"/>
          <w:b/>
          <w:sz w:val="36"/>
        </w:rPr>
        <w:t xml:space="preserve">1 </w:t>
      </w:r>
    </w:p>
    <w:p w14:paraId="32B4BF00" w14:textId="77777777" w:rsidR="00AD57C6" w:rsidRDefault="00AD57C6" w:rsidP="00820525">
      <w:pPr>
        <w:shd w:val="clear" w:color="auto" w:fill="FFFFFF"/>
        <w:jc w:val="center"/>
        <w:outlineLvl w:val="0"/>
        <w:rPr>
          <w:rFonts w:ascii="Lato" w:hAnsi="Lato"/>
          <w:b/>
          <w:bCs/>
          <w:color w:val="000000"/>
          <w:kern w:val="36"/>
          <w:sz w:val="36"/>
          <w:szCs w:val="36"/>
          <w:lang w:val="en-NZ" w:eastAsia="en-NZ"/>
        </w:rPr>
      </w:pPr>
    </w:p>
    <w:p w14:paraId="27D876E7" w14:textId="7BD24ADF" w:rsidR="00E9735C" w:rsidRDefault="005D7F21">
      <w:pPr>
        <w:jc w:val="center"/>
        <w:rPr>
          <w:rFonts w:ascii="Lato" w:hAnsi="Lato"/>
          <w:b/>
          <w:bCs/>
          <w:color w:val="000000"/>
          <w:kern w:val="36"/>
          <w:sz w:val="36"/>
          <w:szCs w:val="36"/>
          <w:lang w:val="en-NZ" w:eastAsia="en-NZ"/>
        </w:rPr>
      </w:pPr>
      <w:r w:rsidRPr="005D7F21">
        <w:rPr>
          <w:rFonts w:ascii="Lato" w:hAnsi="Lato"/>
          <w:b/>
          <w:bCs/>
          <w:color w:val="000000"/>
          <w:kern w:val="36"/>
          <w:sz w:val="36"/>
          <w:szCs w:val="36"/>
          <w:lang w:val="en-NZ" w:eastAsia="en-NZ"/>
        </w:rPr>
        <w:t xml:space="preserve">Data Exploration and </w:t>
      </w:r>
      <w:r w:rsidR="00560A4A">
        <w:rPr>
          <w:rFonts w:ascii="Lato" w:hAnsi="Lato"/>
          <w:b/>
          <w:bCs/>
          <w:color w:val="000000"/>
          <w:kern w:val="36"/>
          <w:sz w:val="36"/>
          <w:szCs w:val="36"/>
          <w:lang w:val="en-NZ" w:eastAsia="en-NZ"/>
        </w:rPr>
        <w:t>Classification</w:t>
      </w:r>
    </w:p>
    <w:p w14:paraId="7ED97A7F" w14:textId="77777777" w:rsidR="005D7F21" w:rsidRPr="00D977C8" w:rsidRDefault="005D7F21">
      <w:pPr>
        <w:jc w:val="center"/>
        <w:rPr>
          <w:rFonts w:ascii="Calibri" w:hAnsi="Calibri" w:cs="Calibri"/>
          <w:b/>
          <w:sz w:val="18"/>
          <w:szCs w:val="16"/>
        </w:rPr>
      </w:pPr>
    </w:p>
    <w:p w14:paraId="36565682" w14:textId="2614557D" w:rsidR="009A3873" w:rsidRPr="002E1F8D" w:rsidRDefault="00A60FC9" w:rsidP="009A3873">
      <w:pPr>
        <w:jc w:val="center"/>
        <w:rPr>
          <w:rFonts w:ascii="Calibri" w:hAnsi="Calibri" w:cs="Calibri"/>
          <w:b/>
          <w:sz w:val="26"/>
          <w:szCs w:val="26"/>
        </w:rPr>
      </w:pPr>
      <w:r>
        <w:rPr>
          <w:rFonts w:ascii="Calibri" w:hAnsi="Calibri" w:cs="Calibri"/>
          <w:b/>
          <w:sz w:val="26"/>
          <w:szCs w:val="26"/>
        </w:rPr>
        <w:t xml:space="preserve">Semester </w:t>
      </w:r>
      <w:r w:rsidR="00820525">
        <w:rPr>
          <w:rFonts w:ascii="Calibri" w:hAnsi="Calibri" w:cs="Calibri"/>
          <w:b/>
          <w:sz w:val="26"/>
          <w:szCs w:val="26"/>
        </w:rPr>
        <w:t>1</w:t>
      </w:r>
      <w:r w:rsidR="00BC3C87">
        <w:rPr>
          <w:rFonts w:ascii="Calibri" w:hAnsi="Calibri" w:cs="Calibri"/>
          <w:b/>
          <w:sz w:val="26"/>
          <w:szCs w:val="26"/>
        </w:rPr>
        <w:t xml:space="preserve"> </w:t>
      </w:r>
      <w:r w:rsidR="007B69FF">
        <w:rPr>
          <w:rFonts w:ascii="Calibri" w:hAnsi="Calibri" w:cs="Calibri"/>
          <w:b/>
          <w:sz w:val="26"/>
          <w:szCs w:val="26"/>
        </w:rPr>
        <w:t>20</w:t>
      </w:r>
      <w:r w:rsidR="00150294">
        <w:rPr>
          <w:rFonts w:ascii="Calibri" w:hAnsi="Calibri" w:cs="Calibri"/>
          <w:b/>
          <w:sz w:val="26"/>
          <w:szCs w:val="26"/>
        </w:rPr>
        <w:t>2</w:t>
      </w:r>
      <w:r w:rsidR="00560A4A">
        <w:rPr>
          <w:rFonts w:ascii="Calibri" w:hAnsi="Calibri" w:cs="Calibri"/>
          <w:b/>
          <w:sz w:val="26"/>
          <w:szCs w:val="26"/>
        </w:rPr>
        <w:t>4</w:t>
      </w:r>
    </w:p>
    <w:p w14:paraId="294183DB" w14:textId="2A1039BA" w:rsidR="009A3873" w:rsidRDefault="009A3873" w:rsidP="001F0CDB">
      <w:pPr>
        <w:rPr>
          <w:rFonts w:ascii="Calibri" w:hAnsi="Calibri" w:cs="Calibri"/>
          <w:b/>
        </w:rPr>
      </w:pPr>
    </w:p>
    <w:p w14:paraId="4B835B27" w14:textId="094CC50F" w:rsidR="001013A0" w:rsidRDefault="001013A0" w:rsidP="001F0CDB">
      <w:pPr>
        <w:rPr>
          <w:rFonts w:ascii="Calibri" w:hAnsi="Calibri" w:cs="Calibri"/>
          <w:b/>
        </w:rPr>
      </w:pPr>
    </w:p>
    <w:p w14:paraId="6130746A" w14:textId="24A69FDA" w:rsidR="001013A0" w:rsidRDefault="001013A0" w:rsidP="001F0CDB">
      <w:pPr>
        <w:rPr>
          <w:rFonts w:ascii="Calibri" w:hAnsi="Calibri" w:cs="Calibri"/>
          <w:b/>
        </w:rPr>
      </w:pPr>
      <w:r>
        <w:rPr>
          <w:rFonts w:ascii="Calibri" w:hAnsi="Calibri" w:cs="Calibri"/>
          <w:b/>
        </w:rPr>
        <w:t>Student Name:</w:t>
      </w:r>
      <w:r w:rsidR="00476B2C">
        <w:rPr>
          <w:rFonts w:ascii="Calibri" w:hAnsi="Calibri" w:cs="Calibri"/>
          <w:b/>
        </w:rPr>
        <w:t xml:space="preserve"> William Bank Sukjaem</w:t>
      </w:r>
    </w:p>
    <w:p w14:paraId="763BEFF6" w14:textId="3E0CD4FF" w:rsidR="001013A0" w:rsidRPr="000546EC" w:rsidRDefault="001013A0" w:rsidP="001F0CDB">
      <w:pPr>
        <w:rPr>
          <w:rFonts w:ascii="Calibri" w:hAnsi="Calibri" w:cs="Calibri"/>
          <w:b/>
        </w:rPr>
      </w:pPr>
      <w:r>
        <w:rPr>
          <w:rFonts w:ascii="Calibri" w:hAnsi="Calibri" w:cs="Calibri"/>
          <w:b/>
        </w:rPr>
        <w:t>Student ID:</w:t>
      </w:r>
      <w:r w:rsidR="00476B2C">
        <w:rPr>
          <w:rFonts w:ascii="Calibri" w:hAnsi="Calibri" w:cs="Calibri"/>
          <w:b/>
        </w:rPr>
        <w:t xml:space="preserve"> 18029208</w:t>
      </w:r>
    </w:p>
    <w:p w14:paraId="1492EBCF" w14:textId="1AB98F70" w:rsidR="00227C6A" w:rsidRPr="00227C6A" w:rsidRDefault="00886FF4" w:rsidP="00227C6A">
      <w:pPr>
        <w:pStyle w:val="Heading2"/>
        <w:shd w:val="clear" w:color="auto" w:fill="FFFFFF"/>
        <w:spacing w:before="0"/>
        <w:rPr>
          <w:rFonts w:ascii="Times New Roman" w:hAnsi="Times New Roman" w:cs="Times New Roman"/>
          <w:color w:val="666666"/>
          <w:sz w:val="24"/>
          <w:szCs w:val="24"/>
          <w:lang w:val="en-NZ" w:eastAsia="en-NZ"/>
        </w:rPr>
      </w:pPr>
      <w:bookmarkStart w:id="0" w:name="_Toc163201348"/>
      <w:r w:rsidRPr="000546EC">
        <w:rPr>
          <w:rFonts w:ascii="Calibri" w:hAnsi="Calibri" w:cs="Calibri"/>
          <w:b/>
        </w:rPr>
        <w:t xml:space="preserve">PAPER </w:t>
      </w:r>
      <w:r w:rsidR="00721361">
        <w:rPr>
          <w:rFonts w:ascii="Calibri" w:hAnsi="Calibri" w:cs="Calibri"/>
          <w:b/>
        </w:rPr>
        <w:t>NAME</w:t>
      </w:r>
      <w:r w:rsidR="000A0B65" w:rsidRPr="000546EC">
        <w:rPr>
          <w:rFonts w:ascii="Calibri" w:hAnsi="Calibri" w:cs="Calibri"/>
          <w:b/>
        </w:rPr>
        <w:t>:</w:t>
      </w:r>
      <w:r w:rsidR="00BA30B6">
        <w:rPr>
          <w:rFonts w:ascii="Calibri" w:hAnsi="Calibri" w:cs="Calibri"/>
          <w:b/>
        </w:rPr>
        <w:t xml:space="preserve"> </w:t>
      </w:r>
      <w:r w:rsidR="00227C6A" w:rsidRPr="009225AB">
        <w:rPr>
          <w:rFonts w:ascii="Times New Roman" w:hAnsi="Times New Roman" w:cs="Times New Roman"/>
          <w:color w:val="auto"/>
          <w:sz w:val="24"/>
          <w:szCs w:val="24"/>
        </w:rPr>
        <w:t>Foundations of Data Science</w:t>
      </w:r>
      <w:bookmarkEnd w:id="0"/>
      <w:r w:rsidR="00227C6A" w:rsidRPr="009225AB">
        <w:rPr>
          <w:rFonts w:ascii="Times New Roman" w:hAnsi="Times New Roman" w:cs="Times New Roman"/>
          <w:color w:val="auto"/>
          <w:sz w:val="24"/>
          <w:szCs w:val="24"/>
        </w:rPr>
        <w:t xml:space="preserve"> </w:t>
      </w:r>
    </w:p>
    <w:p w14:paraId="516C3F1A" w14:textId="636D2011" w:rsidR="000A0B65" w:rsidRPr="000546EC" w:rsidRDefault="00D977C8" w:rsidP="000546EC">
      <w:pPr>
        <w:tabs>
          <w:tab w:val="left" w:pos="2552"/>
        </w:tabs>
        <w:spacing w:before="200" w:after="200"/>
        <w:rPr>
          <w:rFonts w:ascii="Calibri" w:hAnsi="Calibri" w:cs="Calibri"/>
          <w:b/>
        </w:rPr>
      </w:pPr>
      <w:r w:rsidRPr="00BA30B6">
        <w:rPr>
          <w:rFonts w:ascii="Calibri" w:hAnsi="Calibri" w:cs="Calibri"/>
          <w:bCs/>
        </w:rPr>
        <w:tab/>
      </w:r>
    </w:p>
    <w:p w14:paraId="40BD9A6B" w14:textId="0EEFC7AE" w:rsidR="000A0B65" w:rsidRPr="000546EC" w:rsidRDefault="00D977C8" w:rsidP="000546EC">
      <w:pPr>
        <w:tabs>
          <w:tab w:val="left" w:pos="2552"/>
        </w:tabs>
        <w:spacing w:before="200" w:after="200"/>
        <w:rPr>
          <w:rFonts w:ascii="Calibri" w:hAnsi="Calibri" w:cs="Calibri"/>
          <w:b/>
        </w:rPr>
      </w:pPr>
      <w:r w:rsidRPr="000546EC">
        <w:rPr>
          <w:rFonts w:ascii="Calibri" w:hAnsi="Calibri" w:cs="Calibri"/>
          <w:b/>
        </w:rPr>
        <w:t>PAPER CODE</w:t>
      </w:r>
      <w:r w:rsidR="000A0B65" w:rsidRPr="000546EC">
        <w:rPr>
          <w:rFonts w:ascii="Calibri" w:hAnsi="Calibri" w:cs="Calibri"/>
          <w:b/>
        </w:rPr>
        <w:t>:</w:t>
      </w:r>
      <w:r w:rsidR="00BA30B6">
        <w:rPr>
          <w:rFonts w:ascii="Calibri" w:hAnsi="Calibri" w:cs="Calibri"/>
          <w:b/>
        </w:rPr>
        <w:t xml:space="preserve"> </w:t>
      </w:r>
      <w:r w:rsidR="00BA30B6" w:rsidRPr="00BA30B6">
        <w:rPr>
          <w:rFonts w:ascii="Calibri" w:hAnsi="Calibri" w:cs="Calibri"/>
          <w:bCs/>
        </w:rPr>
        <w:t>COMP</w:t>
      </w:r>
      <w:r w:rsidR="00DE1765">
        <w:rPr>
          <w:rFonts w:ascii="Calibri" w:hAnsi="Calibri" w:cs="Calibri"/>
          <w:bCs/>
        </w:rPr>
        <w:t>615</w:t>
      </w:r>
      <w:r w:rsidR="002C7F3C" w:rsidRPr="000546EC">
        <w:rPr>
          <w:rFonts w:ascii="Calibri" w:hAnsi="Calibri" w:cs="Calibri"/>
          <w:b/>
        </w:rPr>
        <w:tab/>
      </w:r>
    </w:p>
    <w:p w14:paraId="44D9C9C5" w14:textId="13DDD823" w:rsidR="00E9735C" w:rsidRPr="000546EC" w:rsidRDefault="00BA30B6" w:rsidP="000546EC">
      <w:pPr>
        <w:tabs>
          <w:tab w:val="left" w:pos="2552"/>
        </w:tabs>
        <w:spacing w:before="200" w:after="200"/>
        <w:rPr>
          <w:rFonts w:ascii="Calibri" w:hAnsi="Calibri" w:cs="Calibri"/>
          <w:b/>
        </w:rPr>
      </w:pPr>
      <w:r>
        <w:rPr>
          <w:rFonts w:ascii="Calibri" w:hAnsi="Calibri" w:cs="Calibri"/>
          <w:b/>
        </w:rPr>
        <w:t>Due Date</w:t>
      </w:r>
      <w:r w:rsidR="00721361">
        <w:rPr>
          <w:rFonts w:ascii="Calibri" w:hAnsi="Calibri" w:cs="Calibri"/>
          <w:b/>
        </w:rPr>
        <w:t>:</w:t>
      </w:r>
      <w:r>
        <w:rPr>
          <w:rFonts w:ascii="Calibri" w:hAnsi="Calibri" w:cs="Calibri"/>
          <w:b/>
        </w:rPr>
        <w:t xml:space="preserve"> </w:t>
      </w:r>
      <w:r w:rsidR="00560A4A">
        <w:t>Sunday</w:t>
      </w:r>
      <w:r>
        <w:t xml:space="preserve"> </w:t>
      </w:r>
      <w:r w:rsidR="00C42C7F">
        <w:t>1</w:t>
      </w:r>
      <w:r w:rsidR="00F87F83">
        <w:t>4</w:t>
      </w:r>
      <w:r>
        <w:t xml:space="preserve"> </w:t>
      </w:r>
      <w:r w:rsidR="00C42C7F">
        <w:t>April</w:t>
      </w:r>
      <w:r w:rsidR="00AA1C1F">
        <w:t xml:space="preserve"> </w:t>
      </w:r>
      <w:r w:rsidR="00AA1C1F" w:rsidRPr="00272226">
        <w:t>202</w:t>
      </w:r>
      <w:r w:rsidR="00560A4A">
        <w:t>4</w:t>
      </w:r>
      <w:r w:rsidRPr="00272226">
        <w:t xml:space="preserve"> </w:t>
      </w:r>
      <w:r w:rsidR="00AA1C1F" w:rsidRPr="00272226">
        <w:t>(mi</w:t>
      </w:r>
      <w:r w:rsidRPr="00272226">
        <w:t>dnight</w:t>
      </w:r>
      <w:r w:rsidR="00AA1C1F" w:rsidRPr="00272226">
        <w:t>)</w:t>
      </w:r>
    </w:p>
    <w:p w14:paraId="721E6EAB" w14:textId="1D1A9698" w:rsidR="00E9735C" w:rsidRPr="000546EC" w:rsidRDefault="00E9735C" w:rsidP="000546EC">
      <w:pPr>
        <w:tabs>
          <w:tab w:val="left" w:pos="2552"/>
        </w:tabs>
        <w:spacing w:before="200" w:after="200"/>
        <w:rPr>
          <w:rFonts w:ascii="Calibri" w:hAnsi="Calibri" w:cs="Calibri"/>
          <w:b/>
        </w:rPr>
      </w:pPr>
      <w:r w:rsidRPr="000546EC">
        <w:rPr>
          <w:rFonts w:ascii="Calibri" w:hAnsi="Calibri" w:cs="Calibri"/>
          <w:b/>
        </w:rPr>
        <w:t>TOTAL</w:t>
      </w:r>
      <w:r w:rsidR="002C7F3C" w:rsidRPr="000546EC">
        <w:rPr>
          <w:rFonts w:ascii="Calibri" w:hAnsi="Calibri" w:cs="Calibri"/>
          <w:b/>
        </w:rPr>
        <w:t xml:space="preserve"> MARKS</w:t>
      </w:r>
      <w:r w:rsidRPr="000546EC">
        <w:rPr>
          <w:rFonts w:ascii="Calibri" w:hAnsi="Calibri" w:cs="Calibri"/>
          <w:b/>
        </w:rPr>
        <w:t>:</w:t>
      </w:r>
      <w:r w:rsidR="00BA30B6">
        <w:rPr>
          <w:rFonts w:ascii="Calibri" w:hAnsi="Calibri" w:cs="Calibri"/>
          <w:b/>
        </w:rPr>
        <w:t xml:space="preserve"> </w:t>
      </w:r>
      <w:r w:rsidR="00BA30B6" w:rsidRPr="00BA30B6">
        <w:rPr>
          <w:rFonts w:ascii="Calibri" w:hAnsi="Calibri" w:cs="Calibri"/>
          <w:bCs/>
        </w:rPr>
        <w:t>100</w:t>
      </w:r>
      <w:r w:rsidRPr="000546EC">
        <w:rPr>
          <w:rFonts w:ascii="Calibri" w:hAnsi="Calibri" w:cs="Calibri"/>
          <w:b/>
        </w:rPr>
        <w:tab/>
      </w:r>
    </w:p>
    <w:p w14:paraId="148889BD" w14:textId="77777777" w:rsidR="00D977C8" w:rsidRPr="001F0CDB" w:rsidRDefault="00D977C8" w:rsidP="00D67E2A">
      <w:pPr>
        <w:spacing w:before="240" w:after="240"/>
        <w:ind w:left="2552" w:hanging="2552"/>
        <w:rPr>
          <w:rFonts w:ascii="Calibri" w:hAnsi="Calibri" w:cs="Calibri"/>
          <w:b/>
          <w:caps/>
          <w:sz w:val="16"/>
          <w:szCs w:val="16"/>
        </w:rPr>
      </w:pPr>
    </w:p>
    <w:p w14:paraId="5518D5A0" w14:textId="59DD5DF9" w:rsidR="00B52832" w:rsidRPr="009631D9" w:rsidRDefault="00E9735C" w:rsidP="009631D9">
      <w:pPr>
        <w:spacing w:before="240" w:after="240"/>
        <w:ind w:left="1701" w:hanging="1701"/>
        <w:rPr>
          <w:rFonts w:ascii="Calibri" w:hAnsi="Calibri" w:cs="Calibri"/>
          <w:b/>
          <w:caps/>
          <w:color w:val="FF0000"/>
        </w:rPr>
      </w:pPr>
      <w:r w:rsidRPr="000546EC">
        <w:rPr>
          <w:rFonts w:ascii="Calibri" w:hAnsi="Calibri" w:cs="Calibri"/>
          <w:b/>
          <w:caps/>
        </w:rPr>
        <w:t>Instructions:</w:t>
      </w:r>
      <w:r w:rsidR="00EB3857" w:rsidRPr="000546EC">
        <w:rPr>
          <w:rFonts w:ascii="Calibri" w:hAnsi="Calibri" w:cs="Calibri"/>
          <w:b/>
          <w:caps/>
        </w:rPr>
        <w:t xml:space="preserve"> </w:t>
      </w:r>
      <w:r w:rsidR="001013A0">
        <w:rPr>
          <w:rFonts w:ascii="Calibri" w:hAnsi="Calibri" w:cs="Calibri"/>
          <w:b/>
          <w:caps/>
          <w:color w:val="FF0000"/>
          <w:sz w:val="18"/>
          <w:szCs w:val="18"/>
        </w:rPr>
        <w:t xml:space="preserve"> </w:t>
      </w:r>
    </w:p>
    <w:p w14:paraId="2F8F4644" w14:textId="79FD3877" w:rsidR="00150294" w:rsidRPr="00121338" w:rsidRDefault="00150294" w:rsidP="00121338">
      <w:pPr>
        <w:pStyle w:val="ListParagraph"/>
        <w:numPr>
          <w:ilvl w:val="0"/>
          <w:numId w:val="12"/>
        </w:numPr>
        <w:spacing w:before="240" w:after="240"/>
        <w:rPr>
          <w:rFonts w:asciiTheme="minorHAnsi" w:hAnsiTheme="minorHAnsi" w:cstheme="minorHAnsi"/>
          <w:b/>
          <w:bCs/>
          <w:lang w:eastAsia="en-NZ"/>
        </w:rPr>
      </w:pPr>
      <w:r w:rsidRPr="00121338">
        <w:rPr>
          <w:rFonts w:asciiTheme="minorHAnsi" w:hAnsiTheme="minorHAnsi" w:cstheme="minorHAnsi"/>
          <w:b/>
          <w:bCs/>
          <w:lang w:eastAsia="en-NZ"/>
        </w:rPr>
        <w:t xml:space="preserve">The following actions </w:t>
      </w:r>
      <w:r w:rsidRPr="00483EE8">
        <w:rPr>
          <w:rFonts w:asciiTheme="minorHAnsi" w:hAnsiTheme="minorHAnsi" w:cstheme="minorHAnsi"/>
          <w:lang w:eastAsia="en-NZ"/>
        </w:rPr>
        <w:t>may be deemed to constitute a breach of the General</w:t>
      </w:r>
      <w:r w:rsidR="00121338" w:rsidRPr="00483EE8">
        <w:rPr>
          <w:rFonts w:asciiTheme="minorHAnsi" w:hAnsiTheme="minorHAnsi" w:cstheme="minorHAnsi"/>
          <w:lang w:eastAsia="en-NZ"/>
        </w:rPr>
        <w:t xml:space="preserve"> Academic</w:t>
      </w:r>
      <w:r w:rsidR="00121338" w:rsidRPr="00121338">
        <w:rPr>
          <w:rFonts w:asciiTheme="minorHAnsi" w:hAnsiTheme="minorHAnsi" w:cstheme="minorHAnsi"/>
          <w:b/>
          <w:bCs/>
          <w:lang w:eastAsia="en-NZ"/>
        </w:rPr>
        <w:t xml:space="preserve"> Regulations</w:t>
      </w:r>
      <w:r w:rsidRPr="00121338">
        <w:rPr>
          <w:rFonts w:asciiTheme="minorHAnsi" w:hAnsiTheme="minorHAnsi" w:cstheme="minorHAnsi"/>
          <w:b/>
          <w:bCs/>
          <w:lang w:eastAsia="en-NZ"/>
        </w:rPr>
        <w:t xml:space="preserve"> Part </w:t>
      </w:r>
      <w:r w:rsidR="000003B0">
        <w:rPr>
          <w:rFonts w:asciiTheme="minorHAnsi" w:hAnsiTheme="minorHAnsi" w:cstheme="minorHAnsi"/>
          <w:b/>
          <w:bCs/>
          <w:lang w:eastAsia="en-NZ"/>
        </w:rPr>
        <w:t>7</w:t>
      </w:r>
      <w:r w:rsidRPr="00121338">
        <w:rPr>
          <w:rFonts w:asciiTheme="minorHAnsi" w:hAnsiTheme="minorHAnsi" w:cstheme="minorHAnsi"/>
          <w:b/>
          <w:bCs/>
          <w:lang w:eastAsia="en-NZ"/>
        </w:rPr>
        <w:t>: Academic Discipline</w:t>
      </w:r>
      <w:r w:rsidR="00121338" w:rsidRPr="00121338">
        <w:rPr>
          <w:rFonts w:asciiTheme="minorHAnsi" w:hAnsiTheme="minorHAnsi" w:cstheme="minorHAnsi"/>
          <w:b/>
          <w:bCs/>
          <w:lang w:eastAsia="en-NZ"/>
        </w:rPr>
        <w:t>,</w:t>
      </w:r>
    </w:p>
    <w:p w14:paraId="210F4DA8" w14:textId="02709ED9" w:rsidR="000003B0" w:rsidRDefault="00121338" w:rsidP="00121338">
      <w:pPr>
        <w:pStyle w:val="ListParagraph"/>
        <w:numPr>
          <w:ilvl w:val="0"/>
          <w:numId w:val="11"/>
        </w:numPr>
        <w:rPr>
          <w:rFonts w:asciiTheme="minorHAnsi" w:hAnsiTheme="minorHAnsi" w:cstheme="minorHAnsi"/>
          <w:lang w:eastAsia="en-NZ"/>
        </w:rPr>
      </w:pPr>
      <w:r>
        <w:rPr>
          <w:rFonts w:asciiTheme="minorHAnsi" w:hAnsiTheme="minorHAnsi" w:cstheme="minorHAnsi"/>
          <w:lang w:eastAsia="en-NZ"/>
        </w:rPr>
        <w:t>C</w:t>
      </w:r>
      <w:r w:rsidR="00150294" w:rsidRPr="00121338">
        <w:rPr>
          <w:rFonts w:asciiTheme="minorHAnsi" w:hAnsiTheme="minorHAnsi" w:cstheme="minorHAnsi"/>
          <w:lang w:eastAsia="en-NZ"/>
        </w:rPr>
        <w:t xml:space="preserve">ommunicating with </w:t>
      </w:r>
      <w:r w:rsidR="000003B0">
        <w:rPr>
          <w:rFonts w:asciiTheme="minorHAnsi" w:hAnsiTheme="minorHAnsi" w:cstheme="minorHAnsi"/>
          <w:lang w:eastAsia="en-NZ"/>
        </w:rPr>
        <w:t>or collaborating with another person regarding the Assignment</w:t>
      </w:r>
    </w:p>
    <w:p w14:paraId="26875D45" w14:textId="21699411" w:rsidR="00150294" w:rsidRPr="00121338" w:rsidRDefault="000003B0" w:rsidP="00121338">
      <w:pPr>
        <w:pStyle w:val="ListParagraph"/>
        <w:numPr>
          <w:ilvl w:val="0"/>
          <w:numId w:val="11"/>
        </w:numPr>
        <w:rPr>
          <w:rFonts w:asciiTheme="minorHAnsi" w:hAnsiTheme="minorHAnsi" w:cstheme="minorHAnsi"/>
          <w:lang w:eastAsia="en-NZ"/>
        </w:rPr>
      </w:pPr>
      <w:r w:rsidRPr="00121338">
        <w:rPr>
          <w:rFonts w:asciiTheme="minorHAnsi" w:hAnsiTheme="minorHAnsi" w:cstheme="minorHAnsi"/>
          <w:lang w:eastAsia="en-NZ"/>
        </w:rPr>
        <w:t xml:space="preserve">Copying </w:t>
      </w:r>
      <w:r w:rsidR="00150294" w:rsidRPr="00121338">
        <w:rPr>
          <w:rFonts w:asciiTheme="minorHAnsi" w:hAnsiTheme="minorHAnsi" w:cstheme="minorHAnsi"/>
          <w:lang w:eastAsia="en-NZ"/>
        </w:rPr>
        <w:t xml:space="preserve">from any other student </w:t>
      </w:r>
      <w:r>
        <w:rPr>
          <w:rFonts w:asciiTheme="minorHAnsi" w:hAnsiTheme="minorHAnsi" w:cstheme="minorHAnsi"/>
          <w:lang w:eastAsia="en-NZ"/>
        </w:rPr>
        <w:t xml:space="preserve">work for </w:t>
      </w:r>
      <w:r w:rsidR="00150294" w:rsidRPr="00121338">
        <w:rPr>
          <w:rFonts w:asciiTheme="minorHAnsi" w:hAnsiTheme="minorHAnsi" w:cstheme="minorHAnsi"/>
          <w:lang w:eastAsia="en-NZ"/>
        </w:rPr>
        <w:t xml:space="preserve">your </w:t>
      </w:r>
      <w:r w:rsidR="00223219">
        <w:rPr>
          <w:rFonts w:asciiTheme="minorHAnsi" w:hAnsiTheme="minorHAnsi" w:cstheme="minorHAnsi"/>
          <w:lang w:eastAsia="en-NZ"/>
        </w:rPr>
        <w:t>Assignment</w:t>
      </w:r>
    </w:p>
    <w:p w14:paraId="1FD6CA07" w14:textId="4F01BA85" w:rsidR="00150294" w:rsidRDefault="00150294" w:rsidP="00121338">
      <w:pPr>
        <w:pStyle w:val="ListParagraph"/>
        <w:numPr>
          <w:ilvl w:val="0"/>
          <w:numId w:val="11"/>
        </w:numPr>
        <w:tabs>
          <w:tab w:val="left" w:pos="567"/>
        </w:tabs>
        <w:spacing w:before="200" w:after="200"/>
        <w:rPr>
          <w:rFonts w:asciiTheme="minorHAnsi" w:hAnsiTheme="minorHAnsi" w:cstheme="minorHAnsi"/>
        </w:rPr>
      </w:pPr>
      <w:r w:rsidRPr="00121338">
        <w:rPr>
          <w:rFonts w:asciiTheme="minorHAnsi" w:hAnsiTheme="minorHAnsi" w:cstheme="minorHAnsi"/>
        </w:rPr>
        <w:t xml:space="preserve">Copying from any third-party websites unless it is an open book </w:t>
      </w:r>
      <w:proofErr w:type="gramStart"/>
      <w:r w:rsidR="00223219">
        <w:rPr>
          <w:rFonts w:asciiTheme="minorHAnsi" w:hAnsiTheme="minorHAnsi" w:cstheme="minorHAnsi"/>
          <w:lang w:eastAsia="en-NZ"/>
        </w:rPr>
        <w:t>Assignment</w:t>
      </w:r>
      <w:proofErr w:type="gramEnd"/>
    </w:p>
    <w:p w14:paraId="19F44879" w14:textId="5F58A6A8" w:rsidR="000003B0" w:rsidRPr="00121338" w:rsidRDefault="000003B0" w:rsidP="00121338">
      <w:pPr>
        <w:pStyle w:val="ListParagraph"/>
        <w:numPr>
          <w:ilvl w:val="0"/>
          <w:numId w:val="11"/>
        </w:numPr>
        <w:tabs>
          <w:tab w:val="left" w:pos="567"/>
        </w:tabs>
        <w:spacing w:before="200" w:after="200"/>
        <w:rPr>
          <w:rFonts w:asciiTheme="minorHAnsi" w:hAnsiTheme="minorHAnsi" w:cstheme="minorHAnsi"/>
        </w:rPr>
      </w:pPr>
      <w:r>
        <w:rPr>
          <w:rFonts w:asciiTheme="minorHAnsi" w:hAnsiTheme="minorHAnsi" w:cstheme="minorHAnsi"/>
          <w:lang w:eastAsia="en-NZ"/>
        </w:rPr>
        <w:t xml:space="preserve">Uses any other unfair </w:t>
      </w:r>
      <w:proofErr w:type="gramStart"/>
      <w:r>
        <w:rPr>
          <w:rFonts w:asciiTheme="minorHAnsi" w:hAnsiTheme="minorHAnsi" w:cstheme="minorHAnsi"/>
          <w:lang w:eastAsia="en-NZ"/>
        </w:rPr>
        <w:t>means</w:t>
      </w:r>
      <w:proofErr w:type="gramEnd"/>
    </w:p>
    <w:p w14:paraId="04ABEA29" w14:textId="3D1FC572" w:rsidR="00DC288D" w:rsidRPr="001013A0" w:rsidRDefault="00121338" w:rsidP="00121338">
      <w:pPr>
        <w:pStyle w:val="ListParagraph"/>
        <w:numPr>
          <w:ilvl w:val="0"/>
          <w:numId w:val="12"/>
        </w:num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Please email </w:t>
      </w:r>
      <w:hyperlink r:id="rId11" w:history="1">
        <w:r w:rsidRPr="00A60065">
          <w:rPr>
            <w:rStyle w:val="Hyperlink"/>
            <w:rFonts w:asciiTheme="minorHAnsi" w:eastAsiaTheme="minorHAnsi" w:hAnsiTheme="minorHAnsi" w:cstheme="minorBidi"/>
            <w:b/>
            <w:lang w:val="en-NZ"/>
          </w:rPr>
          <w:t>DCT.EXAM@AUT.AC.NZ</w:t>
        </w:r>
      </w:hyperlink>
      <w:r>
        <w:rPr>
          <w:rFonts w:asciiTheme="minorHAnsi" w:eastAsiaTheme="minorHAnsi" w:hAnsiTheme="minorHAnsi" w:cstheme="minorBidi"/>
          <w:b/>
          <w:color w:val="000000" w:themeColor="text1"/>
          <w:lang w:val="en-NZ"/>
        </w:rPr>
        <w:t xml:space="preserve"> if you have </w:t>
      </w:r>
      <w:r w:rsidR="00512BC8">
        <w:rPr>
          <w:rFonts w:asciiTheme="minorHAnsi" w:eastAsiaTheme="minorHAnsi" w:hAnsiTheme="minorHAnsi" w:cstheme="minorBidi"/>
          <w:b/>
          <w:color w:val="000000" w:themeColor="text1"/>
          <w:lang w:val="en-NZ"/>
        </w:rPr>
        <w:t xml:space="preserve">any </w:t>
      </w:r>
      <w:r>
        <w:rPr>
          <w:rFonts w:asciiTheme="minorHAnsi" w:eastAsiaTheme="minorHAnsi" w:hAnsiTheme="minorHAnsi" w:cstheme="minorBidi"/>
          <w:b/>
          <w:color w:val="000000" w:themeColor="text1"/>
          <w:lang w:val="en-NZ"/>
        </w:rPr>
        <w:t xml:space="preserve">technical issues with your </w:t>
      </w:r>
      <w:r w:rsidR="00223219" w:rsidRPr="00223219">
        <w:rPr>
          <w:rFonts w:asciiTheme="minorHAnsi" w:hAnsiTheme="minorHAnsi" w:cstheme="minorHAnsi"/>
          <w:b/>
          <w:bCs/>
          <w:lang w:eastAsia="en-NZ"/>
        </w:rPr>
        <w:t>Assessment/Assignment/Test</w:t>
      </w:r>
      <w:r w:rsidR="00223219">
        <w:rPr>
          <w:rFonts w:asciiTheme="minorHAnsi" w:eastAsiaTheme="minorHAnsi" w:hAnsiTheme="minorHAnsi" w:cstheme="minorBidi"/>
          <w:b/>
          <w:color w:val="000000" w:themeColor="text1"/>
          <w:lang w:val="en-NZ"/>
        </w:rPr>
        <w:t xml:space="preserve"> </w:t>
      </w:r>
      <w:r>
        <w:rPr>
          <w:rFonts w:asciiTheme="minorHAnsi" w:eastAsiaTheme="minorHAnsi" w:hAnsiTheme="minorHAnsi" w:cstheme="minorBidi"/>
          <w:b/>
          <w:color w:val="000000" w:themeColor="text1"/>
          <w:lang w:val="en-NZ"/>
        </w:rPr>
        <w:t xml:space="preserve">submission on </w:t>
      </w:r>
      <w:r w:rsidR="002C44F9">
        <w:rPr>
          <w:rFonts w:asciiTheme="minorHAnsi" w:eastAsiaTheme="minorHAnsi" w:hAnsiTheme="minorHAnsi" w:cstheme="minorBidi"/>
          <w:b/>
          <w:color w:val="000000" w:themeColor="text1"/>
          <w:lang w:val="en-NZ"/>
        </w:rPr>
        <w:t>Canv</w:t>
      </w:r>
      <w:r w:rsidR="00B94AEA">
        <w:rPr>
          <w:rFonts w:asciiTheme="minorHAnsi" w:eastAsiaTheme="minorHAnsi" w:hAnsiTheme="minorHAnsi" w:cstheme="minorBidi"/>
          <w:b/>
          <w:color w:val="000000" w:themeColor="text1"/>
          <w:lang w:val="en-NZ"/>
        </w:rPr>
        <w:t>as</w:t>
      </w:r>
      <w:r w:rsidR="00512BC8">
        <w:rPr>
          <w:rFonts w:asciiTheme="minorHAnsi" w:eastAsiaTheme="minorHAnsi" w:hAnsiTheme="minorHAnsi" w:cstheme="minorBidi"/>
          <w:b/>
          <w:color w:val="000000" w:themeColor="text1"/>
          <w:lang w:val="en-NZ"/>
        </w:rPr>
        <w:t xml:space="preserve"> </w:t>
      </w:r>
      <w:proofErr w:type="gramStart"/>
      <w:r w:rsidR="00512BC8" w:rsidRPr="00512BC8">
        <w:rPr>
          <w:rFonts w:asciiTheme="minorHAnsi" w:eastAsiaTheme="minorHAnsi" w:hAnsiTheme="minorHAnsi" w:cstheme="minorBidi"/>
          <w:b/>
          <w:color w:val="FF0000"/>
          <w:lang w:val="en-NZ"/>
        </w:rPr>
        <w:t>immediately</w:t>
      </w:r>
      <w:proofErr w:type="gramEnd"/>
    </w:p>
    <w:p w14:paraId="5190D36A" w14:textId="68F97606" w:rsidR="001013A0" w:rsidRPr="00476B2C" w:rsidRDefault="001013A0" w:rsidP="00121338">
      <w:pPr>
        <w:pStyle w:val="ListParagraph"/>
        <w:numPr>
          <w:ilvl w:val="0"/>
          <w:numId w:val="12"/>
        </w:num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Attach </w:t>
      </w:r>
      <w:r w:rsidRPr="001013A0">
        <w:rPr>
          <w:rFonts w:asciiTheme="minorHAnsi" w:eastAsia="Adobe Myungjo Std M" w:hAnsiTheme="minorHAnsi" w:cstheme="minorHAnsi"/>
          <w:b/>
          <w:bCs/>
        </w:rPr>
        <w:t>your code for all the datasets in the appendix section</w:t>
      </w:r>
      <w:r>
        <w:rPr>
          <w:rFonts w:ascii="Adobe Myungjo Std M" w:eastAsia="Adobe Myungjo Std M" w:hAnsi="Adobe Myungjo Std M" w:cs="Courier New"/>
        </w:rPr>
        <w:t>.</w:t>
      </w:r>
    </w:p>
    <w:p w14:paraId="77954DD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8D0D7B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D0818B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156A2D1D"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3F6ECC52"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DEA6B75"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4017C0F4"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38E4BDD9" w14:textId="77777777" w:rsidR="00476B2C" w:rsidRPr="00777C9D" w:rsidRDefault="00476B2C" w:rsidP="00777C9D">
      <w:pPr>
        <w:spacing w:after="160" w:line="259" w:lineRule="auto"/>
        <w:rPr>
          <w:rFonts w:asciiTheme="minorHAnsi" w:eastAsiaTheme="minorHAnsi" w:hAnsiTheme="minorHAnsi" w:cstheme="minorBidi"/>
          <w:b/>
          <w:color w:val="000000" w:themeColor="text1"/>
          <w:lang w:val="en-NZ"/>
        </w:rPr>
      </w:pPr>
    </w:p>
    <w:sdt>
      <w:sdtPr>
        <w:rPr>
          <w:rFonts w:ascii="Times New Roman" w:eastAsia="Times New Roman" w:hAnsi="Times New Roman" w:cs="Times New Roman"/>
          <w:color w:val="auto"/>
          <w:sz w:val="24"/>
          <w:szCs w:val="24"/>
          <w:lang w:val="en-AU"/>
        </w:rPr>
        <w:id w:val="385690543"/>
        <w:docPartObj>
          <w:docPartGallery w:val="Table of Contents"/>
          <w:docPartUnique/>
        </w:docPartObj>
      </w:sdtPr>
      <w:sdtEndPr>
        <w:rPr>
          <w:b/>
          <w:bCs/>
          <w:noProof/>
        </w:rPr>
      </w:sdtEndPr>
      <w:sdtContent>
        <w:p w14:paraId="631FA053" w14:textId="04C16CFC" w:rsidR="006B7B32" w:rsidRDefault="006B7B32">
          <w:pPr>
            <w:pStyle w:val="TOCHeading"/>
          </w:pPr>
          <w:r>
            <w:t>Contents</w:t>
          </w:r>
        </w:p>
        <w:p w14:paraId="22C4E57A" w14:textId="1E1B4EC0" w:rsidR="004D49CA" w:rsidRDefault="006B7B32">
          <w:pPr>
            <w:pStyle w:val="TOC2"/>
            <w:tabs>
              <w:tab w:val="right" w:leader="dot" w:pos="9016"/>
            </w:tabs>
            <w:rPr>
              <w:rFonts w:asciiTheme="minorHAnsi" w:eastAsiaTheme="minorEastAsia" w:hAnsiTheme="minorHAnsi" w:cstheme="minorBidi"/>
              <w:noProof/>
              <w:kern w:val="2"/>
              <w:lang w:val="en-NZ" w:eastAsia="en-NZ"/>
              <w14:ligatures w14:val="standardContextual"/>
            </w:rPr>
          </w:pPr>
          <w:r>
            <w:fldChar w:fldCharType="begin"/>
          </w:r>
          <w:r>
            <w:instrText xml:space="preserve"> TOC \o "1-3" \h \z \u </w:instrText>
          </w:r>
          <w:r>
            <w:fldChar w:fldCharType="separate"/>
          </w:r>
          <w:hyperlink w:anchor="_Toc163201348" w:history="1">
            <w:r w:rsidR="004D49CA" w:rsidRPr="00C926F3">
              <w:rPr>
                <w:rStyle w:val="Hyperlink"/>
                <w:rFonts w:ascii="Calibri" w:hAnsi="Calibri" w:cs="Calibri"/>
                <w:b/>
                <w:noProof/>
              </w:rPr>
              <w:t xml:space="preserve">PAPER NAME: </w:t>
            </w:r>
            <w:r w:rsidR="004D49CA" w:rsidRPr="00C926F3">
              <w:rPr>
                <w:rStyle w:val="Hyperlink"/>
                <w:noProof/>
              </w:rPr>
              <w:t>Foundations of Data Science</w:t>
            </w:r>
            <w:r w:rsidR="004D49CA">
              <w:rPr>
                <w:noProof/>
                <w:webHidden/>
              </w:rPr>
              <w:tab/>
            </w:r>
            <w:r w:rsidR="004D49CA">
              <w:rPr>
                <w:noProof/>
                <w:webHidden/>
              </w:rPr>
              <w:fldChar w:fldCharType="begin"/>
            </w:r>
            <w:r w:rsidR="004D49CA">
              <w:rPr>
                <w:noProof/>
                <w:webHidden/>
              </w:rPr>
              <w:instrText xml:space="preserve"> PAGEREF _Toc163201348 \h </w:instrText>
            </w:r>
            <w:r w:rsidR="004D49CA">
              <w:rPr>
                <w:noProof/>
                <w:webHidden/>
              </w:rPr>
            </w:r>
            <w:r w:rsidR="004D49CA">
              <w:rPr>
                <w:noProof/>
                <w:webHidden/>
              </w:rPr>
              <w:fldChar w:fldCharType="separate"/>
            </w:r>
            <w:r w:rsidR="004D49CA">
              <w:rPr>
                <w:noProof/>
                <w:webHidden/>
              </w:rPr>
              <w:t>1</w:t>
            </w:r>
            <w:r w:rsidR="004D49CA">
              <w:rPr>
                <w:noProof/>
                <w:webHidden/>
              </w:rPr>
              <w:fldChar w:fldCharType="end"/>
            </w:r>
          </w:hyperlink>
        </w:p>
        <w:p w14:paraId="76A44B37" w14:textId="371C40CE" w:rsidR="004D49CA" w:rsidRDefault="00000000">
          <w:pPr>
            <w:pStyle w:val="TOC1"/>
            <w:tabs>
              <w:tab w:val="right" w:leader="dot" w:pos="9016"/>
            </w:tabs>
            <w:rPr>
              <w:rFonts w:asciiTheme="minorHAnsi" w:eastAsiaTheme="minorEastAsia" w:hAnsiTheme="minorHAnsi" w:cstheme="minorBidi"/>
              <w:noProof/>
              <w:kern w:val="2"/>
              <w:lang w:val="en-NZ" w:eastAsia="en-NZ"/>
              <w14:ligatures w14:val="standardContextual"/>
            </w:rPr>
          </w:pPr>
          <w:hyperlink w:anchor="_Toc163201349" w:history="1">
            <w:r w:rsidR="004D49CA" w:rsidRPr="00C926F3">
              <w:rPr>
                <w:rStyle w:val="Hyperlink"/>
                <w:noProof/>
              </w:rPr>
              <w:t>Introduction to the dataset</w:t>
            </w:r>
            <w:r w:rsidR="004D49CA">
              <w:rPr>
                <w:noProof/>
                <w:webHidden/>
              </w:rPr>
              <w:tab/>
            </w:r>
            <w:r w:rsidR="004D49CA">
              <w:rPr>
                <w:noProof/>
                <w:webHidden/>
              </w:rPr>
              <w:fldChar w:fldCharType="begin"/>
            </w:r>
            <w:r w:rsidR="004D49CA">
              <w:rPr>
                <w:noProof/>
                <w:webHidden/>
              </w:rPr>
              <w:instrText xml:space="preserve"> PAGEREF _Toc163201349 \h </w:instrText>
            </w:r>
            <w:r w:rsidR="004D49CA">
              <w:rPr>
                <w:noProof/>
                <w:webHidden/>
              </w:rPr>
            </w:r>
            <w:r w:rsidR="004D49CA">
              <w:rPr>
                <w:noProof/>
                <w:webHidden/>
              </w:rPr>
              <w:fldChar w:fldCharType="separate"/>
            </w:r>
            <w:r w:rsidR="004D49CA">
              <w:rPr>
                <w:noProof/>
                <w:webHidden/>
              </w:rPr>
              <w:t>2</w:t>
            </w:r>
            <w:r w:rsidR="004D49CA">
              <w:rPr>
                <w:noProof/>
                <w:webHidden/>
              </w:rPr>
              <w:fldChar w:fldCharType="end"/>
            </w:r>
          </w:hyperlink>
        </w:p>
        <w:p w14:paraId="17E66B47" w14:textId="78DC4B99" w:rsidR="004D49CA" w:rsidRDefault="00000000">
          <w:pPr>
            <w:pStyle w:val="TOC1"/>
            <w:tabs>
              <w:tab w:val="left" w:pos="440"/>
              <w:tab w:val="right" w:leader="dot" w:pos="9016"/>
            </w:tabs>
            <w:rPr>
              <w:rFonts w:asciiTheme="minorHAnsi" w:eastAsiaTheme="minorEastAsia" w:hAnsiTheme="minorHAnsi" w:cstheme="minorBidi"/>
              <w:noProof/>
              <w:kern w:val="2"/>
              <w:lang w:val="en-NZ" w:eastAsia="en-NZ"/>
              <w14:ligatures w14:val="standardContextual"/>
            </w:rPr>
          </w:pPr>
          <w:hyperlink w:anchor="_Toc163201350" w:history="1">
            <w:r w:rsidR="004D49CA" w:rsidRPr="00C926F3">
              <w:rPr>
                <w:rStyle w:val="Hyperlink"/>
                <w:noProof/>
              </w:rPr>
              <w:t>1.</w:t>
            </w:r>
            <w:r w:rsidR="004D49CA">
              <w:rPr>
                <w:rFonts w:asciiTheme="minorHAnsi" w:eastAsiaTheme="minorEastAsia" w:hAnsiTheme="minorHAnsi" w:cstheme="minorBidi"/>
                <w:noProof/>
                <w:kern w:val="2"/>
                <w:lang w:val="en-NZ" w:eastAsia="en-NZ"/>
                <w14:ligatures w14:val="standardContextual"/>
              </w:rPr>
              <w:tab/>
            </w:r>
            <w:r w:rsidR="004D49CA" w:rsidRPr="00C926F3">
              <w:rPr>
                <w:rStyle w:val="Hyperlink"/>
                <w:noProof/>
              </w:rPr>
              <w:t>Data Exploration</w:t>
            </w:r>
            <w:r w:rsidR="004D49CA">
              <w:rPr>
                <w:noProof/>
                <w:webHidden/>
              </w:rPr>
              <w:tab/>
            </w:r>
            <w:r w:rsidR="004D49CA">
              <w:rPr>
                <w:noProof/>
                <w:webHidden/>
              </w:rPr>
              <w:fldChar w:fldCharType="begin"/>
            </w:r>
            <w:r w:rsidR="004D49CA">
              <w:rPr>
                <w:noProof/>
                <w:webHidden/>
              </w:rPr>
              <w:instrText xml:space="preserve"> PAGEREF _Toc163201350 \h </w:instrText>
            </w:r>
            <w:r w:rsidR="004D49CA">
              <w:rPr>
                <w:noProof/>
                <w:webHidden/>
              </w:rPr>
            </w:r>
            <w:r w:rsidR="004D49CA">
              <w:rPr>
                <w:noProof/>
                <w:webHidden/>
              </w:rPr>
              <w:fldChar w:fldCharType="separate"/>
            </w:r>
            <w:r w:rsidR="004D49CA">
              <w:rPr>
                <w:noProof/>
                <w:webHidden/>
              </w:rPr>
              <w:t>2</w:t>
            </w:r>
            <w:r w:rsidR="004D49CA">
              <w:rPr>
                <w:noProof/>
                <w:webHidden/>
              </w:rPr>
              <w:fldChar w:fldCharType="end"/>
            </w:r>
          </w:hyperlink>
        </w:p>
        <w:p w14:paraId="7DAE44A7" w14:textId="7CFDF3E8" w:rsidR="004D49CA" w:rsidRDefault="00000000">
          <w:pPr>
            <w:pStyle w:val="TOC1"/>
            <w:tabs>
              <w:tab w:val="left" w:pos="440"/>
              <w:tab w:val="right" w:leader="dot" w:pos="9016"/>
            </w:tabs>
            <w:rPr>
              <w:rFonts w:asciiTheme="minorHAnsi" w:eastAsiaTheme="minorEastAsia" w:hAnsiTheme="minorHAnsi" w:cstheme="minorBidi"/>
              <w:noProof/>
              <w:kern w:val="2"/>
              <w:lang w:val="en-NZ" w:eastAsia="en-NZ"/>
              <w14:ligatures w14:val="standardContextual"/>
            </w:rPr>
          </w:pPr>
          <w:hyperlink w:anchor="_Toc163201351" w:history="1">
            <w:r w:rsidR="004D49CA" w:rsidRPr="00C926F3">
              <w:rPr>
                <w:rStyle w:val="Hyperlink"/>
                <w:noProof/>
              </w:rPr>
              <w:t>2.</w:t>
            </w:r>
            <w:r w:rsidR="004D49CA">
              <w:rPr>
                <w:rFonts w:asciiTheme="minorHAnsi" w:eastAsiaTheme="minorEastAsia" w:hAnsiTheme="minorHAnsi" w:cstheme="minorBidi"/>
                <w:noProof/>
                <w:kern w:val="2"/>
                <w:lang w:val="en-NZ" w:eastAsia="en-NZ"/>
                <w14:ligatures w14:val="standardContextual"/>
              </w:rPr>
              <w:tab/>
            </w:r>
            <w:r w:rsidR="004D49CA" w:rsidRPr="00C926F3">
              <w:rPr>
                <w:rStyle w:val="Hyperlink"/>
                <w:noProof/>
              </w:rPr>
              <w:t>Data Classification Models</w:t>
            </w:r>
            <w:r w:rsidR="004D49CA">
              <w:rPr>
                <w:noProof/>
                <w:webHidden/>
              </w:rPr>
              <w:tab/>
            </w:r>
            <w:r w:rsidR="004D49CA">
              <w:rPr>
                <w:noProof/>
                <w:webHidden/>
              </w:rPr>
              <w:fldChar w:fldCharType="begin"/>
            </w:r>
            <w:r w:rsidR="004D49CA">
              <w:rPr>
                <w:noProof/>
                <w:webHidden/>
              </w:rPr>
              <w:instrText xml:space="preserve"> PAGEREF _Toc163201351 \h </w:instrText>
            </w:r>
            <w:r w:rsidR="004D49CA">
              <w:rPr>
                <w:noProof/>
                <w:webHidden/>
              </w:rPr>
            </w:r>
            <w:r w:rsidR="004D49CA">
              <w:rPr>
                <w:noProof/>
                <w:webHidden/>
              </w:rPr>
              <w:fldChar w:fldCharType="separate"/>
            </w:r>
            <w:r w:rsidR="004D49CA">
              <w:rPr>
                <w:noProof/>
                <w:webHidden/>
              </w:rPr>
              <w:t>6</w:t>
            </w:r>
            <w:r w:rsidR="004D49CA">
              <w:rPr>
                <w:noProof/>
                <w:webHidden/>
              </w:rPr>
              <w:fldChar w:fldCharType="end"/>
            </w:r>
          </w:hyperlink>
        </w:p>
        <w:p w14:paraId="218CADE9" w14:textId="0B126A83" w:rsidR="004D49CA" w:rsidRDefault="00000000">
          <w:pPr>
            <w:pStyle w:val="TOC1"/>
            <w:tabs>
              <w:tab w:val="left" w:pos="440"/>
              <w:tab w:val="right" w:leader="dot" w:pos="9016"/>
            </w:tabs>
            <w:rPr>
              <w:rFonts w:asciiTheme="minorHAnsi" w:eastAsiaTheme="minorEastAsia" w:hAnsiTheme="minorHAnsi" w:cstheme="minorBidi"/>
              <w:noProof/>
              <w:kern w:val="2"/>
              <w:lang w:val="en-NZ" w:eastAsia="en-NZ"/>
              <w14:ligatures w14:val="standardContextual"/>
            </w:rPr>
          </w:pPr>
          <w:hyperlink w:anchor="_Toc163201352" w:history="1">
            <w:r w:rsidR="004D49CA" w:rsidRPr="00C926F3">
              <w:rPr>
                <w:rStyle w:val="Hyperlink"/>
                <w:noProof/>
              </w:rPr>
              <w:t>3.</w:t>
            </w:r>
            <w:r w:rsidR="004D49CA">
              <w:rPr>
                <w:rFonts w:asciiTheme="minorHAnsi" w:eastAsiaTheme="minorEastAsia" w:hAnsiTheme="minorHAnsi" w:cstheme="minorBidi"/>
                <w:noProof/>
                <w:kern w:val="2"/>
                <w:lang w:val="en-NZ" w:eastAsia="en-NZ"/>
                <w14:ligatures w14:val="standardContextual"/>
              </w:rPr>
              <w:tab/>
            </w:r>
            <w:r w:rsidR="004D49CA" w:rsidRPr="00C926F3">
              <w:rPr>
                <w:rStyle w:val="Hyperlink"/>
                <w:noProof/>
              </w:rPr>
              <w:t>Results and Discussion (400-500)</w:t>
            </w:r>
            <w:r w:rsidR="004D49CA">
              <w:rPr>
                <w:noProof/>
                <w:webHidden/>
              </w:rPr>
              <w:tab/>
            </w:r>
            <w:r w:rsidR="004D49CA">
              <w:rPr>
                <w:noProof/>
                <w:webHidden/>
              </w:rPr>
              <w:fldChar w:fldCharType="begin"/>
            </w:r>
            <w:r w:rsidR="004D49CA">
              <w:rPr>
                <w:noProof/>
                <w:webHidden/>
              </w:rPr>
              <w:instrText xml:space="preserve"> PAGEREF _Toc163201352 \h </w:instrText>
            </w:r>
            <w:r w:rsidR="004D49CA">
              <w:rPr>
                <w:noProof/>
                <w:webHidden/>
              </w:rPr>
            </w:r>
            <w:r w:rsidR="004D49CA">
              <w:rPr>
                <w:noProof/>
                <w:webHidden/>
              </w:rPr>
              <w:fldChar w:fldCharType="separate"/>
            </w:r>
            <w:r w:rsidR="004D49CA">
              <w:rPr>
                <w:noProof/>
                <w:webHidden/>
              </w:rPr>
              <w:t>7</w:t>
            </w:r>
            <w:r w:rsidR="004D49CA">
              <w:rPr>
                <w:noProof/>
                <w:webHidden/>
              </w:rPr>
              <w:fldChar w:fldCharType="end"/>
            </w:r>
          </w:hyperlink>
        </w:p>
        <w:p w14:paraId="2CF88535" w14:textId="22AB0438" w:rsidR="004D49CA" w:rsidRDefault="00000000">
          <w:pPr>
            <w:pStyle w:val="TOC1"/>
            <w:tabs>
              <w:tab w:val="right" w:leader="dot" w:pos="9016"/>
            </w:tabs>
            <w:rPr>
              <w:rFonts w:asciiTheme="minorHAnsi" w:eastAsiaTheme="minorEastAsia" w:hAnsiTheme="minorHAnsi" w:cstheme="minorBidi"/>
              <w:noProof/>
              <w:kern w:val="2"/>
              <w:lang w:val="en-NZ" w:eastAsia="en-NZ"/>
              <w14:ligatures w14:val="standardContextual"/>
            </w:rPr>
          </w:pPr>
          <w:hyperlink w:anchor="_Toc163201353" w:history="1">
            <w:r w:rsidR="004D49CA" w:rsidRPr="00C926F3">
              <w:rPr>
                <w:rStyle w:val="Hyperlink"/>
                <w:noProof/>
              </w:rPr>
              <w:t>References</w:t>
            </w:r>
            <w:r w:rsidR="004D49CA">
              <w:rPr>
                <w:noProof/>
                <w:webHidden/>
              </w:rPr>
              <w:tab/>
            </w:r>
            <w:r w:rsidR="004D49CA">
              <w:rPr>
                <w:noProof/>
                <w:webHidden/>
              </w:rPr>
              <w:fldChar w:fldCharType="begin"/>
            </w:r>
            <w:r w:rsidR="004D49CA">
              <w:rPr>
                <w:noProof/>
                <w:webHidden/>
              </w:rPr>
              <w:instrText xml:space="preserve"> PAGEREF _Toc163201353 \h </w:instrText>
            </w:r>
            <w:r w:rsidR="004D49CA">
              <w:rPr>
                <w:noProof/>
                <w:webHidden/>
              </w:rPr>
            </w:r>
            <w:r w:rsidR="004D49CA">
              <w:rPr>
                <w:noProof/>
                <w:webHidden/>
              </w:rPr>
              <w:fldChar w:fldCharType="separate"/>
            </w:r>
            <w:r w:rsidR="004D49CA">
              <w:rPr>
                <w:noProof/>
                <w:webHidden/>
              </w:rPr>
              <w:t>7</w:t>
            </w:r>
            <w:r w:rsidR="004D49CA">
              <w:rPr>
                <w:noProof/>
                <w:webHidden/>
              </w:rPr>
              <w:fldChar w:fldCharType="end"/>
            </w:r>
          </w:hyperlink>
        </w:p>
        <w:p w14:paraId="4F567B13" w14:textId="551B199F" w:rsidR="006B7B32" w:rsidRDefault="006B7B32">
          <w:r>
            <w:rPr>
              <w:b/>
              <w:bCs/>
              <w:noProof/>
            </w:rPr>
            <w:fldChar w:fldCharType="end"/>
          </w:r>
        </w:p>
      </w:sdtContent>
    </w:sdt>
    <w:p w14:paraId="04335EB7" w14:textId="77777777" w:rsidR="004C54B0" w:rsidRDefault="004C54B0">
      <w:pPr>
        <w:pStyle w:val="TableofFigures"/>
        <w:tabs>
          <w:tab w:val="right" w:leader="dot" w:pos="9016"/>
        </w:tabs>
        <w:rPr>
          <w:rFonts w:asciiTheme="minorHAnsi" w:eastAsiaTheme="minorHAnsi" w:hAnsiTheme="minorHAnsi" w:cstheme="minorBidi"/>
          <w:b/>
          <w:color w:val="000000" w:themeColor="text1"/>
          <w:lang w:val="en-NZ"/>
        </w:rPr>
      </w:pPr>
    </w:p>
    <w:p w14:paraId="4A3BC11B" w14:textId="77777777" w:rsidR="004C54B0" w:rsidRDefault="004C54B0">
      <w:pPr>
        <w:pStyle w:val="TableofFigures"/>
        <w:tabs>
          <w:tab w:val="right" w:leader="dot" w:pos="9016"/>
        </w:tabs>
        <w:rPr>
          <w:rFonts w:asciiTheme="minorHAnsi" w:eastAsiaTheme="minorHAnsi" w:hAnsiTheme="minorHAnsi" w:cstheme="minorBidi"/>
          <w:b/>
          <w:color w:val="000000" w:themeColor="text1"/>
          <w:lang w:val="en-NZ"/>
        </w:rPr>
      </w:pPr>
    </w:p>
    <w:p w14:paraId="3E8145A8" w14:textId="716BF276" w:rsidR="004C54B0" w:rsidRDefault="004C54B0">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r>
        <w:rPr>
          <w:rFonts w:asciiTheme="minorHAnsi" w:eastAsiaTheme="minorHAnsi" w:hAnsiTheme="minorHAnsi" w:cstheme="minorBidi"/>
          <w:b/>
          <w:color w:val="000000" w:themeColor="text1"/>
          <w:lang w:val="en-NZ"/>
        </w:rPr>
        <w:fldChar w:fldCharType="begin"/>
      </w:r>
      <w:r>
        <w:rPr>
          <w:rFonts w:asciiTheme="minorHAnsi" w:eastAsiaTheme="minorHAnsi" w:hAnsiTheme="minorHAnsi" w:cstheme="minorBidi"/>
          <w:b/>
          <w:color w:val="000000" w:themeColor="text1"/>
          <w:lang w:val="en-NZ"/>
        </w:rPr>
        <w:instrText xml:space="preserve"> TOC \h \z \c "Figure" </w:instrText>
      </w:r>
      <w:r>
        <w:rPr>
          <w:rFonts w:asciiTheme="minorHAnsi" w:eastAsiaTheme="minorHAnsi" w:hAnsiTheme="minorHAnsi" w:cstheme="minorBidi"/>
          <w:b/>
          <w:color w:val="000000" w:themeColor="text1"/>
          <w:lang w:val="en-NZ"/>
        </w:rPr>
        <w:fldChar w:fldCharType="separate"/>
      </w:r>
    </w:p>
    <w:p w14:paraId="7378C4AF" w14:textId="005A1374" w:rsidR="00476B2C" w:rsidRPr="004C54B0" w:rsidRDefault="004C54B0" w:rsidP="004C54B0">
      <w:p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fldChar w:fldCharType="end"/>
      </w:r>
    </w:p>
    <w:p w14:paraId="4279A12E" w14:textId="064280A2" w:rsidR="00476B2C" w:rsidRPr="003A3FDF" w:rsidRDefault="00476B2C" w:rsidP="00476B2C">
      <w:pPr>
        <w:pStyle w:val="Heading1"/>
      </w:pPr>
      <w:bookmarkStart w:id="1" w:name="_Toc163201349"/>
      <w:r>
        <w:t>Introduction to the dataset</w:t>
      </w:r>
      <w:bookmarkEnd w:id="1"/>
    </w:p>
    <w:p w14:paraId="4F2943CB" w14:textId="5BC0CBAF" w:rsidR="00476B2C" w:rsidRDefault="00476B2C" w:rsidP="00476B2C">
      <w:r>
        <w:t>The chosen data covers the topic of Maternal Health Risks in pregnant women with the data being collected from different maternal health care places in rural areas of developing countries, more specifically Bangladesh. The research relevant to the dataset analyses biometric data from wearable IoT devices from women during maternity with the goal being to identify, compare, and analyse relationships between the collected biometric data to mitigate and/or reduce maternal health risks.</w:t>
      </w:r>
      <w:r w:rsidR="00777C9D">
        <w:t xml:space="preserve"> This analysis is under the assumption that the dataset used is accurate</w:t>
      </w:r>
      <w:r w:rsidR="00243DAE">
        <w:t xml:space="preserve"> and that the women sampled are healthy</w:t>
      </w:r>
      <w:r w:rsidR="00777C9D">
        <w:t>.</w:t>
      </w:r>
      <w:r>
        <w:t xml:space="preserve"> </w:t>
      </w:r>
    </w:p>
    <w:p w14:paraId="3A6FA107" w14:textId="77777777" w:rsidR="00777C9D" w:rsidRDefault="00777C9D" w:rsidP="00476B2C"/>
    <w:p w14:paraId="21331259" w14:textId="39ED3091" w:rsidR="00476B2C" w:rsidRPr="0046055A" w:rsidRDefault="00476B2C" w:rsidP="00777C9D"/>
    <w:p w14:paraId="63A9D2F7" w14:textId="629BF7AB" w:rsidR="00BE33F5" w:rsidRDefault="00BE33F5" w:rsidP="009B3CAF">
      <w:pPr>
        <w:pStyle w:val="Heading1"/>
        <w:numPr>
          <w:ilvl w:val="0"/>
          <w:numId w:val="15"/>
        </w:numPr>
      </w:pPr>
      <w:r>
        <w:t xml:space="preserve"> </w:t>
      </w:r>
      <w:bookmarkStart w:id="2" w:name="_Toc163201350"/>
      <w:r>
        <w:t>Data Exploration</w:t>
      </w:r>
      <w:bookmarkEnd w:id="2"/>
    </w:p>
    <w:p w14:paraId="373AC53B" w14:textId="408A03A9" w:rsidR="000547C9" w:rsidRPr="000547C9" w:rsidRDefault="000547C9" w:rsidP="009B3CAF">
      <w:pPr>
        <w:rPr>
          <w:b/>
          <w:bCs/>
        </w:rPr>
      </w:pPr>
      <w:r w:rsidRPr="000547C9">
        <w:rPr>
          <w:b/>
          <w:bCs/>
        </w:rPr>
        <w:t>1.1 Data Types and Statistics Summary</w:t>
      </w:r>
    </w:p>
    <w:p w14:paraId="64365BB9" w14:textId="77777777" w:rsidR="000547C9" w:rsidRDefault="000547C9" w:rsidP="009B3CAF"/>
    <w:p w14:paraId="4D54CE7F" w14:textId="64AD377B" w:rsidR="009B3CAF" w:rsidRDefault="009B3CAF" w:rsidP="009B3CAF">
      <w:r>
        <w:t xml:space="preserve">The data set consists of 1014 instances and 7 attributes where 4 of the attributes are of type integer, 2 of type float, and 1 of type object. Six of the seven attributes are numerical being Age, </w:t>
      </w:r>
      <w:proofErr w:type="spellStart"/>
      <w:r>
        <w:t>SystolicBP</w:t>
      </w:r>
      <w:proofErr w:type="spellEnd"/>
      <w:r>
        <w:t xml:space="preserve">, </w:t>
      </w:r>
      <w:proofErr w:type="spellStart"/>
      <w:r>
        <w:t>DiastolicBP</w:t>
      </w:r>
      <w:proofErr w:type="spellEnd"/>
      <w:r>
        <w:t xml:space="preserve">, </w:t>
      </w:r>
      <w:proofErr w:type="spellStart"/>
      <w:r>
        <w:t>B</w:t>
      </w:r>
      <w:r w:rsidR="004C54B0">
        <w:t>lood</w:t>
      </w:r>
      <w:r>
        <w:t>S</w:t>
      </w:r>
      <w:r w:rsidR="004C54B0">
        <w:t>ugar</w:t>
      </w:r>
      <w:proofErr w:type="spellEnd"/>
      <w:r>
        <w:t xml:space="preserve">, </w:t>
      </w:r>
      <w:proofErr w:type="spellStart"/>
      <w:r>
        <w:t>BodyTemp</w:t>
      </w:r>
      <w:proofErr w:type="spellEnd"/>
      <w:r>
        <w:t xml:space="preserve">, and </w:t>
      </w:r>
      <w:proofErr w:type="spellStart"/>
      <w:r>
        <w:t>HeartRate</w:t>
      </w:r>
      <w:proofErr w:type="spellEnd"/>
      <w:r>
        <w:t xml:space="preserve"> while the remaining is categorical being </w:t>
      </w:r>
      <w:proofErr w:type="spellStart"/>
      <w:r>
        <w:t>RiskLevel</w:t>
      </w:r>
      <w:proofErr w:type="spellEnd"/>
      <w:r>
        <w:t>.</w:t>
      </w:r>
    </w:p>
    <w:p w14:paraId="405441EB" w14:textId="77777777" w:rsidR="00FA541A" w:rsidRDefault="00FA541A" w:rsidP="009B3CAF"/>
    <w:p w14:paraId="5212CC5A" w14:textId="12A8C5BC" w:rsidR="00FA541A" w:rsidRDefault="00FA541A" w:rsidP="009B3CAF">
      <w:r>
        <w:t>To briefly explain these attributes</w:t>
      </w:r>
      <w:r w:rsidR="00942A68">
        <w:t>. T</w:t>
      </w:r>
      <w:r>
        <w:t>he systolic blood pressure and diastolic blood pressure is the upper and lower values of blood pressure,</w:t>
      </w:r>
      <w:r w:rsidR="00942A68">
        <w:t xml:space="preserve"> respectively,</w:t>
      </w:r>
      <w:r>
        <w:t xml:space="preserve"> which is measured in </w:t>
      </w:r>
      <w:proofErr w:type="spellStart"/>
      <w:r>
        <w:t>millimeter</w:t>
      </w:r>
      <w:proofErr w:type="spellEnd"/>
      <w:r>
        <w:t xml:space="preserve"> of mercury (mmHg)</w:t>
      </w:r>
      <w:r w:rsidR="00942A68">
        <w:t>. B</w:t>
      </w:r>
      <w:r>
        <w:t>lood sugar</w:t>
      </w:r>
      <w:r w:rsidR="00942A68">
        <w:t>,</w:t>
      </w:r>
      <w:r>
        <w:t xml:space="preserve"> which measures blood glucose levels</w:t>
      </w:r>
      <w:r w:rsidR="001B4FCF">
        <w:t xml:space="preserve"> (mmol/L)</w:t>
      </w:r>
      <w:r w:rsidR="00942A68">
        <w:t>, and</w:t>
      </w:r>
      <w:r>
        <w:t xml:space="preserve"> </w:t>
      </w:r>
      <w:r w:rsidR="00942A68">
        <w:t>bo</w:t>
      </w:r>
      <w:r>
        <w:t>dy temperature</w:t>
      </w:r>
      <w:r w:rsidR="00942A68">
        <w:t>,</w:t>
      </w:r>
      <w:r>
        <w:t xml:space="preserve"> </w:t>
      </w:r>
      <w:r w:rsidR="00942A68">
        <w:t xml:space="preserve">measured in </w:t>
      </w:r>
      <w:r w:rsidR="00942A68" w:rsidRPr="00942A68">
        <w:t>Fahrenheit (°F)</w:t>
      </w:r>
      <w:r>
        <w:t>.</w:t>
      </w:r>
    </w:p>
    <w:p w14:paraId="2CC2189C" w14:textId="046932A5" w:rsidR="004C54B0" w:rsidRDefault="00942A68" w:rsidP="009B3CAF">
      <w:r w:rsidRPr="004C54B0">
        <w:rPr>
          <w:noProof/>
        </w:rPr>
        <w:lastRenderedPageBreak/>
        <w:drawing>
          <wp:inline distT="0" distB="0" distL="0" distR="0" wp14:anchorId="52C893E5" wp14:editId="5E622F73">
            <wp:extent cx="5731510" cy="2232025"/>
            <wp:effectExtent l="0" t="0" r="2540" b="0"/>
            <wp:docPr id="196341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7254" name=""/>
                    <pic:cNvPicPr/>
                  </pic:nvPicPr>
                  <pic:blipFill>
                    <a:blip r:embed="rId12"/>
                    <a:stretch>
                      <a:fillRect/>
                    </a:stretch>
                  </pic:blipFill>
                  <pic:spPr>
                    <a:xfrm>
                      <a:off x="0" y="0"/>
                      <a:ext cx="5731510" cy="2232025"/>
                    </a:xfrm>
                    <a:prstGeom prst="rect">
                      <a:avLst/>
                    </a:prstGeom>
                  </pic:spPr>
                </pic:pic>
              </a:graphicData>
            </a:graphic>
          </wp:inline>
        </w:drawing>
      </w:r>
    </w:p>
    <w:p w14:paraId="5A7B3EC5" w14:textId="77777777" w:rsidR="004C54B0" w:rsidRDefault="004C54B0" w:rsidP="00942A68">
      <w:pPr>
        <w:pStyle w:val="Caption"/>
        <w:rPr>
          <w:sz w:val="22"/>
          <w:szCs w:val="22"/>
        </w:rPr>
      </w:pPr>
    </w:p>
    <w:p w14:paraId="2C8D0518" w14:textId="2C22D986" w:rsidR="004C54B0" w:rsidRPr="004C54B0" w:rsidRDefault="004C54B0" w:rsidP="004C54B0">
      <w:pPr>
        <w:pStyle w:val="Caption"/>
        <w:jc w:val="center"/>
        <w:rPr>
          <w:sz w:val="22"/>
          <w:szCs w:val="22"/>
        </w:rPr>
      </w:pPr>
      <w:bookmarkStart w:id="3" w:name="_Toc163029397"/>
      <w:r w:rsidRPr="004C54B0">
        <w:rPr>
          <w:sz w:val="22"/>
          <w:szCs w:val="22"/>
        </w:rPr>
        <w:t xml:space="preserve">Figure </w:t>
      </w:r>
      <w:r w:rsidRPr="004C54B0">
        <w:rPr>
          <w:sz w:val="22"/>
          <w:szCs w:val="22"/>
        </w:rPr>
        <w:fldChar w:fldCharType="begin"/>
      </w:r>
      <w:r w:rsidRPr="004C54B0">
        <w:rPr>
          <w:sz w:val="22"/>
          <w:szCs w:val="22"/>
        </w:rPr>
        <w:instrText xml:space="preserve"> SEQ Figure \* ARABIC </w:instrText>
      </w:r>
      <w:r w:rsidRPr="004C54B0">
        <w:rPr>
          <w:sz w:val="22"/>
          <w:szCs w:val="22"/>
        </w:rPr>
        <w:fldChar w:fldCharType="separate"/>
      </w:r>
      <w:r w:rsidR="00252533">
        <w:rPr>
          <w:noProof/>
          <w:sz w:val="22"/>
          <w:szCs w:val="22"/>
        </w:rPr>
        <w:t>1</w:t>
      </w:r>
      <w:r w:rsidRPr="004C54B0">
        <w:rPr>
          <w:sz w:val="22"/>
          <w:szCs w:val="22"/>
        </w:rPr>
        <w:fldChar w:fldCharType="end"/>
      </w:r>
      <w:r w:rsidRPr="004C54B0">
        <w:rPr>
          <w:sz w:val="22"/>
          <w:szCs w:val="22"/>
        </w:rPr>
        <w:t xml:space="preserve">: </w:t>
      </w:r>
      <w:r w:rsidR="004D49CA">
        <w:rPr>
          <w:sz w:val="22"/>
          <w:szCs w:val="22"/>
        </w:rPr>
        <w:t>Summary Statistics</w:t>
      </w:r>
      <w:r w:rsidRPr="004C54B0">
        <w:rPr>
          <w:sz w:val="22"/>
          <w:szCs w:val="22"/>
        </w:rPr>
        <w:t xml:space="preserve"> of continuous numerical </w:t>
      </w:r>
      <w:proofErr w:type="gramStart"/>
      <w:r w:rsidRPr="004C54B0">
        <w:rPr>
          <w:sz w:val="22"/>
          <w:szCs w:val="22"/>
        </w:rPr>
        <w:t>features</w:t>
      </w:r>
      <w:bookmarkEnd w:id="3"/>
      <w:proofErr w:type="gramEnd"/>
    </w:p>
    <w:p w14:paraId="59813172" w14:textId="77777777" w:rsidR="009B3CAF" w:rsidRDefault="009B3CAF" w:rsidP="009B3CAF"/>
    <w:p w14:paraId="080B9685" w14:textId="1EE92192" w:rsidR="00942A68" w:rsidRDefault="00942A68" w:rsidP="00942A68">
      <w:r>
        <w:t>The summary statistics in figure 1 provides key insight into biometric data of women in maternity and interesting statistical data. It is important to note that some of the data is not fully representative of the general population of women in maternity since the collection of data for the dataset was conducted within a single country.</w:t>
      </w:r>
    </w:p>
    <w:p w14:paraId="6794F3AF" w14:textId="77777777" w:rsidR="00942A68" w:rsidRDefault="00942A68" w:rsidP="009B3CAF"/>
    <w:p w14:paraId="601B07EA" w14:textId="5D705B61" w:rsidR="00942A68" w:rsidRDefault="005F741D" w:rsidP="009B3CAF">
      <w:r>
        <w:t xml:space="preserve">In this dataset, the mean age of women in maternity is 29.8 years old with the lowest being 10 and maximum being 70. In this case, the minimum and maximum age are on the extreme ends of the spectrum which </w:t>
      </w:r>
      <w:proofErr w:type="gramStart"/>
      <w:r>
        <w:t>in reality will</w:t>
      </w:r>
      <w:proofErr w:type="gramEnd"/>
      <w:r>
        <w:t xml:space="preserve"> be quite rare when comparing amongst the general population</w:t>
      </w:r>
      <w:r w:rsidR="00415AB5">
        <w:t xml:space="preserve"> indicating potential outliers</w:t>
      </w:r>
      <w:r>
        <w:t>.</w:t>
      </w:r>
      <w:r w:rsidR="00C23E22">
        <w:t xml:space="preserve"> The mean age is normal when comparing to New Zealand’s average age of mothers at the time of </w:t>
      </w:r>
      <w:proofErr w:type="gramStart"/>
      <w:r w:rsidR="00C23E22">
        <w:t>child birth</w:t>
      </w:r>
      <w:proofErr w:type="gramEnd"/>
      <w:r w:rsidR="00C23E22">
        <w:t xml:space="preserve"> (</w:t>
      </w:r>
      <w:proofErr w:type="spellStart"/>
      <w:r w:rsidR="00C23E22">
        <w:t>Statistica</w:t>
      </w:r>
      <w:proofErr w:type="spellEnd"/>
      <w:r w:rsidR="00C23E22">
        <w:t>, 2023).</w:t>
      </w:r>
    </w:p>
    <w:p w14:paraId="46224151" w14:textId="77777777" w:rsidR="001B4FCF" w:rsidRDefault="001B4FCF" w:rsidP="009B3CAF"/>
    <w:p w14:paraId="758A2DFB" w14:textId="09693AA6" w:rsidR="00D5784A" w:rsidRDefault="00D5784A" w:rsidP="00D5784A">
      <w:pPr>
        <w:rPr>
          <w:lang w:val="en-NZ"/>
        </w:rPr>
      </w:pPr>
      <w:r w:rsidRPr="00D5784A">
        <w:rPr>
          <w:lang w:val="en-NZ"/>
        </w:rPr>
        <w:t>The mean blood sugar level is 8.7 mmol/L, with the median being 7.5 mmol/L. The minimum and maximum values are 6.0 mmol/L and 19.0 mmol/L, respectively. The blood sugar values have an extremely large range of 13 mmol/L.</w:t>
      </w:r>
      <w:r>
        <w:rPr>
          <w:lang w:val="en-NZ"/>
        </w:rPr>
        <w:t xml:space="preserve"> </w:t>
      </w:r>
    </w:p>
    <w:p w14:paraId="5D71657B" w14:textId="77777777" w:rsidR="00D5784A" w:rsidRDefault="00D5784A" w:rsidP="00D5784A">
      <w:pPr>
        <w:rPr>
          <w:lang w:val="en-NZ"/>
        </w:rPr>
      </w:pPr>
    </w:p>
    <w:p w14:paraId="370C3ADF" w14:textId="29FCBA85" w:rsidR="00D5784A" w:rsidRPr="00D5784A" w:rsidRDefault="00D5784A" w:rsidP="00D5784A">
      <w:pPr>
        <w:rPr>
          <w:lang w:val="en-NZ"/>
        </w:rPr>
      </w:pPr>
      <w:r w:rsidRPr="00D5784A">
        <w:rPr>
          <w:lang w:val="en-NZ"/>
        </w:rPr>
        <w:t xml:space="preserve">According to the Mayo Clinic, an academic medical </w:t>
      </w:r>
      <w:proofErr w:type="spellStart"/>
      <w:r w:rsidRPr="00D5784A">
        <w:rPr>
          <w:lang w:val="en-NZ"/>
        </w:rPr>
        <w:t>center</w:t>
      </w:r>
      <w:proofErr w:type="spellEnd"/>
      <w:r w:rsidRPr="00D5784A">
        <w:rPr>
          <w:lang w:val="en-NZ"/>
        </w:rPr>
        <w:t>, the baseline maximum for blood sugar level in pregnant women is around 7.8 mmol/L. This places the median within the range for normal blood sugar levels, while levels greater than 11.1 mmol/L show signs of diabetic blood sugar levels (Mayo Clinic, 2024).</w:t>
      </w:r>
      <w:r w:rsidR="00243DAE">
        <w:rPr>
          <w:lang w:val="en-NZ"/>
        </w:rPr>
        <w:t xml:space="preserve"> Although some values lie above 11.1mmo</w:t>
      </w:r>
      <w:r w:rsidR="00580A3D">
        <w:rPr>
          <w:lang w:val="en-NZ"/>
        </w:rPr>
        <w:t>l</w:t>
      </w:r>
      <w:r w:rsidR="00243DAE">
        <w:rPr>
          <w:lang w:val="en-NZ"/>
        </w:rPr>
        <w:t>/L, some are well beyond the range of blood sugar levels of severe diabetic cases.</w:t>
      </w:r>
      <w:r w:rsidRPr="00D5784A">
        <w:rPr>
          <w:lang w:val="en-NZ"/>
        </w:rPr>
        <w:t xml:space="preserve"> The mean has a high value due to it being skewed by the high maximum value.</w:t>
      </w:r>
    </w:p>
    <w:p w14:paraId="2F85B5F5" w14:textId="77777777" w:rsidR="008E0C2F" w:rsidRDefault="008E0C2F" w:rsidP="009B3CAF"/>
    <w:p w14:paraId="68FF7F14" w14:textId="3AE66124" w:rsidR="008E0C2F" w:rsidRDefault="008E0C2F" w:rsidP="009B3CAF">
      <w:r>
        <w:t>The mean heart rate is 74.3 bpm where the minimum is 7.0 bpm and maximum being 90 bpm. The minimum heart rate is abnormally low and is most likely an outlier. Heart rate is slowest when a person is sleeping which puts the heart rate at around 40 to 60 bpm. The range for heart rate is extremely large at 87 bpm.</w:t>
      </w:r>
    </w:p>
    <w:p w14:paraId="6B10FC02" w14:textId="77777777" w:rsidR="00491A88" w:rsidRDefault="00491A88" w:rsidP="009B3CAF"/>
    <w:p w14:paraId="454B5321" w14:textId="3B6DC92F" w:rsidR="0046171C" w:rsidRDefault="0046171C" w:rsidP="00BE33F5">
      <w:pPr>
        <w:keepNext/>
        <w:jc w:val="center"/>
      </w:pPr>
      <w:r w:rsidRPr="0046171C">
        <w:rPr>
          <w:noProof/>
        </w:rPr>
        <w:lastRenderedPageBreak/>
        <w:drawing>
          <wp:inline distT="0" distB="0" distL="0" distR="0" wp14:anchorId="7D23B013" wp14:editId="73D211DB">
            <wp:extent cx="2178657" cy="2362464"/>
            <wp:effectExtent l="0" t="0" r="0" b="0"/>
            <wp:docPr id="38291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11205" name=""/>
                    <pic:cNvPicPr/>
                  </pic:nvPicPr>
                  <pic:blipFill>
                    <a:blip r:embed="rId13"/>
                    <a:stretch>
                      <a:fillRect/>
                    </a:stretch>
                  </pic:blipFill>
                  <pic:spPr>
                    <a:xfrm>
                      <a:off x="0" y="0"/>
                      <a:ext cx="2197834" cy="2383259"/>
                    </a:xfrm>
                    <a:prstGeom prst="rect">
                      <a:avLst/>
                    </a:prstGeom>
                  </pic:spPr>
                </pic:pic>
              </a:graphicData>
            </a:graphic>
          </wp:inline>
        </w:drawing>
      </w:r>
    </w:p>
    <w:p w14:paraId="57A33469" w14:textId="77777777" w:rsidR="00BE33F5" w:rsidRPr="00BE33F5" w:rsidRDefault="00BE33F5" w:rsidP="00BE33F5">
      <w:pPr>
        <w:keepNext/>
        <w:jc w:val="center"/>
      </w:pPr>
    </w:p>
    <w:p w14:paraId="0ABE8661" w14:textId="358457F7" w:rsidR="0046171C" w:rsidRPr="00BE33F5" w:rsidRDefault="0046171C" w:rsidP="00BE33F5">
      <w:pPr>
        <w:pStyle w:val="Caption"/>
        <w:jc w:val="center"/>
        <w:rPr>
          <w:sz w:val="22"/>
          <w:szCs w:val="22"/>
        </w:rPr>
      </w:pPr>
      <w:r w:rsidRPr="0046171C">
        <w:rPr>
          <w:sz w:val="22"/>
          <w:szCs w:val="22"/>
        </w:rPr>
        <w:t xml:space="preserve">Figure </w:t>
      </w:r>
      <w:r w:rsidRPr="0046171C">
        <w:rPr>
          <w:sz w:val="22"/>
          <w:szCs w:val="22"/>
        </w:rPr>
        <w:fldChar w:fldCharType="begin"/>
      </w:r>
      <w:r w:rsidRPr="0046171C">
        <w:rPr>
          <w:sz w:val="22"/>
          <w:szCs w:val="22"/>
        </w:rPr>
        <w:instrText xml:space="preserve"> SEQ Figure \* ARABIC </w:instrText>
      </w:r>
      <w:r w:rsidRPr="0046171C">
        <w:rPr>
          <w:sz w:val="22"/>
          <w:szCs w:val="22"/>
        </w:rPr>
        <w:fldChar w:fldCharType="separate"/>
      </w:r>
      <w:r w:rsidR="00252533">
        <w:rPr>
          <w:noProof/>
          <w:sz w:val="22"/>
          <w:szCs w:val="22"/>
        </w:rPr>
        <w:t>2</w:t>
      </w:r>
      <w:r w:rsidRPr="0046171C">
        <w:rPr>
          <w:sz w:val="22"/>
          <w:szCs w:val="22"/>
        </w:rPr>
        <w:fldChar w:fldCharType="end"/>
      </w:r>
      <w:r w:rsidRPr="0046171C">
        <w:rPr>
          <w:sz w:val="22"/>
          <w:szCs w:val="22"/>
        </w:rPr>
        <w:t>: Table comparing Blood Pressure to Risk Level</w:t>
      </w:r>
    </w:p>
    <w:p w14:paraId="38E54A5A" w14:textId="66A24E62" w:rsidR="00491A88" w:rsidRDefault="00491A88" w:rsidP="009B3CAF">
      <w:r>
        <w:t xml:space="preserve">For the blood pressure values, the mean </w:t>
      </w:r>
      <w:proofErr w:type="spellStart"/>
      <w:r>
        <w:t>SystolicBP</w:t>
      </w:r>
      <w:proofErr w:type="spellEnd"/>
      <w:r>
        <w:t xml:space="preserve"> is 113.20mmHg and </w:t>
      </w:r>
      <w:proofErr w:type="spellStart"/>
      <w:r>
        <w:t>DiasolicBP</w:t>
      </w:r>
      <w:proofErr w:type="spellEnd"/>
      <w:r>
        <w:t xml:space="preserve"> is 76.46mmHg. For the minimum and maximum, </w:t>
      </w:r>
      <w:proofErr w:type="spellStart"/>
      <w:r>
        <w:t>SystolicBP</w:t>
      </w:r>
      <w:proofErr w:type="spellEnd"/>
      <w:r>
        <w:t xml:space="preserve"> has values of 70mmHg and 160mmHg, and </w:t>
      </w:r>
      <w:proofErr w:type="spellStart"/>
      <w:r>
        <w:t>DiasolicBP</w:t>
      </w:r>
      <w:proofErr w:type="spellEnd"/>
      <w:r>
        <w:t xml:space="preserve"> has values of 49mmHg and 100mmHg. The</w:t>
      </w:r>
      <w:r w:rsidR="0046171C">
        <w:t xml:space="preserve"> mean</w:t>
      </w:r>
      <w:r>
        <w:t xml:space="preserve"> values for blood pressure </w:t>
      </w:r>
      <w:proofErr w:type="gramStart"/>
      <w:r>
        <w:t>is</w:t>
      </w:r>
      <w:proofErr w:type="gramEnd"/>
      <w:r>
        <w:t xml:space="preserve"> normal and within the expected range healthy range of </w:t>
      </w:r>
      <w:r w:rsidR="00D47C7A">
        <w:t>120mmHg and 70mmHg or lower</w:t>
      </w:r>
      <w:r w:rsidR="0046171C">
        <w:t xml:space="preserve"> (Heart Foundation, </w:t>
      </w:r>
      <w:proofErr w:type="spellStart"/>
      <w:r w:rsidR="0046171C">
        <w:t>n.d</w:t>
      </w:r>
      <w:proofErr w:type="spellEnd"/>
      <w:r w:rsidR="0046171C">
        <w:t>).</w:t>
      </w:r>
      <w:r w:rsidR="00D47C7A">
        <w:t xml:space="preserve"> </w:t>
      </w:r>
      <w:r w:rsidR="0046171C">
        <w:t xml:space="preserve">However, when blood pressure exceeds 120mmHg, there is an overall higher risk of health complications </w:t>
      </w:r>
      <w:r w:rsidR="001C1098">
        <w:t xml:space="preserve">shown </w:t>
      </w:r>
      <w:r w:rsidR="0046171C">
        <w:t xml:space="preserve">when comparing </w:t>
      </w:r>
      <w:proofErr w:type="spellStart"/>
      <w:r w:rsidR="0046171C">
        <w:t>RiskLevel</w:t>
      </w:r>
      <w:proofErr w:type="spellEnd"/>
      <w:r w:rsidR="0046171C">
        <w:t xml:space="preserve"> to </w:t>
      </w:r>
      <w:proofErr w:type="spellStart"/>
      <w:r w:rsidR="0046171C">
        <w:t>SystolicBP</w:t>
      </w:r>
      <w:proofErr w:type="spellEnd"/>
      <w:r w:rsidR="0046171C">
        <w:t xml:space="preserve"> and </w:t>
      </w:r>
      <w:proofErr w:type="spellStart"/>
      <w:r w:rsidR="0046171C">
        <w:t>DiasolicBP</w:t>
      </w:r>
      <w:proofErr w:type="spellEnd"/>
      <w:r w:rsidR="0046171C">
        <w:t xml:space="preserve"> seen in figure 2</w:t>
      </w:r>
      <w:r w:rsidR="001C1098">
        <w:t xml:space="preserve"> that shows first 10 rows of the dataset</w:t>
      </w:r>
      <w:r w:rsidR="0046171C">
        <w:t xml:space="preserve">. </w:t>
      </w:r>
      <w:r w:rsidR="001C1098">
        <w:t xml:space="preserve">High blood pressure is seen in women 20 weeks before or after who have Chronic Hypertension or </w:t>
      </w:r>
      <w:r w:rsidR="001C1098" w:rsidRPr="001C1098">
        <w:t>Preeclampsia</w:t>
      </w:r>
      <w:r w:rsidR="001C1098">
        <w:t xml:space="preserve"> which is a serious disorder</w:t>
      </w:r>
      <w:r w:rsidR="00415AB5">
        <w:t xml:space="preserve"> resulting from high blood pressure (ACOG, 2022)</w:t>
      </w:r>
      <w:r w:rsidR="001C1098">
        <w:t>.</w:t>
      </w:r>
      <w:r w:rsidR="00415AB5">
        <w:t xml:space="preserve"> T</w:t>
      </w:r>
      <w:r w:rsidR="001B4FCF">
        <w:t xml:space="preserve">hese abnormally high values, where </w:t>
      </w:r>
      <w:proofErr w:type="spellStart"/>
      <w:r w:rsidR="001B4FCF">
        <w:t>SystolicBP</w:t>
      </w:r>
      <w:proofErr w:type="spellEnd"/>
      <w:r w:rsidR="001B4FCF">
        <w:t xml:space="preserve"> is greater than 140mmHg, may be potential outliers in the dataset.</w:t>
      </w:r>
    </w:p>
    <w:p w14:paraId="3DC20644" w14:textId="77777777" w:rsidR="00415AB5" w:rsidRDefault="00415AB5" w:rsidP="009B3CAF"/>
    <w:p w14:paraId="043E3477" w14:textId="259CC35C" w:rsidR="00C23E22" w:rsidRPr="003D0790" w:rsidRDefault="006E46CD" w:rsidP="006E46CD">
      <w:pPr>
        <w:rPr>
          <w:b/>
          <w:bCs/>
        </w:rPr>
      </w:pPr>
      <w:r w:rsidRPr="003D0790">
        <w:rPr>
          <w:b/>
          <w:bCs/>
        </w:rPr>
        <w:t>1.2 Dataset Cleanliness</w:t>
      </w:r>
    </w:p>
    <w:p w14:paraId="4E59D610" w14:textId="77777777" w:rsidR="006E46CD" w:rsidRDefault="006E46CD" w:rsidP="006E46CD"/>
    <w:p w14:paraId="34AD800C" w14:textId="77777777" w:rsidR="006E46CD" w:rsidRDefault="006E46CD" w:rsidP="006E46CD"/>
    <w:p w14:paraId="064291F0" w14:textId="31D45915" w:rsidR="006E46CD" w:rsidRDefault="00567F9F" w:rsidP="006E46CD">
      <w:pPr>
        <w:keepNext/>
        <w:jc w:val="center"/>
      </w:pPr>
      <w:r w:rsidRPr="00567F9F">
        <w:rPr>
          <w:noProof/>
        </w:rPr>
        <w:drawing>
          <wp:inline distT="0" distB="0" distL="0" distR="0" wp14:anchorId="3A6A3B98" wp14:editId="6849F5B7">
            <wp:extent cx="1804946" cy="2197689"/>
            <wp:effectExtent l="0" t="0" r="5080" b="0"/>
            <wp:docPr id="139047250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72509" name="Picture 1" descr="A screenshot of a test&#10;&#10;Description automatically generated"/>
                    <pic:cNvPicPr/>
                  </pic:nvPicPr>
                  <pic:blipFill>
                    <a:blip r:embed="rId14"/>
                    <a:stretch>
                      <a:fillRect/>
                    </a:stretch>
                  </pic:blipFill>
                  <pic:spPr>
                    <a:xfrm>
                      <a:off x="0" y="0"/>
                      <a:ext cx="1812831" cy="2207290"/>
                    </a:xfrm>
                    <a:prstGeom prst="rect">
                      <a:avLst/>
                    </a:prstGeom>
                  </pic:spPr>
                </pic:pic>
              </a:graphicData>
            </a:graphic>
          </wp:inline>
        </w:drawing>
      </w:r>
    </w:p>
    <w:p w14:paraId="5980DE42" w14:textId="77777777" w:rsidR="006E46CD" w:rsidRDefault="006E46CD" w:rsidP="006E46CD">
      <w:pPr>
        <w:keepNext/>
        <w:jc w:val="center"/>
      </w:pPr>
    </w:p>
    <w:p w14:paraId="67AA6783" w14:textId="5A43438A" w:rsidR="0004282D" w:rsidRDefault="006E46CD" w:rsidP="0004282D">
      <w:pPr>
        <w:pStyle w:val="Caption"/>
        <w:jc w:val="center"/>
        <w:rPr>
          <w:sz w:val="22"/>
          <w:szCs w:val="22"/>
        </w:rPr>
      </w:pPr>
      <w:r w:rsidRPr="006E46CD">
        <w:rPr>
          <w:sz w:val="22"/>
          <w:szCs w:val="22"/>
        </w:rPr>
        <w:t xml:space="preserve">Figure </w:t>
      </w:r>
      <w:r w:rsidRPr="006E46CD">
        <w:rPr>
          <w:sz w:val="22"/>
          <w:szCs w:val="22"/>
        </w:rPr>
        <w:fldChar w:fldCharType="begin"/>
      </w:r>
      <w:r w:rsidRPr="006E46CD">
        <w:rPr>
          <w:sz w:val="22"/>
          <w:szCs w:val="22"/>
        </w:rPr>
        <w:instrText xml:space="preserve"> SEQ Figure \* ARABIC </w:instrText>
      </w:r>
      <w:r w:rsidRPr="006E46CD">
        <w:rPr>
          <w:sz w:val="22"/>
          <w:szCs w:val="22"/>
        </w:rPr>
        <w:fldChar w:fldCharType="separate"/>
      </w:r>
      <w:r w:rsidR="00252533">
        <w:rPr>
          <w:noProof/>
          <w:sz w:val="22"/>
          <w:szCs w:val="22"/>
        </w:rPr>
        <w:t>3</w:t>
      </w:r>
      <w:r w:rsidRPr="006E46CD">
        <w:rPr>
          <w:sz w:val="22"/>
          <w:szCs w:val="22"/>
        </w:rPr>
        <w:fldChar w:fldCharType="end"/>
      </w:r>
      <w:r w:rsidRPr="006E46CD">
        <w:rPr>
          <w:sz w:val="22"/>
          <w:szCs w:val="22"/>
        </w:rPr>
        <w:t>: Missing Values</w:t>
      </w:r>
    </w:p>
    <w:p w14:paraId="11CBE50A" w14:textId="77777777" w:rsidR="0004282D" w:rsidRPr="0004282D" w:rsidRDefault="0004282D" w:rsidP="0004282D"/>
    <w:p w14:paraId="1DC9AB13" w14:textId="6988515E" w:rsidR="006E46CD" w:rsidRDefault="006E46CD" w:rsidP="006E46CD">
      <w:pPr>
        <w:keepNext/>
      </w:pPr>
    </w:p>
    <w:p w14:paraId="072318FF" w14:textId="77777777" w:rsidR="0004282D" w:rsidRDefault="0004282D" w:rsidP="006E46CD">
      <w:pPr>
        <w:pStyle w:val="Caption"/>
        <w:jc w:val="center"/>
        <w:rPr>
          <w:sz w:val="22"/>
          <w:szCs w:val="22"/>
        </w:rPr>
      </w:pPr>
    </w:p>
    <w:p w14:paraId="69A2E84B" w14:textId="77777777" w:rsidR="0030358A" w:rsidRDefault="0030358A" w:rsidP="0030358A">
      <w:pPr>
        <w:pStyle w:val="Caption"/>
        <w:keepNext/>
        <w:jc w:val="center"/>
      </w:pPr>
      <w:r w:rsidRPr="0030358A">
        <w:rPr>
          <w:noProof/>
        </w:rPr>
        <w:lastRenderedPageBreak/>
        <w:drawing>
          <wp:inline distT="0" distB="0" distL="0" distR="0" wp14:anchorId="2F29EC67" wp14:editId="5523DB92">
            <wp:extent cx="5731510" cy="3108325"/>
            <wp:effectExtent l="0" t="0" r="2540" b="0"/>
            <wp:docPr id="127492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82002" name=""/>
                    <pic:cNvPicPr/>
                  </pic:nvPicPr>
                  <pic:blipFill>
                    <a:blip r:embed="rId15"/>
                    <a:stretch>
                      <a:fillRect/>
                    </a:stretch>
                  </pic:blipFill>
                  <pic:spPr>
                    <a:xfrm>
                      <a:off x="0" y="0"/>
                      <a:ext cx="5731510" cy="3108325"/>
                    </a:xfrm>
                    <a:prstGeom prst="rect">
                      <a:avLst/>
                    </a:prstGeom>
                  </pic:spPr>
                </pic:pic>
              </a:graphicData>
            </a:graphic>
          </wp:inline>
        </w:drawing>
      </w:r>
    </w:p>
    <w:p w14:paraId="172F374F" w14:textId="633A82E7" w:rsidR="0030358A" w:rsidRPr="0030358A" w:rsidRDefault="0030358A" w:rsidP="0030358A">
      <w:pPr>
        <w:pStyle w:val="Caption"/>
        <w:jc w:val="center"/>
        <w:rPr>
          <w:sz w:val="22"/>
          <w:szCs w:val="22"/>
        </w:rPr>
      </w:pPr>
      <w:r w:rsidRPr="0030358A">
        <w:rPr>
          <w:sz w:val="22"/>
          <w:szCs w:val="22"/>
        </w:rPr>
        <w:t xml:space="preserve">Figure </w:t>
      </w:r>
      <w:r w:rsidRPr="0030358A">
        <w:rPr>
          <w:sz w:val="22"/>
          <w:szCs w:val="22"/>
        </w:rPr>
        <w:fldChar w:fldCharType="begin"/>
      </w:r>
      <w:r w:rsidRPr="0030358A">
        <w:rPr>
          <w:sz w:val="22"/>
          <w:szCs w:val="22"/>
        </w:rPr>
        <w:instrText xml:space="preserve"> SEQ Figure \* ARABIC </w:instrText>
      </w:r>
      <w:r w:rsidRPr="0030358A">
        <w:rPr>
          <w:sz w:val="22"/>
          <w:szCs w:val="22"/>
        </w:rPr>
        <w:fldChar w:fldCharType="separate"/>
      </w:r>
      <w:r w:rsidR="00252533">
        <w:rPr>
          <w:noProof/>
          <w:sz w:val="22"/>
          <w:szCs w:val="22"/>
        </w:rPr>
        <w:t>4</w:t>
      </w:r>
      <w:r w:rsidRPr="0030358A">
        <w:rPr>
          <w:sz w:val="22"/>
          <w:szCs w:val="22"/>
        </w:rPr>
        <w:fldChar w:fldCharType="end"/>
      </w:r>
      <w:r w:rsidRPr="0030358A">
        <w:rPr>
          <w:sz w:val="22"/>
          <w:szCs w:val="22"/>
        </w:rPr>
        <w:t xml:space="preserve">: Boxplot of Continuous Attributes with identified </w:t>
      </w:r>
      <w:proofErr w:type="gramStart"/>
      <w:r w:rsidRPr="0030358A">
        <w:rPr>
          <w:sz w:val="22"/>
          <w:szCs w:val="22"/>
        </w:rPr>
        <w:t>outliers</w:t>
      </w:r>
      <w:proofErr w:type="gramEnd"/>
    </w:p>
    <w:p w14:paraId="5395ED6D" w14:textId="77777777" w:rsidR="00D47C7A" w:rsidRDefault="00D47C7A" w:rsidP="009B3CAF"/>
    <w:p w14:paraId="674CFE02" w14:textId="48CC5774" w:rsidR="006E46CD" w:rsidRDefault="0004282D" w:rsidP="009B3CAF">
      <w:r>
        <w:t>In figures 3 and 4 helps in determining the cleanliness of the dataset. Figure 3 shows that there are no missing data in each attribute</w:t>
      </w:r>
      <w:r w:rsidR="003D0790">
        <w:t xml:space="preserve"> and in figure 4 shows the distribution of data points across each continuous attribute.</w:t>
      </w:r>
    </w:p>
    <w:p w14:paraId="37F152A3" w14:textId="77777777" w:rsidR="00192A0C" w:rsidRDefault="00192A0C" w:rsidP="009B3CAF"/>
    <w:p w14:paraId="14E3EA14" w14:textId="184A3C5A" w:rsidR="00192A0C" w:rsidRDefault="00192A0C" w:rsidP="00192A0C">
      <w:r>
        <w:t>Upon looking at figure 4 and based on previous analysis on the statistics summary, there are certainly outliers that are not within reason of the general sample population of the dataset due to their extreme variance relative to the mean in their respective categories.</w:t>
      </w:r>
    </w:p>
    <w:p w14:paraId="03533A3B" w14:textId="77777777" w:rsidR="0030358A" w:rsidRDefault="0030358A" w:rsidP="00192A0C"/>
    <w:p w14:paraId="3B510F91" w14:textId="18911889" w:rsidR="00192A0C" w:rsidRDefault="00192A0C" w:rsidP="009B3CAF"/>
    <w:p w14:paraId="4EA06DD3" w14:textId="39750328" w:rsidR="003D0790" w:rsidRDefault="0030358A" w:rsidP="003D0790">
      <w:pPr>
        <w:keepNext/>
      </w:pPr>
      <w:r w:rsidRPr="0030358A">
        <w:rPr>
          <w:noProof/>
        </w:rPr>
        <w:drawing>
          <wp:inline distT="0" distB="0" distL="0" distR="0" wp14:anchorId="5906EB66" wp14:editId="3D605DC6">
            <wp:extent cx="5731510" cy="3108325"/>
            <wp:effectExtent l="0" t="0" r="2540" b="0"/>
            <wp:docPr id="124178134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81343" name="Picture 1" descr="A diagram of a graph&#10;&#10;Description automatically generated"/>
                    <pic:cNvPicPr/>
                  </pic:nvPicPr>
                  <pic:blipFill>
                    <a:blip r:embed="rId16"/>
                    <a:stretch>
                      <a:fillRect/>
                    </a:stretch>
                  </pic:blipFill>
                  <pic:spPr>
                    <a:xfrm>
                      <a:off x="0" y="0"/>
                      <a:ext cx="5731510" cy="3108325"/>
                    </a:xfrm>
                    <a:prstGeom prst="rect">
                      <a:avLst/>
                    </a:prstGeom>
                  </pic:spPr>
                </pic:pic>
              </a:graphicData>
            </a:graphic>
          </wp:inline>
        </w:drawing>
      </w:r>
    </w:p>
    <w:p w14:paraId="3DA2D295" w14:textId="7F055B18" w:rsidR="0004282D" w:rsidRDefault="003D0790" w:rsidP="003D0790">
      <w:pPr>
        <w:pStyle w:val="Caption"/>
        <w:jc w:val="center"/>
        <w:rPr>
          <w:sz w:val="22"/>
          <w:szCs w:val="22"/>
        </w:rPr>
      </w:pPr>
      <w:r w:rsidRPr="003D0790">
        <w:rPr>
          <w:sz w:val="22"/>
          <w:szCs w:val="22"/>
        </w:rPr>
        <w:t xml:space="preserve">Figure </w:t>
      </w:r>
      <w:r w:rsidRPr="003D0790">
        <w:rPr>
          <w:sz w:val="22"/>
          <w:szCs w:val="22"/>
        </w:rPr>
        <w:fldChar w:fldCharType="begin"/>
      </w:r>
      <w:r w:rsidRPr="003D0790">
        <w:rPr>
          <w:sz w:val="22"/>
          <w:szCs w:val="22"/>
        </w:rPr>
        <w:instrText xml:space="preserve"> SEQ Figure \* ARABIC </w:instrText>
      </w:r>
      <w:r w:rsidRPr="003D0790">
        <w:rPr>
          <w:sz w:val="22"/>
          <w:szCs w:val="22"/>
        </w:rPr>
        <w:fldChar w:fldCharType="separate"/>
      </w:r>
      <w:r w:rsidR="00252533">
        <w:rPr>
          <w:noProof/>
          <w:sz w:val="22"/>
          <w:szCs w:val="22"/>
        </w:rPr>
        <w:t>5</w:t>
      </w:r>
      <w:r w:rsidRPr="003D0790">
        <w:rPr>
          <w:sz w:val="22"/>
          <w:szCs w:val="22"/>
        </w:rPr>
        <w:fldChar w:fldCharType="end"/>
      </w:r>
      <w:r w:rsidRPr="003D0790">
        <w:rPr>
          <w:sz w:val="22"/>
          <w:szCs w:val="22"/>
        </w:rPr>
        <w:t>: Boxplot of Continuous Attributes without Outliers</w:t>
      </w:r>
    </w:p>
    <w:p w14:paraId="03CDB08D" w14:textId="234B170F" w:rsidR="003D0790" w:rsidRDefault="003D0790" w:rsidP="003D0790"/>
    <w:p w14:paraId="7BB5D280" w14:textId="405A721E" w:rsidR="0030358A" w:rsidRDefault="0030358A" w:rsidP="003D0790">
      <w:r>
        <w:lastRenderedPageBreak/>
        <w:t>Since the box plots in figure 4 do not show signs of normality because of its asymmetry, the method of choice that is used to identify the outliers is the IQR method. The detected outliers are seen as red circles and are removed to have a cleaner dataset and better represent the general sample population</w:t>
      </w:r>
      <w:r w:rsidR="00FA6EAB">
        <w:t xml:space="preserve"> as seen in figure 5</w:t>
      </w:r>
      <w:r>
        <w:t>.</w:t>
      </w:r>
    </w:p>
    <w:p w14:paraId="29242341" w14:textId="593BF975" w:rsidR="001B1727" w:rsidRDefault="001B1727" w:rsidP="003D0790"/>
    <w:p w14:paraId="1544E086" w14:textId="5F8C4985" w:rsidR="001B1727" w:rsidRDefault="001B1727" w:rsidP="003D0790">
      <w:r>
        <w:t>The choice to remove these outliers are because these points lie greatly beyond what the human body would show in terms of biometrics. These cases are extremely unlikely to occur under the assumption that the women in the sample population are healthy. An example of this can be clearly seen through two categories: Heart Rate and Blood Sugar. The outliers for Blood Sugar go well beyond 11.1mmo</w:t>
      </w:r>
      <w:r w:rsidR="00580A3D">
        <w:t>l</w:t>
      </w:r>
      <w:r>
        <w:t>/L which is extremely high even for diabetics and for heart rate, 7 bpm is extremely abnormal for high stress</w:t>
      </w:r>
      <w:r w:rsidR="00FA6EAB">
        <w:t xml:space="preserve"> situations</w:t>
      </w:r>
      <w:r>
        <w:t>.</w:t>
      </w:r>
    </w:p>
    <w:p w14:paraId="54800021" w14:textId="77777777" w:rsidR="00C90351" w:rsidRDefault="00C90351" w:rsidP="003D0790"/>
    <w:p w14:paraId="6C178344" w14:textId="371F1B92" w:rsidR="00C90351" w:rsidRPr="00C90351" w:rsidRDefault="00C90351" w:rsidP="003D0790">
      <w:pPr>
        <w:rPr>
          <w:b/>
          <w:bCs/>
        </w:rPr>
      </w:pPr>
      <w:r w:rsidRPr="00C90351">
        <w:rPr>
          <w:b/>
          <w:bCs/>
        </w:rPr>
        <w:t xml:space="preserve">1.3 Illustration </w:t>
      </w:r>
      <w:r w:rsidR="003E01EB">
        <w:rPr>
          <w:b/>
          <w:bCs/>
        </w:rPr>
        <w:t xml:space="preserve">and Explanation </w:t>
      </w:r>
      <w:r w:rsidRPr="00C90351">
        <w:rPr>
          <w:b/>
          <w:bCs/>
        </w:rPr>
        <w:t>of Features</w:t>
      </w:r>
    </w:p>
    <w:p w14:paraId="117F247B" w14:textId="77777777" w:rsidR="003D0790" w:rsidRDefault="003D0790" w:rsidP="003D0790"/>
    <w:p w14:paraId="3861D512" w14:textId="77777777" w:rsidR="003C55BD" w:rsidRDefault="003C55BD" w:rsidP="003C55BD">
      <w:pPr>
        <w:keepNext/>
        <w:jc w:val="center"/>
      </w:pPr>
      <w:r w:rsidRPr="003C55BD">
        <w:rPr>
          <w:noProof/>
        </w:rPr>
        <w:drawing>
          <wp:inline distT="0" distB="0" distL="0" distR="0" wp14:anchorId="42AE42DC" wp14:editId="305BADC7">
            <wp:extent cx="5049078" cy="3928946"/>
            <wp:effectExtent l="0" t="0" r="0" b="0"/>
            <wp:docPr id="346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734" name=""/>
                    <pic:cNvPicPr/>
                  </pic:nvPicPr>
                  <pic:blipFill>
                    <a:blip r:embed="rId17"/>
                    <a:stretch>
                      <a:fillRect/>
                    </a:stretch>
                  </pic:blipFill>
                  <pic:spPr>
                    <a:xfrm>
                      <a:off x="0" y="0"/>
                      <a:ext cx="5057622" cy="3935594"/>
                    </a:xfrm>
                    <a:prstGeom prst="rect">
                      <a:avLst/>
                    </a:prstGeom>
                  </pic:spPr>
                </pic:pic>
              </a:graphicData>
            </a:graphic>
          </wp:inline>
        </w:drawing>
      </w:r>
    </w:p>
    <w:p w14:paraId="74FC893A" w14:textId="77777777" w:rsidR="003C55BD" w:rsidRDefault="003C55BD" w:rsidP="003C55BD">
      <w:pPr>
        <w:pStyle w:val="Caption"/>
        <w:jc w:val="center"/>
        <w:rPr>
          <w:sz w:val="22"/>
          <w:szCs w:val="22"/>
        </w:rPr>
      </w:pPr>
    </w:p>
    <w:p w14:paraId="4CFB53C1" w14:textId="6A67B1BF" w:rsidR="003C55BD" w:rsidRDefault="003C55BD" w:rsidP="003C55BD">
      <w:pPr>
        <w:pStyle w:val="Caption"/>
        <w:jc w:val="center"/>
        <w:rPr>
          <w:sz w:val="22"/>
          <w:szCs w:val="22"/>
        </w:rPr>
      </w:pPr>
      <w:r w:rsidRPr="003C55BD">
        <w:rPr>
          <w:sz w:val="22"/>
          <w:szCs w:val="22"/>
        </w:rPr>
        <w:t xml:space="preserve">Figure </w:t>
      </w:r>
      <w:r w:rsidRPr="003C55BD">
        <w:rPr>
          <w:sz w:val="22"/>
          <w:szCs w:val="22"/>
        </w:rPr>
        <w:fldChar w:fldCharType="begin"/>
      </w:r>
      <w:r w:rsidRPr="003C55BD">
        <w:rPr>
          <w:sz w:val="22"/>
          <w:szCs w:val="22"/>
        </w:rPr>
        <w:instrText xml:space="preserve"> SEQ Figure \* ARABIC </w:instrText>
      </w:r>
      <w:r w:rsidRPr="003C55BD">
        <w:rPr>
          <w:sz w:val="22"/>
          <w:szCs w:val="22"/>
        </w:rPr>
        <w:fldChar w:fldCharType="separate"/>
      </w:r>
      <w:r w:rsidR="00252533">
        <w:rPr>
          <w:noProof/>
          <w:sz w:val="22"/>
          <w:szCs w:val="22"/>
        </w:rPr>
        <w:t>6</w:t>
      </w:r>
      <w:r w:rsidRPr="003C55BD">
        <w:rPr>
          <w:sz w:val="22"/>
          <w:szCs w:val="22"/>
        </w:rPr>
        <w:fldChar w:fldCharType="end"/>
      </w:r>
      <w:r w:rsidRPr="003C55BD">
        <w:rPr>
          <w:sz w:val="22"/>
          <w:szCs w:val="22"/>
        </w:rPr>
        <w:t>: Count for each Risk Level</w:t>
      </w:r>
    </w:p>
    <w:p w14:paraId="28D39555" w14:textId="41D5C22F" w:rsidR="00EE04BD" w:rsidRDefault="00EE04BD" w:rsidP="00EE04BD"/>
    <w:p w14:paraId="235F938C" w14:textId="26C2B927" w:rsidR="00EE04BD" w:rsidRDefault="00EE04BD" w:rsidP="00EE04BD">
      <w:r>
        <w:t xml:space="preserve">The risk levels in figure </w:t>
      </w:r>
      <w:r w:rsidR="00192A0C">
        <w:t>7</w:t>
      </w:r>
      <w:r>
        <w:t xml:space="preserve"> show that </w:t>
      </w:r>
      <w:r w:rsidR="006B6386">
        <w:t xml:space="preserve">most of the sample population of women are at a low or medium health risk when in maternity. There are still a significant </w:t>
      </w:r>
      <w:proofErr w:type="gramStart"/>
      <w:r w:rsidR="006B6386">
        <w:t>amount</w:t>
      </w:r>
      <w:proofErr w:type="gramEnd"/>
      <w:r w:rsidR="006B6386">
        <w:t xml:space="preserve"> of women at a high risk but relative to </w:t>
      </w:r>
      <w:r w:rsidR="00192A0C">
        <w:t>the overall sample population, only 22.9% are at a high risk.</w:t>
      </w:r>
    </w:p>
    <w:p w14:paraId="18E876A9" w14:textId="77777777" w:rsidR="00192A0C" w:rsidRDefault="00192A0C" w:rsidP="00EE04BD"/>
    <w:p w14:paraId="6EF6365E" w14:textId="77777777" w:rsidR="00995218" w:rsidRDefault="00995218" w:rsidP="00995218">
      <w:pPr>
        <w:keepNext/>
        <w:jc w:val="center"/>
      </w:pPr>
      <w:r w:rsidRPr="00995218">
        <w:rPr>
          <w:noProof/>
          <w:lang w:val="en-NZ"/>
        </w:rPr>
        <w:lastRenderedPageBreak/>
        <w:drawing>
          <wp:inline distT="0" distB="0" distL="0" distR="0" wp14:anchorId="7CD256CC" wp14:editId="5FC9816C">
            <wp:extent cx="4698890" cy="4041203"/>
            <wp:effectExtent l="0" t="0" r="6985" b="0"/>
            <wp:docPr id="159266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68031" name=""/>
                    <pic:cNvPicPr/>
                  </pic:nvPicPr>
                  <pic:blipFill>
                    <a:blip r:embed="rId18"/>
                    <a:stretch>
                      <a:fillRect/>
                    </a:stretch>
                  </pic:blipFill>
                  <pic:spPr>
                    <a:xfrm>
                      <a:off x="0" y="0"/>
                      <a:ext cx="4719723" cy="4059120"/>
                    </a:xfrm>
                    <a:prstGeom prst="rect">
                      <a:avLst/>
                    </a:prstGeom>
                  </pic:spPr>
                </pic:pic>
              </a:graphicData>
            </a:graphic>
          </wp:inline>
        </w:drawing>
      </w:r>
    </w:p>
    <w:p w14:paraId="55962466" w14:textId="4CFFCCD1" w:rsidR="00192A0C" w:rsidRDefault="00995218" w:rsidP="00995218">
      <w:pPr>
        <w:pStyle w:val="Caption"/>
        <w:jc w:val="center"/>
        <w:rPr>
          <w:sz w:val="22"/>
          <w:szCs w:val="22"/>
        </w:rPr>
      </w:pPr>
      <w:r w:rsidRPr="00995218">
        <w:rPr>
          <w:sz w:val="22"/>
          <w:szCs w:val="22"/>
        </w:rPr>
        <w:t xml:space="preserve">Figure </w:t>
      </w:r>
      <w:r w:rsidRPr="00995218">
        <w:rPr>
          <w:sz w:val="22"/>
          <w:szCs w:val="22"/>
        </w:rPr>
        <w:fldChar w:fldCharType="begin"/>
      </w:r>
      <w:r w:rsidRPr="00995218">
        <w:rPr>
          <w:sz w:val="22"/>
          <w:szCs w:val="22"/>
        </w:rPr>
        <w:instrText xml:space="preserve"> SEQ Figure \* ARABIC </w:instrText>
      </w:r>
      <w:r w:rsidRPr="00995218">
        <w:rPr>
          <w:sz w:val="22"/>
          <w:szCs w:val="22"/>
        </w:rPr>
        <w:fldChar w:fldCharType="separate"/>
      </w:r>
      <w:r w:rsidR="00252533">
        <w:rPr>
          <w:noProof/>
          <w:sz w:val="22"/>
          <w:szCs w:val="22"/>
        </w:rPr>
        <w:t>7</w:t>
      </w:r>
      <w:r w:rsidRPr="00995218">
        <w:rPr>
          <w:sz w:val="22"/>
          <w:szCs w:val="22"/>
        </w:rPr>
        <w:fldChar w:fldCharType="end"/>
      </w:r>
      <w:r w:rsidRPr="00995218">
        <w:rPr>
          <w:sz w:val="22"/>
          <w:szCs w:val="22"/>
        </w:rPr>
        <w:t xml:space="preserve">: </w:t>
      </w:r>
      <w:r>
        <w:rPr>
          <w:sz w:val="22"/>
          <w:szCs w:val="22"/>
        </w:rPr>
        <w:t>Age by Risk Level</w:t>
      </w:r>
    </w:p>
    <w:p w14:paraId="0312692B" w14:textId="77777777" w:rsidR="00995218" w:rsidRDefault="00995218" w:rsidP="00995218">
      <w:pPr>
        <w:keepNext/>
        <w:jc w:val="center"/>
      </w:pPr>
      <w:r w:rsidRPr="00995218">
        <w:rPr>
          <w:noProof/>
          <w:lang w:val="en-NZ"/>
        </w:rPr>
        <w:drawing>
          <wp:inline distT="0" distB="0" distL="0" distR="0" wp14:anchorId="33AF1C2C" wp14:editId="7E619729">
            <wp:extent cx="4731026" cy="4131656"/>
            <wp:effectExtent l="0" t="0" r="0" b="2540"/>
            <wp:docPr id="113087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75411" name=""/>
                    <pic:cNvPicPr/>
                  </pic:nvPicPr>
                  <pic:blipFill>
                    <a:blip r:embed="rId19"/>
                    <a:stretch>
                      <a:fillRect/>
                    </a:stretch>
                  </pic:blipFill>
                  <pic:spPr>
                    <a:xfrm>
                      <a:off x="0" y="0"/>
                      <a:ext cx="4738678" cy="4138339"/>
                    </a:xfrm>
                    <a:prstGeom prst="rect">
                      <a:avLst/>
                    </a:prstGeom>
                  </pic:spPr>
                </pic:pic>
              </a:graphicData>
            </a:graphic>
          </wp:inline>
        </w:drawing>
      </w:r>
    </w:p>
    <w:p w14:paraId="6C96BC50" w14:textId="256E2E2C" w:rsidR="00995218" w:rsidRPr="00995218" w:rsidRDefault="00995218" w:rsidP="00995218">
      <w:pPr>
        <w:pStyle w:val="Caption"/>
        <w:jc w:val="center"/>
        <w:rPr>
          <w:sz w:val="22"/>
          <w:szCs w:val="22"/>
          <w:lang w:val="en-NZ"/>
        </w:rPr>
      </w:pPr>
      <w:r w:rsidRPr="00995218">
        <w:rPr>
          <w:sz w:val="22"/>
          <w:szCs w:val="22"/>
        </w:rPr>
        <w:t xml:space="preserve">Figure </w:t>
      </w:r>
      <w:r w:rsidRPr="00995218">
        <w:rPr>
          <w:sz w:val="22"/>
          <w:szCs w:val="22"/>
        </w:rPr>
        <w:fldChar w:fldCharType="begin"/>
      </w:r>
      <w:r w:rsidRPr="00995218">
        <w:rPr>
          <w:sz w:val="22"/>
          <w:szCs w:val="22"/>
        </w:rPr>
        <w:instrText xml:space="preserve"> SEQ Figure \* ARABIC </w:instrText>
      </w:r>
      <w:r w:rsidRPr="00995218">
        <w:rPr>
          <w:sz w:val="22"/>
          <w:szCs w:val="22"/>
        </w:rPr>
        <w:fldChar w:fldCharType="separate"/>
      </w:r>
      <w:r w:rsidR="00252533">
        <w:rPr>
          <w:noProof/>
          <w:sz w:val="22"/>
          <w:szCs w:val="22"/>
        </w:rPr>
        <w:t>8</w:t>
      </w:r>
      <w:r w:rsidRPr="00995218">
        <w:rPr>
          <w:sz w:val="22"/>
          <w:szCs w:val="22"/>
        </w:rPr>
        <w:fldChar w:fldCharType="end"/>
      </w:r>
      <w:r w:rsidRPr="00995218">
        <w:rPr>
          <w:sz w:val="22"/>
          <w:szCs w:val="22"/>
        </w:rPr>
        <w:t xml:space="preserve">: Systolic Blood Pressure by </w:t>
      </w:r>
      <w:r>
        <w:rPr>
          <w:sz w:val="22"/>
          <w:szCs w:val="22"/>
        </w:rPr>
        <w:t>Risk Level</w:t>
      </w:r>
    </w:p>
    <w:p w14:paraId="2D8E4309" w14:textId="77777777" w:rsidR="003C55BD" w:rsidRDefault="003C55BD" w:rsidP="003C55BD"/>
    <w:p w14:paraId="5C3F514A" w14:textId="77777777" w:rsidR="00995218" w:rsidRDefault="00995218" w:rsidP="00995218">
      <w:pPr>
        <w:keepNext/>
        <w:jc w:val="center"/>
      </w:pPr>
      <w:r w:rsidRPr="00995218">
        <w:rPr>
          <w:noProof/>
        </w:rPr>
        <w:drawing>
          <wp:inline distT="0" distB="0" distL="0" distR="0" wp14:anchorId="0B7F2A18" wp14:editId="43D570A1">
            <wp:extent cx="4459759" cy="3888188"/>
            <wp:effectExtent l="0" t="0" r="0" b="0"/>
            <wp:docPr id="108180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00921" name=""/>
                    <pic:cNvPicPr/>
                  </pic:nvPicPr>
                  <pic:blipFill>
                    <a:blip r:embed="rId20"/>
                    <a:stretch>
                      <a:fillRect/>
                    </a:stretch>
                  </pic:blipFill>
                  <pic:spPr>
                    <a:xfrm>
                      <a:off x="0" y="0"/>
                      <a:ext cx="4476285" cy="3902596"/>
                    </a:xfrm>
                    <a:prstGeom prst="rect">
                      <a:avLst/>
                    </a:prstGeom>
                  </pic:spPr>
                </pic:pic>
              </a:graphicData>
            </a:graphic>
          </wp:inline>
        </w:drawing>
      </w:r>
    </w:p>
    <w:p w14:paraId="119ADF57" w14:textId="00C75D1A" w:rsidR="00995218" w:rsidRDefault="00995218" w:rsidP="00995218">
      <w:pPr>
        <w:pStyle w:val="Caption"/>
        <w:jc w:val="center"/>
        <w:rPr>
          <w:sz w:val="22"/>
          <w:szCs w:val="22"/>
        </w:rPr>
      </w:pPr>
      <w:r w:rsidRPr="00995218">
        <w:rPr>
          <w:sz w:val="22"/>
          <w:szCs w:val="22"/>
        </w:rPr>
        <w:t xml:space="preserve">Figure </w:t>
      </w:r>
      <w:r w:rsidRPr="00995218">
        <w:rPr>
          <w:sz w:val="22"/>
          <w:szCs w:val="22"/>
        </w:rPr>
        <w:fldChar w:fldCharType="begin"/>
      </w:r>
      <w:r w:rsidRPr="00995218">
        <w:rPr>
          <w:sz w:val="22"/>
          <w:szCs w:val="22"/>
        </w:rPr>
        <w:instrText xml:space="preserve"> SEQ Figure \* ARABIC </w:instrText>
      </w:r>
      <w:r w:rsidRPr="00995218">
        <w:rPr>
          <w:sz w:val="22"/>
          <w:szCs w:val="22"/>
        </w:rPr>
        <w:fldChar w:fldCharType="separate"/>
      </w:r>
      <w:r w:rsidR="00252533">
        <w:rPr>
          <w:noProof/>
          <w:sz w:val="22"/>
          <w:szCs w:val="22"/>
        </w:rPr>
        <w:t>9</w:t>
      </w:r>
      <w:r w:rsidRPr="00995218">
        <w:rPr>
          <w:sz w:val="22"/>
          <w:szCs w:val="22"/>
        </w:rPr>
        <w:fldChar w:fldCharType="end"/>
      </w:r>
      <w:r w:rsidRPr="00995218">
        <w:rPr>
          <w:sz w:val="22"/>
          <w:szCs w:val="22"/>
        </w:rPr>
        <w:t>: Diastolic Blood Pressure by Risk Level</w:t>
      </w:r>
    </w:p>
    <w:p w14:paraId="73BA90B8" w14:textId="77777777" w:rsidR="00001F11" w:rsidRDefault="00001F11" w:rsidP="00001F11">
      <w:pPr>
        <w:keepNext/>
        <w:jc w:val="center"/>
      </w:pPr>
      <w:r w:rsidRPr="00001F11">
        <w:rPr>
          <w:noProof/>
        </w:rPr>
        <w:drawing>
          <wp:inline distT="0" distB="0" distL="0" distR="0" wp14:anchorId="399F0DFE" wp14:editId="1FEF4AB7">
            <wp:extent cx="4682477" cy="4120895"/>
            <wp:effectExtent l="0" t="0" r="4445" b="0"/>
            <wp:docPr id="125905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9402" name=""/>
                    <pic:cNvPicPr/>
                  </pic:nvPicPr>
                  <pic:blipFill>
                    <a:blip r:embed="rId21"/>
                    <a:stretch>
                      <a:fillRect/>
                    </a:stretch>
                  </pic:blipFill>
                  <pic:spPr>
                    <a:xfrm>
                      <a:off x="0" y="0"/>
                      <a:ext cx="4701324" cy="4137481"/>
                    </a:xfrm>
                    <a:prstGeom prst="rect">
                      <a:avLst/>
                    </a:prstGeom>
                  </pic:spPr>
                </pic:pic>
              </a:graphicData>
            </a:graphic>
          </wp:inline>
        </w:drawing>
      </w:r>
    </w:p>
    <w:p w14:paraId="522B01C6" w14:textId="4F3A1EF8" w:rsidR="00995218" w:rsidRPr="00001F11" w:rsidRDefault="00001F11" w:rsidP="00001F11">
      <w:pPr>
        <w:pStyle w:val="Caption"/>
        <w:jc w:val="center"/>
        <w:rPr>
          <w:sz w:val="22"/>
          <w:szCs w:val="22"/>
        </w:rPr>
      </w:pPr>
      <w:r w:rsidRPr="00001F11">
        <w:rPr>
          <w:sz w:val="22"/>
          <w:szCs w:val="22"/>
        </w:rPr>
        <w:t xml:space="preserve">Figure </w:t>
      </w:r>
      <w:r w:rsidRPr="00001F11">
        <w:rPr>
          <w:sz w:val="22"/>
          <w:szCs w:val="22"/>
        </w:rPr>
        <w:fldChar w:fldCharType="begin"/>
      </w:r>
      <w:r w:rsidRPr="00001F11">
        <w:rPr>
          <w:sz w:val="22"/>
          <w:szCs w:val="22"/>
        </w:rPr>
        <w:instrText xml:space="preserve"> SEQ Figure \* ARABIC </w:instrText>
      </w:r>
      <w:r w:rsidRPr="00001F11">
        <w:rPr>
          <w:sz w:val="22"/>
          <w:szCs w:val="22"/>
        </w:rPr>
        <w:fldChar w:fldCharType="separate"/>
      </w:r>
      <w:r w:rsidR="00252533">
        <w:rPr>
          <w:noProof/>
          <w:sz w:val="22"/>
          <w:szCs w:val="22"/>
        </w:rPr>
        <w:t>10</w:t>
      </w:r>
      <w:r w:rsidRPr="00001F11">
        <w:rPr>
          <w:sz w:val="22"/>
          <w:szCs w:val="22"/>
        </w:rPr>
        <w:fldChar w:fldCharType="end"/>
      </w:r>
      <w:r w:rsidRPr="00001F11">
        <w:rPr>
          <w:sz w:val="22"/>
          <w:szCs w:val="22"/>
        </w:rPr>
        <w:t>: Blood Sugar by Risk Level</w:t>
      </w:r>
    </w:p>
    <w:p w14:paraId="543CC976" w14:textId="77777777" w:rsidR="00001F11" w:rsidRDefault="00001F11" w:rsidP="00001F11">
      <w:pPr>
        <w:keepNext/>
        <w:jc w:val="center"/>
      </w:pPr>
      <w:r w:rsidRPr="00001F11">
        <w:rPr>
          <w:noProof/>
        </w:rPr>
        <w:lastRenderedPageBreak/>
        <w:drawing>
          <wp:inline distT="0" distB="0" distL="0" distR="0" wp14:anchorId="552D3B19" wp14:editId="72BCD378">
            <wp:extent cx="4619542" cy="4120131"/>
            <wp:effectExtent l="0" t="0" r="0" b="0"/>
            <wp:docPr id="129130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09767" name=""/>
                    <pic:cNvPicPr/>
                  </pic:nvPicPr>
                  <pic:blipFill>
                    <a:blip r:embed="rId22"/>
                    <a:stretch>
                      <a:fillRect/>
                    </a:stretch>
                  </pic:blipFill>
                  <pic:spPr>
                    <a:xfrm>
                      <a:off x="0" y="0"/>
                      <a:ext cx="4631247" cy="4130571"/>
                    </a:xfrm>
                    <a:prstGeom prst="rect">
                      <a:avLst/>
                    </a:prstGeom>
                  </pic:spPr>
                </pic:pic>
              </a:graphicData>
            </a:graphic>
          </wp:inline>
        </w:drawing>
      </w:r>
    </w:p>
    <w:p w14:paraId="283AB5BA" w14:textId="6C41D7F5" w:rsidR="00995218" w:rsidRDefault="00001F11" w:rsidP="00001F11">
      <w:pPr>
        <w:pStyle w:val="Caption"/>
        <w:jc w:val="center"/>
        <w:rPr>
          <w:sz w:val="22"/>
          <w:szCs w:val="22"/>
        </w:rPr>
      </w:pPr>
      <w:r w:rsidRPr="00001F11">
        <w:rPr>
          <w:sz w:val="22"/>
          <w:szCs w:val="22"/>
        </w:rPr>
        <w:t xml:space="preserve">Figure </w:t>
      </w:r>
      <w:r w:rsidRPr="00001F11">
        <w:rPr>
          <w:sz w:val="22"/>
          <w:szCs w:val="22"/>
        </w:rPr>
        <w:fldChar w:fldCharType="begin"/>
      </w:r>
      <w:r w:rsidRPr="00001F11">
        <w:rPr>
          <w:sz w:val="22"/>
          <w:szCs w:val="22"/>
        </w:rPr>
        <w:instrText xml:space="preserve"> SEQ Figure \* ARABIC </w:instrText>
      </w:r>
      <w:r w:rsidRPr="00001F11">
        <w:rPr>
          <w:sz w:val="22"/>
          <w:szCs w:val="22"/>
        </w:rPr>
        <w:fldChar w:fldCharType="separate"/>
      </w:r>
      <w:r w:rsidR="00252533">
        <w:rPr>
          <w:noProof/>
          <w:sz w:val="22"/>
          <w:szCs w:val="22"/>
        </w:rPr>
        <w:t>11</w:t>
      </w:r>
      <w:r w:rsidRPr="00001F11">
        <w:rPr>
          <w:sz w:val="22"/>
          <w:szCs w:val="22"/>
        </w:rPr>
        <w:fldChar w:fldCharType="end"/>
      </w:r>
      <w:r w:rsidRPr="00001F11">
        <w:rPr>
          <w:sz w:val="22"/>
          <w:szCs w:val="22"/>
        </w:rPr>
        <w:t>: Body Temperature by Risk Level</w:t>
      </w:r>
    </w:p>
    <w:p w14:paraId="63160FD1" w14:textId="77777777" w:rsidR="00001F11" w:rsidRDefault="00001F11" w:rsidP="00001F11">
      <w:pPr>
        <w:keepNext/>
        <w:jc w:val="center"/>
      </w:pPr>
      <w:r w:rsidRPr="00001F11">
        <w:rPr>
          <w:noProof/>
        </w:rPr>
        <w:drawing>
          <wp:inline distT="0" distB="0" distL="0" distR="0" wp14:anchorId="6B82D959" wp14:editId="25552671">
            <wp:extent cx="4697942" cy="4047214"/>
            <wp:effectExtent l="0" t="0" r="7620" b="0"/>
            <wp:docPr id="1716414504"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14504" name="Picture 1" descr="A graph of bar graph&#10;&#10;Description automatically generated with medium confidence"/>
                    <pic:cNvPicPr/>
                  </pic:nvPicPr>
                  <pic:blipFill>
                    <a:blip r:embed="rId23"/>
                    <a:stretch>
                      <a:fillRect/>
                    </a:stretch>
                  </pic:blipFill>
                  <pic:spPr>
                    <a:xfrm>
                      <a:off x="0" y="0"/>
                      <a:ext cx="4719357" cy="4065663"/>
                    </a:xfrm>
                    <a:prstGeom prst="rect">
                      <a:avLst/>
                    </a:prstGeom>
                  </pic:spPr>
                </pic:pic>
              </a:graphicData>
            </a:graphic>
          </wp:inline>
        </w:drawing>
      </w:r>
    </w:p>
    <w:p w14:paraId="402A9600" w14:textId="493367AD" w:rsidR="00001F11" w:rsidRDefault="00001F11" w:rsidP="00001F11">
      <w:pPr>
        <w:pStyle w:val="Caption"/>
        <w:jc w:val="center"/>
        <w:rPr>
          <w:sz w:val="22"/>
          <w:szCs w:val="22"/>
        </w:rPr>
      </w:pPr>
      <w:r w:rsidRPr="00001F11">
        <w:rPr>
          <w:sz w:val="22"/>
          <w:szCs w:val="22"/>
        </w:rPr>
        <w:t xml:space="preserve">Figure </w:t>
      </w:r>
      <w:r w:rsidRPr="00001F11">
        <w:rPr>
          <w:sz w:val="22"/>
          <w:szCs w:val="22"/>
        </w:rPr>
        <w:fldChar w:fldCharType="begin"/>
      </w:r>
      <w:r w:rsidRPr="00001F11">
        <w:rPr>
          <w:sz w:val="22"/>
          <w:szCs w:val="22"/>
        </w:rPr>
        <w:instrText xml:space="preserve"> SEQ Figure \* ARABIC </w:instrText>
      </w:r>
      <w:r w:rsidRPr="00001F11">
        <w:rPr>
          <w:sz w:val="22"/>
          <w:szCs w:val="22"/>
        </w:rPr>
        <w:fldChar w:fldCharType="separate"/>
      </w:r>
      <w:r w:rsidR="00252533">
        <w:rPr>
          <w:noProof/>
          <w:sz w:val="22"/>
          <w:szCs w:val="22"/>
        </w:rPr>
        <w:t>12</w:t>
      </w:r>
      <w:r w:rsidRPr="00001F11">
        <w:rPr>
          <w:sz w:val="22"/>
          <w:szCs w:val="22"/>
        </w:rPr>
        <w:fldChar w:fldCharType="end"/>
      </w:r>
      <w:r w:rsidRPr="00001F11">
        <w:rPr>
          <w:sz w:val="22"/>
          <w:szCs w:val="22"/>
        </w:rPr>
        <w:t>: Heart Rate by Risk Level</w:t>
      </w:r>
    </w:p>
    <w:p w14:paraId="66298B0D" w14:textId="4D1CD84E" w:rsidR="00001F11" w:rsidRDefault="00001F11" w:rsidP="00001F11">
      <w:r>
        <w:lastRenderedPageBreak/>
        <w:t xml:space="preserve">Risk level in terms of age, there is a trend </w:t>
      </w:r>
      <w:r w:rsidR="008B1563">
        <w:t xml:space="preserve">indicating increasing levels of </w:t>
      </w:r>
      <w:r w:rsidR="008B1563" w:rsidRPr="00450A81">
        <w:t>health risks as you get older.</w:t>
      </w:r>
      <w:r>
        <w:t xml:space="preserve"> </w:t>
      </w:r>
    </w:p>
    <w:p w14:paraId="187D142B" w14:textId="77777777" w:rsidR="008B1563" w:rsidRDefault="008B1563" w:rsidP="00001F11"/>
    <w:p w14:paraId="091CAB44" w14:textId="77777777" w:rsidR="00252533" w:rsidRDefault="00252533" w:rsidP="00252533">
      <w:pPr>
        <w:keepNext/>
      </w:pPr>
      <w:r w:rsidRPr="00252533">
        <w:rPr>
          <w:noProof/>
        </w:rPr>
        <w:drawing>
          <wp:inline distT="0" distB="0" distL="0" distR="0" wp14:anchorId="144701F4" wp14:editId="0322B354">
            <wp:extent cx="5362575" cy="4314825"/>
            <wp:effectExtent l="0" t="0" r="9525" b="9525"/>
            <wp:docPr id="185965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57170" name=""/>
                    <pic:cNvPicPr/>
                  </pic:nvPicPr>
                  <pic:blipFill>
                    <a:blip r:embed="rId24"/>
                    <a:stretch>
                      <a:fillRect/>
                    </a:stretch>
                  </pic:blipFill>
                  <pic:spPr>
                    <a:xfrm>
                      <a:off x="0" y="0"/>
                      <a:ext cx="5362575" cy="4314825"/>
                    </a:xfrm>
                    <a:prstGeom prst="rect">
                      <a:avLst/>
                    </a:prstGeom>
                  </pic:spPr>
                </pic:pic>
              </a:graphicData>
            </a:graphic>
          </wp:inline>
        </w:drawing>
      </w:r>
    </w:p>
    <w:p w14:paraId="458760BF" w14:textId="6E73DF28" w:rsidR="008B1563" w:rsidRPr="00252533" w:rsidRDefault="00252533" w:rsidP="00252533">
      <w:pPr>
        <w:pStyle w:val="Caption"/>
        <w:jc w:val="center"/>
        <w:rPr>
          <w:sz w:val="22"/>
          <w:szCs w:val="22"/>
        </w:rPr>
      </w:pPr>
      <w:r w:rsidRPr="00252533">
        <w:rPr>
          <w:sz w:val="22"/>
          <w:szCs w:val="22"/>
        </w:rPr>
        <w:t xml:space="preserve">Figure </w:t>
      </w:r>
      <w:r w:rsidRPr="00252533">
        <w:rPr>
          <w:sz w:val="22"/>
          <w:szCs w:val="22"/>
        </w:rPr>
        <w:fldChar w:fldCharType="begin"/>
      </w:r>
      <w:r w:rsidRPr="00252533">
        <w:rPr>
          <w:sz w:val="22"/>
          <w:szCs w:val="22"/>
        </w:rPr>
        <w:instrText xml:space="preserve"> SEQ Figure \* ARABIC </w:instrText>
      </w:r>
      <w:r w:rsidRPr="00252533">
        <w:rPr>
          <w:sz w:val="22"/>
          <w:szCs w:val="22"/>
        </w:rPr>
        <w:fldChar w:fldCharType="separate"/>
      </w:r>
      <w:r w:rsidRPr="00252533">
        <w:rPr>
          <w:noProof/>
          <w:sz w:val="22"/>
          <w:szCs w:val="22"/>
        </w:rPr>
        <w:t>13</w:t>
      </w:r>
      <w:r w:rsidRPr="00252533">
        <w:rPr>
          <w:sz w:val="22"/>
          <w:szCs w:val="22"/>
        </w:rPr>
        <w:fldChar w:fldCharType="end"/>
      </w:r>
      <w:r w:rsidRPr="00252533">
        <w:rPr>
          <w:sz w:val="22"/>
          <w:szCs w:val="22"/>
        </w:rPr>
        <w:t xml:space="preserve">: Chi-Squared Feature </w:t>
      </w:r>
      <w:r w:rsidR="00AC432D" w:rsidRPr="00252533">
        <w:rPr>
          <w:sz w:val="22"/>
          <w:szCs w:val="22"/>
        </w:rPr>
        <w:t>Selection</w:t>
      </w:r>
      <w:r w:rsidRPr="00252533">
        <w:rPr>
          <w:sz w:val="22"/>
          <w:szCs w:val="22"/>
        </w:rPr>
        <w:t xml:space="preserve"> Bar </w:t>
      </w:r>
      <w:r w:rsidR="0001448B">
        <w:rPr>
          <w:sz w:val="22"/>
          <w:szCs w:val="22"/>
        </w:rPr>
        <w:t>P</w:t>
      </w:r>
      <w:r w:rsidRPr="00252533">
        <w:rPr>
          <w:sz w:val="22"/>
          <w:szCs w:val="22"/>
        </w:rPr>
        <w:t>lot</w:t>
      </w:r>
    </w:p>
    <w:p w14:paraId="3D46341A" w14:textId="30F0A319" w:rsidR="00001F11" w:rsidRDefault="00001F11" w:rsidP="00252533">
      <w:pPr>
        <w:pStyle w:val="ListParagraph"/>
      </w:pPr>
    </w:p>
    <w:p w14:paraId="1D6198A6" w14:textId="788C9CDC" w:rsidR="000272EE" w:rsidRPr="00001F11" w:rsidRDefault="000272EE" w:rsidP="000272EE">
      <w:pPr>
        <w:pStyle w:val="ListParagraph"/>
        <w:jc w:val="center"/>
      </w:pPr>
      <w:r w:rsidRPr="000272EE">
        <w:rPr>
          <w:noProof/>
        </w:rPr>
        <w:lastRenderedPageBreak/>
        <w:drawing>
          <wp:inline distT="0" distB="0" distL="0" distR="0" wp14:anchorId="456A9104" wp14:editId="2E36A5BB">
            <wp:extent cx="5731510" cy="5094605"/>
            <wp:effectExtent l="0" t="0" r="2540" b="0"/>
            <wp:docPr id="20351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080" name=""/>
                    <pic:cNvPicPr/>
                  </pic:nvPicPr>
                  <pic:blipFill>
                    <a:blip r:embed="rId25"/>
                    <a:stretch>
                      <a:fillRect/>
                    </a:stretch>
                  </pic:blipFill>
                  <pic:spPr>
                    <a:xfrm>
                      <a:off x="0" y="0"/>
                      <a:ext cx="5731510" cy="5094605"/>
                    </a:xfrm>
                    <a:prstGeom prst="rect">
                      <a:avLst/>
                    </a:prstGeom>
                  </pic:spPr>
                </pic:pic>
              </a:graphicData>
            </a:graphic>
          </wp:inline>
        </w:drawing>
      </w:r>
    </w:p>
    <w:p w14:paraId="6ECE8CCC" w14:textId="42584056" w:rsidR="00FF0EC3" w:rsidRPr="000272EE" w:rsidRDefault="00FF0EC3" w:rsidP="00FF0EC3">
      <w:pPr>
        <w:pStyle w:val="ListParagraph"/>
        <w:numPr>
          <w:ilvl w:val="0"/>
          <w:numId w:val="17"/>
        </w:numPr>
        <w:rPr>
          <w:strike/>
        </w:rPr>
      </w:pPr>
      <w:r w:rsidRPr="000272EE">
        <w:rPr>
          <w:strike/>
        </w:rPr>
        <w:t>Histogram of Risk Count</w:t>
      </w:r>
    </w:p>
    <w:p w14:paraId="14937603" w14:textId="60FAE35E" w:rsidR="00252533" w:rsidRPr="000272EE" w:rsidRDefault="000272EE" w:rsidP="00FF0EC3">
      <w:pPr>
        <w:pStyle w:val="ListParagraph"/>
        <w:numPr>
          <w:ilvl w:val="0"/>
          <w:numId w:val="17"/>
        </w:numPr>
        <w:rPr>
          <w:strike/>
        </w:rPr>
      </w:pPr>
      <w:r w:rsidRPr="000272EE">
        <w:rPr>
          <w:strike/>
        </w:rPr>
        <w:t xml:space="preserve">Heatmap show some correlation between </w:t>
      </w:r>
      <w:proofErr w:type="spellStart"/>
      <w:r w:rsidRPr="000272EE">
        <w:rPr>
          <w:strike/>
        </w:rPr>
        <w:t>cont</w:t>
      </w:r>
      <w:proofErr w:type="spellEnd"/>
      <w:r w:rsidRPr="000272EE">
        <w:rPr>
          <w:strike/>
        </w:rPr>
        <w:t xml:space="preserve"> </w:t>
      </w:r>
      <w:proofErr w:type="gramStart"/>
      <w:r w:rsidRPr="000272EE">
        <w:rPr>
          <w:strike/>
        </w:rPr>
        <w:t>attributes</w:t>
      </w:r>
      <w:proofErr w:type="gramEnd"/>
    </w:p>
    <w:p w14:paraId="45C80BDE" w14:textId="21D6166A" w:rsidR="00FF0EC3" w:rsidRDefault="00FF0EC3" w:rsidP="00FF0EC3">
      <w:pPr>
        <w:pStyle w:val="ListParagraph"/>
        <w:numPr>
          <w:ilvl w:val="0"/>
          <w:numId w:val="17"/>
        </w:numPr>
        <w:rPr>
          <w:strike/>
        </w:rPr>
      </w:pPr>
      <w:r w:rsidRPr="000272EE">
        <w:rPr>
          <w:strike/>
        </w:rPr>
        <w:t xml:space="preserve">Histogram of </w:t>
      </w:r>
      <w:proofErr w:type="spellStart"/>
      <w:r w:rsidRPr="000272EE">
        <w:rPr>
          <w:strike/>
        </w:rPr>
        <w:t>RiskLevel</w:t>
      </w:r>
      <w:proofErr w:type="spellEnd"/>
      <w:r w:rsidRPr="000272EE">
        <w:rPr>
          <w:strike/>
        </w:rPr>
        <w:t xml:space="preserve"> vs Continuous Attributes</w:t>
      </w:r>
    </w:p>
    <w:p w14:paraId="6DA5C4F0" w14:textId="797C6F3F" w:rsidR="00E905BE" w:rsidRPr="00E905BE" w:rsidRDefault="00E905BE" w:rsidP="00FF0EC3">
      <w:pPr>
        <w:pStyle w:val="ListParagraph"/>
        <w:numPr>
          <w:ilvl w:val="0"/>
          <w:numId w:val="17"/>
        </w:numPr>
        <w:rPr>
          <w:strike/>
          <w:highlight w:val="yellow"/>
        </w:rPr>
      </w:pPr>
      <w:r w:rsidRPr="00E905BE">
        <w:rPr>
          <w:highlight w:val="yellow"/>
        </w:rPr>
        <w:t>Add Dot Plots</w:t>
      </w:r>
      <w:r>
        <w:rPr>
          <w:highlight w:val="yellow"/>
        </w:rPr>
        <w:t xml:space="preserve"> – Explain too </w:t>
      </w:r>
      <w:r w:rsidRPr="00E905BE">
        <w:rPr>
          <mc:AlternateContent>
            <mc:Choice Requires="w16se"/>
            <mc:Fallback>
              <w:rFonts w:ascii="Segoe UI Emoji" w:eastAsia="Segoe UI Emoji" w:hAnsi="Segoe UI Emoji" w:cs="Segoe UI Emoji"/>
            </mc:Fallback>
          </mc:AlternateContent>
          <w:highlight w:val="yellow"/>
        </w:rPr>
        <mc:AlternateContent>
          <mc:Choice Requires="w16se">
            <w16se:symEx w16se:font="Segoe UI Emoji" w16se:char="2639"/>
          </mc:Choice>
          <mc:Fallback>
            <w:t>☹</w:t>
          </mc:Fallback>
        </mc:AlternateContent>
      </w:r>
    </w:p>
    <w:p w14:paraId="3303226F" w14:textId="77777777" w:rsidR="00252533" w:rsidRPr="00D31490" w:rsidRDefault="00252533" w:rsidP="00252533">
      <w:pPr>
        <w:pStyle w:val="ListParagraph"/>
        <w:numPr>
          <w:ilvl w:val="0"/>
          <w:numId w:val="17"/>
        </w:numPr>
        <w:rPr>
          <w:highlight w:val="yellow"/>
        </w:rPr>
      </w:pPr>
      <w:r w:rsidRPr="00D31490">
        <w:rPr>
          <w:highlight w:val="yellow"/>
        </w:rPr>
        <w:t>Chi Square Score</w:t>
      </w:r>
    </w:p>
    <w:p w14:paraId="7DC6C897" w14:textId="3DFCBCC6" w:rsidR="00D31490" w:rsidRPr="00D31490" w:rsidRDefault="00D31490" w:rsidP="00252533">
      <w:pPr>
        <w:pStyle w:val="ListParagraph"/>
        <w:numPr>
          <w:ilvl w:val="0"/>
          <w:numId w:val="17"/>
        </w:numPr>
        <w:rPr>
          <w:highlight w:val="yellow"/>
        </w:rPr>
      </w:pPr>
      <w:r w:rsidRPr="00D31490">
        <w:rPr>
          <w:highlight w:val="yellow"/>
        </w:rPr>
        <w:t xml:space="preserve">Box </w:t>
      </w:r>
      <w:proofErr w:type="gramStart"/>
      <w:r w:rsidRPr="00D31490">
        <w:rPr>
          <w:highlight w:val="yellow"/>
        </w:rPr>
        <w:t>plots</w:t>
      </w:r>
      <w:proofErr w:type="gramEnd"/>
    </w:p>
    <w:p w14:paraId="373B5B71" w14:textId="77777777" w:rsidR="00DC57C7" w:rsidRDefault="00DC57C7" w:rsidP="00252533">
      <w:pPr>
        <w:ind w:left="360"/>
      </w:pPr>
    </w:p>
    <w:p w14:paraId="5FCD6611" w14:textId="77777777" w:rsidR="00476B2C" w:rsidRDefault="00476B2C" w:rsidP="00476B2C"/>
    <w:p w14:paraId="4B1A69C5" w14:textId="77777777" w:rsidR="00450A81" w:rsidRDefault="00450A81" w:rsidP="00476B2C"/>
    <w:p w14:paraId="129CF2CB" w14:textId="77777777" w:rsidR="00450A81" w:rsidRDefault="00450A81" w:rsidP="00476B2C"/>
    <w:p w14:paraId="690A0F37" w14:textId="77777777" w:rsidR="00450A81" w:rsidRDefault="00450A81" w:rsidP="00476B2C"/>
    <w:p w14:paraId="2CFE6C05" w14:textId="77777777" w:rsidR="00450A81" w:rsidRDefault="00450A81" w:rsidP="00476B2C"/>
    <w:p w14:paraId="2E2963C9" w14:textId="77777777" w:rsidR="00450A81" w:rsidRDefault="00450A81" w:rsidP="00476B2C"/>
    <w:p w14:paraId="03F33F50" w14:textId="77777777" w:rsidR="00450A81" w:rsidRDefault="00450A81" w:rsidP="00476B2C"/>
    <w:p w14:paraId="4F2036A3" w14:textId="77777777" w:rsidR="00450A81" w:rsidRDefault="00450A81" w:rsidP="00476B2C"/>
    <w:p w14:paraId="358516A4" w14:textId="77777777" w:rsidR="00450A81" w:rsidRDefault="00450A81" w:rsidP="00476B2C"/>
    <w:p w14:paraId="37888F12" w14:textId="77777777" w:rsidR="00450A81" w:rsidRDefault="00450A81" w:rsidP="00476B2C"/>
    <w:p w14:paraId="573B4D1D" w14:textId="77777777" w:rsidR="00450A81" w:rsidRDefault="00450A81" w:rsidP="00476B2C">
      <w:pPr>
        <w:rPr>
          <w:i/>
          <w:iCs/>
        </w:rPr>
      </w:pPr>
    </w:p>
    <w:p w14:paraId="50E3B53C" w14:textId="77777777" w:rsidR="00D31490" w:rsidRPr="003E7016" w:rsidRDefault="00D31490" w:rsidP="00476B2C">
      <w:pPr>
        <w:rPr>
          <w:i/>
          <w:iCs/>
        </w:rPr>
      </w:pPr>
    </w:p>
    <w:p w14:paraId="05316592" w14:textId="37D3852E" w:rsidR="00E905BE" w:rsidRDefault="00476B2C" w:rsidP="00E905BE">
      <w:pPr>
        <w:pStyle w:val="Heading1"/>
        <w:numPr>
          <w:ilvl w:val="0"/>
          <w:numId w:val="15"/>
        </w:numPr>
      </w:pPr>
      <w:bookmarkStart w:id="4" w:name="_Toc163201351"/>
      <w:r>
        <w:lastRenderedPageBreak/>
        <w:t>Data Classification Models</w:t>
      </w:r>
      <w:bookmarkEnd w:id="4"/>
    </w:p>
    <w:p w14:paraId="3751267C" w14:textId="77777777" w:rsidR="00450A81" w:rsidRDefault="00450A81" w:rsidP="00450A81">
      <w:pPr>
        <w:rPr>
          <w:lang w:val="en-NZ"/>
        </w:rPr>
      </w:pPr>
    </w:p>
    <w:p w14:paraId="592D8C36" w14:textId="150B240B" w:rsidR="00450A81" w:rsidRDefault="00450A81" w:rsidP="00450A81">
      <w:pPr>
        <w:rPr>
          <w:lang w:val="en-NZ"/>
        </w:rPr>
      </w:pPr>
      <w:r>
        <w:rPr>
          <w:lang w:val="en-NZ"/>
        </w:rPr>
        <w:t>Cleaning the dataset involved identifying and removing the outliers. In the dataset, there is no duplicate or missing data found. The method used to remove the outliers is the IQR method</w:t>
      </w:r>
      <w:r w:rsidR="00FE31BD">
        <w:rPr>
          <w:lang w:val="en-NZ"/>
        </w:rPr>
        <w:t xml:space="preserve"> because of the forementioned justification. The body temperature column was also dropped.</w:t>
      </w:r>
    </w:p>
    <w:p w14:paraId="393DE238" w14:textId="77777777" w:rsidR="00450A81" w:rsidRPr="00450A81" w:rsidRDefault="00450A81" w:rsidP="00450A81">
      <w:pPr>
        <w:rPr>
          <w:lang w:val="en-NZ"/>
        </w:rPr>
      </w:pPr>
    </w:p>
    <w:p w14:paraId="26D4E495" w14:textId="77777777" w:rsidR="00E905BE" w:rsidRDefault="00E905BE" w:rsidP="00E905BE">
      <w:pPr>
        <w:rPr>
          <w:lang w:val="en-NZ"/>
        </w:rPr>
      </w:pPr>
    </w:p>
    <w:p w14:paraId="3274F7D0" w14:textId="43E682A4" w:rsidR="00E905BE" w:rsidRDefault="00E905BE" w:rsidP="00E905BE">
      <w:pPr>
        <w:rPr>
          <w:lang w:val="en-NZ"/>
        </w:rPr>
      </w:pPr>
      <w:r>
        <w:rPr>
          <w:lang w:val="en-NZ"/>
        </w:rPr>
        <w:t>b)</w:t>
      </w:r>
    </w:p>
    <w:p w14:paraId="0371B32F" w14:textId="77777777" w:rsidR="00E905BE" w:rsidRDefault="00E905BE" w:rsidP="00E905BE">
      <w:pPr>
        <w:rPr>
          <w:lang w:val="en-NZ"/>
        </w:rPr>
      </w:pPr>
    </w:p>
    <w:p w14:paraId="1067957C" w14:textId="4FC865C8" w:rsidR="00E905BE" w:rsidRDefault="00F06F6A" w:rsidP="00F06F6A">
      <w:pPr>
        <w:pStyle w:val="ListParagraph"/>
        <w:numPr>
          <w:ilvl w:val="0"/>
          <w:numId w:val="17"/>
        </w:numPr>
        <w:rPr>
          <w:lang w:val="en-NZ"/>
        </w:rPr>
      </w:pPr>
      <w:r>
        <w:rPr>
          <w:lang w:val="en-NZ"/>
        </w:rPr>
        <w:t>Look at latest lab to make decision tree.</w:t>
      </w:r>
    </w:p>
    <w:p w14:paraId="45C57C30" w14:textId="77777777" w:rsidR="00F06F6A" w:rsidRPr="00F06F6A" w:rsidRDefault="00F06F6A" w:rsidP="00F06F6A">
      <w:pPr>
        <w:rPr>
          <w:lang w:val="en-NZ"/>
        </w:rPr>
      </w:pPr>
    </w:p>
    <w:p w14:paraId="764FAE5F" w14:textId="77777777" w:rsidR="00E905BE" w:rsidRPr="00E905BE" w:rsidRDefault="00E905BE" w:rsidP="00E905BE">
      <w:pPr>
        <w:rPr>
          <w:lang w:val="en-NZ"/>
        </w:rPr>
      </w:pPr>
    </w:p>
    <w:p w14:paraId="617D2C69" w14:textId="77777777" w:rsidR="00E905BE" w:rsidRDefault="00E905BE" w:rsidP="00D31490">
      <w:pPr>
        <w:rPr>
          <w:i/>
          <w:iCs/>
          <w:lang w:val="en-NZ"/>
        </w:rPr>
      </w:pPr>
    </w:p>
    <w:p w14:paraId="30B25362" w14:textId="02FE881D" w:rsidR="00D31490" w:rsidRPr="00D31490" w:rsidRDefault="00D31490" w:rsidP="00D31490">
      <w:pPr>
        <w:rPr>
          <w:i/>
          <w:iCs/>
          <w:lang w:val="en-NZ"/>
        </w:rPr>
      </w:pPr>
      <w:r w:rsidRPr="00D31490">
        <w:rPr>
          <w:i/>
          <w:iCs/>
          <w:lang w:val="en-NZ"/>
        </w:rPr>
        <w:t xml:space="preserve">You need to create a model using the </w:t>
      </w:r>
      <w:r w:rsidRPr="00D31490">
        <w:rPr>
          <w:b/>
          <w:bCs/>
          <w:i/>
          <w:iCs/>
          <w:lang w:val="en-NZ"/>
        </w:rPr>
        <w:t xml:space="preserve">Decision Tree Classifier </w:t>
      </w:r>
      <w:r w:rsidRPr="00D31490">
        <w:rPr>
          <w:i/>
          <w:iCs/>
          <w:lang w:val="en-NZ"/>
        </w:rPr>
        <w:t xml:space="preserve">and answer the following questions based on the model built. In building the model, use the 10-fold cross-validation option for testing. Your answers need to be supported by suitable evidence, wherever appropriate. Some examples of suitable evidence are Confusion Matrices, Model Visualizations, and Model Summary Reports. </w:t>
      </w:r>
    </w:p>
    <w:p w14:paraId="0889E5D0" w14:textId="77777777" w:rsidR="000C1D6E" w:rsidRPr="000C1D6E" w:rsidRDefault="000C1D6E" w:rsidP="000C1D6E">
      <w:pPr>
        <w:rPr>
          <w:i/>
          <w:iCs/>
          <w:lang w:val="en-NZ"/>
        </w:rPr>
      </w:pPr>
    </w:p>
    <w:p w14:paraId="0D578FAE" w14:textId="33E2CD4B" w:rsidR="000C1D6E" w:rsidRDefault="00450A81" w:rsidP="000C1D6E">
      <w:pPr>
        <w:numPr>
          <w:ilvl w:val="0"/>
          <w:numId w:val="23"/>
        </w:numPr>
        <w:rPr>
          <w:i/>
          <w:iCs/>
          <w:lang w:val="en-NZ"/>
        </w:rPr>
      </w:pPr>
      <w:r>
        <w:rPr>
          <w:i/>
          <w:iCs/>
          <w:lang w:val="en-NZ"/>
        </w:rPr>
        <w:t>a</w:t>
      </w:r>
      <w:r w:rsidR="0001448B">
        <w:rPr>
          <w:i/>
          <w:iCs/>
          <w:lang w:val="en-NZ"/>
        </w:rPr>
        <w:t xml:space="preserve">) </w:t>
      </w:r>
      <w:r w:rsidR="000C1D6E" w:rsidRPr="000C1D6E">
        <w:rPr>
          <w:i/>
          <w:iCs/>
          <w:lang w:val="en-NZ"/>
        </w:rPr>
        <w:t xml:space="preserve">You are required to report your preprocessing steps. The steps should include identifying any missing/duplicate data or outliers. Provide explanations of how you dealt with them. </w:t>
      </w:r>
    </w:p>
    <w:p w14:paraId="09860004" w14:textId="77777777" w:rsidR="000C1D6E" w:rsidRPr="000C1D6E" w:rsidRDefault="000C1D6E" w:rsidP="000C1D6E">
      <w:pPr>
        <w:numPr>
          <w:ilvl w:val="0"/>
          <w:numId w:val="23"/>
        </w:numPr>
        <w:rPr>
          <w:i/>
          <w:iCs/>
          <w:lang w:val="en-NZ"/>
        </w:rPr>
      </w:pPr>
      <w:r w:rsidRPr="000C1D6E">
        <w:rPr>
          <w:i/>
          <w:iCs/>
          <w:lang w:val="en-NZ"/>
        </w:rPr>
        <w:t>[</w:t>
      </w:r>
      <w:r w:rsidRPr="000C1D6E">
        <w:rPr>
          <w:b/>
          <w:bCs/>
          <w:i/>
          <w:iCs/>
          <w:lang w:val="en-NZ"/>
        </w:rPr>
        <w:t>5 marks]</w:t>
      </w:r>
    </w:p>
    <w:p w14:paraId="2D4211B0" w14:textId="732FBD81" w:rsidR="000C1D6E" w:rsidRPr="000C1D6E" w:rsidRDefault="000C1D6E" w:rsidP="000C1D6E">
      <w:pPr>
        <w:numPr>
          <w:ilvl w:val="0"/>
          <w:numId w:val="23"/>
        </w:numPr>
        <w:rPr>
          <w:i/>
          <w:iCs/>
          <w:lang w:val="en-NZ"/>
        </w:rPr>
      </w:pPr>
      <w:r w:rsidRPr="000C1D6E">
        <w:rPr>
          <w:b/>
          <w:bCs/>
          <w:i/>
          <w:iCs/>
          <w:lang w:val="en-NZ"/>
        </w:rPr>
        <w:t xml:space="preserve"> </w:t>
      </w:r>
    </w:p>
    <w:p w14:paraId="5AAD5E75" w14:textId="23E658DC" w:rsidR="000C1D6E" w:rsidRPr="000C1D6E" w:rsidRDefault="00450A81" w:rsidP="000C1D6E">
      <w:pPr>
        <w:numPr>
          <w:ilvl w:val="0"/>
          <w:numId w:val="23"/>
        </w:numPr>
        <w:rPr>
          <w:i/>
          <w:iCs/>
          <w:lang w:val="en-NZ"/>
        </w:rPr>
      </w:pPr>
      <w:r>
        <w:rPr>
          <w:i/>
          <w:iCs/>
          <w:lang w:val="en-NZ"/>
        </w:rPr>
        <w:t>b</w:t>
      </w:r>
      <w:r w:rsidR="0001448B">
        <w:rPr>
          <w:i/>
          <w:iCs/>
          <w:lang w:val="en-NZ"/>
        </w:rPr>
        <w:t xml:space="preserve">) </w:t>
      </w:r>
      <w:r w:rsidR="000C1D6E" w:rsidRPr="000C1D6E">
        <w:rPr>
          <w:i/>
          <w:iCs/>
          <w:lang w:val="en-NZ"/>
        </w:rPr>
        <w:t xml:space="preserve">Create a model using the Decision Tree algorithm. Adjust </w:t>
      </w:r>
      <w:r w:rsidR="000C1D6E" w:rsidRPr="000C1D6E">
        <w:rPr>
          <w:b/>
          <w:bCs/>
          <w:i/>
          <w:iCs/>
          <w:lang w:val="en-NZ"/>
        </w:rPr>
        <w:t xml:space="preserve">two </w:t>
      </w:r>
      <w:r w:rsidR="000C1D6E" w:rsidRPr="000C1D6E">
        <w:rPr>
          <w:i/>
          <w:iCs/>
          <w:lang w:val="en-NZ"/>
        </w:rPr>
        <w:t>suitable parameters (one at a time) to reduce the tree's size and improve your model's accuracy. Report the accuracy score for each parameter using the plots. Provide the final optimised classification tree and describe its structure. [</w:t>
      </w:r>
      <w:r w:rsidR="000C1D6E" w:rsidRPr="000C1D6E">
        <w:rPr>
          <w:b/>
          <w:bCs/>
          <w:i/>
          <w:iCs/>
          <w:lang w:val="en-NZ"/>
        </w:rPr>
        <w:t xml:space="preserve">12 marks] </w:t>
      </w:r>
    </w:p>
    <w:p w14:paraId="480DA052" w14:textId="77777777" w:rsidR="000C1D6E" w:rsidRPr="000C1D6E" w:rsidRDefault="000C1D6E" w:rsidP="000C1D6E">
      <w:pPr>
        <w:rPr>
          <w:i/>
          <w:iCs/>
          <w:lang w:val="en-NZ"/>
        </w:rPr>
      </w:pPr>
    </w:p>
    <w:p w14:paraId="4DCC4041" w14:textId="2DE4984F" w:rsidR="000C1D6E" w:rsidRPr="000C1D6E" w:rsidRDefault="00450A81" w:rsidP="000C1D6E">
      <w:pPr>
        <w:numPr>
          <w:ilvl w:val="0"/>
          <w:numId w:val="24"/>
        </w:numPr>
        <w:rPr>
          <w:i/>
          <w:iCs/>
          <w:lang w:val="en-NZ"/>
        </w:rPr>
      </w:pPr>
      <w:r>
        <w:rPr>
          <w:i/>
          <w:iCs/>
          <w:lang w:val="en-NZ"/>
        </w:rPr>
        <w:t>c</w:t>
      </w:r>
      <w:r w:rsidR="0001448B">
        <w:rPr>
          <w:i/>
          <w:iCs/>
          <w:lang w:val="en-NZ"/>
        </w:rPr>
        <w:t xml:space="preserve">) </w:t>
      </w:r>
      <w:r w:rsidR="000C1D6E" w:rsidRPr="000C1D6E">
        <w:rPr>
          <w:i/>
          <w:iCs/>
          <w:lang w:val="en-NZ"/>
        </w:rPr>
        <w:t>Describe the role of the two parameters in the model building you used in part b) above. Do you expect that using the same values obtained for this dataset will improve the accuracy of other datasets? Justify your answer. [</w:t>
      </w:r>
      <w:r w:rsidR="000C1D6E" w:rsidRPr="000C1D6E">
        <w:rPr>
          <w:b/>
          <w:bCs/>
          <w:i/>
          <w:iCs/>
          <w:lang w:val="en-NZ"/>
        </w:rPr>
        <w:t xml:space="preserve">8 marks] </w:t>
      </w:r>
    </w:p>
    <w:p w14:paraId="2FC9EEFB" w14:textId="77777777" w:rsidR="000C1D6E" w:rsidRPr="000C1D6E" w:rsidRDefault="000C1D6E" w:rsidP="000C1D6E">
      <w:pPr>
        <w:rPr>
          <w:i/>
          <w:iCs/>
          <w:lang w:val="en-NZ"/>
        </w:rPr>
      </w:pPr>
    </w:p>
    <w:p w14:paraId="70E1E634" w14:textId="4DDC369F" w:rsidR="000C1D6E" w:rsidRPr="000C1D6E" w:rsidRDefault="00450A81" w:rsidP="000C1D6E">
      <w:pPr>
        <w:numPr>
          <w:ilvl w:val="0"/>
          <w:numId w:val="25"/>
        </w:numPr>
        <w:rPr>
          <w:i/>
          <w:iCs/>
          <w:lang w:val="en-NZ"/>
        </w:rPr>
      </w:pPr>
      <w:r>
        <w:rPr>
          <w:i/>
          <w:iCs/>
          <w:lang w:val="en-NZ"/>
        </w:rPr>
        <w:t>d</w:t>
      </w:r>
      <w:r w:rsidR="0001448B">
        <w:rPr>
          <w:i/>
          <w:iCs/>
          <w:lang w:val="en-NZ"/>
        </w:rPr>
        <w:t xml:space="preserve">) </w:t>
      </w:r>
      <w:r w:rsidR="000C1D6E" w:rsidRPr="000C1D6E">
        <w:rPr>
          <w:i/>
          <w:iCs/>
          <w:lang w:val="en-NZ"/>
        </w:rPr>
        <w:t>Find the feature importance based on the final classification model and explain your findings. [</w:t>
      </w:r>
      <w:r w:rsidR="000C1D6E" w:rsidRPr="000C1D6E">
        <w:rPr>
          <w:b/>
          <w:bCs/>
          <w:i/>
          <w:iCs/>
          <w:lang w:val="en-NZ"/>
        </w:rPr>
        <w:t>5 marks</w:t>
      </w:r>
      <w:r w:rsidR="000C1D6E" w:rsidRPr="000C1D6E">
        <w:rPr>
          <w:i/>
          <w:iCs/>
          <w:lang w:val="en-NZ"/>
        </w:rPr>
        <w:t xml:space="preserve">] </w:t>
      </w:r>
    </w:p>
    <w:p w14:paraId="25493C9F" w14:textId="77777777" w:rsidR="000C1D6E" w:rsidRPr="000C1D6E" w:rsidRDefault="000C1D6E" w:rsidP="000C1D6E">
      <w:pPr>
        <w:rPr>
          <w:i/>
          <w:iCs/>
          <w:lang w:val="en-NZ"/>
        </w:rPr>
      </w:pPr>
    </w:p>
    <w:p w14:paraId="05A7709D" w14:textId="68312CE4" w:rsidR="000C1D6E" w:rsidRPr="000C1D6E" w:rsidRDefault="00450A81" w:rsidP="000C1D6E">
      <w:pPr>
        <w:numPr>
          <w:ilvl w:val="0"/>
          <w:numId w:val="26"/>
        </w:numPr>
        <w:rPr>
          <w:i/>
          <w:iCs/>
          <w:lang w:val="en-NZ"/>
        </w:rPr>
      </w:pPr>
      <w:r>
        <w:rPr>
          <w:i/>
          <w:iCs/>
          <w:lang w:val="en-NZ"/>
        </w:rPr>
        <w:t>e</w:t>
      </w:r>
      <w:r w:rsidR="0001448B">
        <w:rPr>
          <w:i/>
          <w:iCs/>
          <w:lang w:val="en-NZ"/>
        </w:rPr>
        <w:t xml:space="preserve">) </w:t>
      </w:r>
      <w:r w:rsidR="000C1D6E" w:rsidRPr="000C1D6E">
        <w:rPr>
          <w:i/>
          <w:iCs/>
          <w:lang w:val="en-NZ"/>
        </w:rPr>
        <w:t xml:space="preserve">Generate and carefully examine the Confusion Matrix and explain your findings. Provide the model summary report and discuss the metrics (accuracy, precision, recall, and F1-score). </w:t>
      </w:r>
      <w:r w:rsidR="000C1D6E" w:rsidRPr="000C1D6E">
        <w:rPr>
          <w:b/>
          <w:bCs/>
          <w:i/>
          <w:iCs/>
          <w:lang w:val="en-NZ"/>
        </w:rPr>
        <w:t xml:space="preserve">[10 marks] </w:t>
      </w:r>
    </w:p>
    <w:p w14:paraId="777E524E" w14:textId="77777777" w:rsidR="00476B2C" w:rsidRDefault="00476B2C" w:rsidP="00476B2C"/>
    <w:p w14:paraId="4428664F" w14:textId="419421C9" w:rsidR="00476B2C" w:rsidRPr="0046055A" w:rsidRDefault="00450A81" w:rsidP="00ED0043">
      <w:pPr>
        <w:pStyle w:val="Heading1"/>
        <w:numPr>
          <w:ilvl w:val="0"/>
          <w:numId w:val="15"/>
        </w:numPr>
      </w:pPr>
      <w:bookmarkStart w:id="5" w:name="_Toc163201352"/>
      <w:r>
        <w:t xml:space="preserve"> </w:t>
      </w:r>
      <w:r w:rsidR="00476B2C">
        <w:t>Results and Discussion</w:t>
      </w:r>
      <w:r w:rsidR="000322BD">
        <w:t xml:space="preserve"> (400-500)</w:t>
      </w:r>
      <w:bookmarkEnd w:id="5"/>
    </w:p>
    <w:p w14:paraId="5CE9B4CC" w14:textId="77777777" w:rsidR="00476B2C" w:rsidRDefault="00476B2C" w:rsidP="00476B2C"/>
    <w:p w14:paraId="230FAFDA" w14:textId="77777777" w:rsidR="000C1D6E" w:rsidRDefault="000C1D6E" w:rsidP="00777C9D">
      <w:pPr>
        <w:pStyle w:val="Heading1"/>
      </w:pPr>
      <w:bookmarkStart w:id="6" w:name="_Toc163201353"/>
    </w:p>
    <w:p w14:paraId="2E53694E" w14:textId="6FBC3A26" w:rsidR="00777C9D" w:rsidRDefault="00777C9D" w:rsidP="00777C9D">
      <w:pPr>
        <w:pStyle w:val="Heading1"/>
      </w:pPr>
      <w:r>
        <w:lastRenderedPageBreak/>
        <w:t>References</w:t>
      </w:r>
      <w:bookmarkEnd w:id="6"/>
    </w:p>
    <w:p w14:paraId="6AF03740" w14:textId="2A5A1D2F" w:rsidR="00D31490" w:rsidRDefault="00D31490" w:rsidP="00D31490">
      <w:r w:rsidRPr="00D31490">
        <w:rPr>
          <w:lang w:val="en-NZ"/>
        </w:rPr>
        <w:t xml:space="preserve">American Congress of Obstetricians and </w:t>
      </w:r>
      <w:proofErr w:type="spellStart"/>
      <w:r w:rsidRPr="00D31490">
        <w:rPr>
          <w:lang w:val="en-NZ"/>
        </w:rPr>
        <w:t>Gynecologists</w:t>
      </w:r>
      <w:proofErr w:type="spellEnd"/>
      <w:r w:rsidRPr="00D31490">
        <w:rPr>
          <w:lang w:val="en-NZ"/>
        </w:rPr>
        <w:t xml:space="preserve">. (2020). Preeclampsia and High Blood Pressure During Pregnancy. </w:t>
      </w:r>
      <w:hyperlink r:id="rId26" w:tgtFrame="_blank" w:history="1">
        <w:r w:rsidRPr="00D31490">
          <w:rPr>
            <w:rStyle w:val="Hyperlink"/>
            <w:lang w:val="en-NZ"/>
          </w:rPr>
          <w:t>https://www.acog.org/topics/hypertension-and-preeclampsia-in-pregnancy</w:t>
        </w:r>
      </w:hyperlink>
    </w:p>
    <w:p w14:paraId="72A4E2E0" w14:textId="77777777" w:rsidR="00D31490" w:rsidRPr="00D31490" w:rsidRDefault="00D31490" w:rsidP="00D31490">
      <w:pPr>
        <w:rPr>
          <w:lang w:val="en-NZ"/>
        </w:rPr>
      </w:pPr>
    </w:p>
    <w:p w14:paraId="1C84711D" w14:textId="5E1E6872" w:rsidR="00D31490" w:rsidRPr="00D31490" w:rsidRDefault="00D31490" w:rsidP="00D31490">
      <w:r w:rsidRPr="00D31490">
        <w:rPr>
          <w:lang w:val="en-NZ"/>
        </w:rPr>
        <w:t xml:space="preserve">American Heart Association. (2023). High Blood Pressure. </w:t>
      </w:r>
      <w:hyperlink r:id="rId27" w:tgtFrame="_blank" w:history="1">
        <w:r w:rsidRPr="00D31490">
          <w:rPr>
            <w:rStyle w:val="Hyperlink"/>
            <w:lang w:val="en-NZ"/>
          </w:rPr>
          <w:t>https://www.heart.org/en/health-topics/high-blood-pressure</w:t>
        </w:r>
      </w:hyperlink>
    </w:p>
    <w:p w14:paraId="3EE93546" w14:textId="77777777" w:rsidR="00D31490" w:rsidRPr="00D31490" w:rsidRDefault="00D31490" w:rsidP="00D31490">
      <w:pPr>
        <w:rPr>
          <w:lang w:val="en-NZ"/>
        </w:rPr>
      </w:pPr>
    </w:p>
    <w:p w14:paraId="1FF41784" w14:textId="78F11D88" w:rsidR="00D31490" w:rsidRPr="00D31490" w:rsidRDefault="00D31490" w:rsidP="00D31490">
      <w:proofErr w:type="spellStart"/>
      <w:r w:rsidRPr="00D31490">
        <w:rPr>
          <w:lang w:val="en-NZ"/>
        </w:rPr>
        <w:t>Diabète</w:t>
      </w:r>
      <w:proofErr w:type="spellEnd"/>
      <w:r w:rsidRPr="00D31490">
        <w:rPr>
          <w:lang w:val="en-NZ"/>
        </w:rPr>
        <w:t xml:space="preserve"> Québec. (n.d.). Diabetes in Pregnancy. </w:t>
      </w:r>
      <w:hyperlink r:id="rId28" w:tgtFrame="_blank" w:history="1">
        <w:r w:rsidRPr="00D31490">
          <w:rPr>
            <w:rStyle w:val="Hyperlink"/>
            <w:lang w:val="en-NZ"/>
          </w:rPr>
          <w:t>https://guidelines.diabetes.ca/cpg/chapter36</w:t>
        </w:r>
      </w:hyperlink>
    </w:p>
    <w:p w14:paraId="676099C7" w14:textId="77777777" w:rsidR="00D31490" w:rsidRPr="00D31490" w:rsidRDefault="00D31490" w:rsidP="00D31490">
      <w:pPr>
        <w:rPr>
          <w:lang w:val="en-NZ"/>
        </w:rPr>
      </w:pPr>
    </w:p>
    <w:p w14:paraId="7236DC58" w14:textId="540E28D1" w:rsidR="00D31490" w:rsidRPr="00D31490" w:rsidRDefault="00D31490" w:rsidP="00D31490">
      <w:pPr>
        <w:rPr>
          <w:lang w:val="en-NZ"/>
        </w:rPr>
      </w:pPr>
      <w:r w:rsidRPr="00D31490">
        <w:rPr>
          <w:lang w:val="en-NZ"/>
        </w:rPr>
        <w:t xml:space="preserve">Heart Foundation New Zealand. (n.d.). Managing High Blood Pressure. </w:t>
      </w:r>
      <w:hyperlink r:id="rId29" w:history="1">
        <w:r w:rsidRPr="00D31490">
          <w:rPr>
            <w:rStyle w:val="Hyperlink"/>
            <w:lang w:val="en-NZ"/>
          </w:rPr>
          <w:t>https://www.heartfoundation.org.nz/wellbeing/managing-risk/managing-high-blood-pressure</w:t>
        </w:r>
      </w:hyperlink>
    </w:p>
    <w:p w14:paraId="3DB0216B" w14:textId="4F99BC1F" w:rsidR="00D31490" w:rsidRPr="00D31490" w:rsidRDefault="00D31490" w:rsidP="00D31490">
      <w:r w:rsidRPr="00D31490">
        <w:rPr>
          <w:lang w:val="en-NZ"/>
        </w:rPr>
        <w:t xml:space="preserve">Mayo Clinic. (2023). Diabetes Diagnosis. </w:t>
      </w:r>
      <w:hyperlink r:id="rId30" w:tgtFrame="_blank" w:history="1">
        <w:r w:rsidRPr="00D31490">
          <w:rPr>
            <w:rStyle w:val="Hyperlink"/>
            <w:lang w:val="en-NZ"/>
          </w:rPr>
          <w:t>https://www.mayoclinic.org/diseases-conditions/diabetes/diagnosis-treatment/diagnosis/dxc-20371445</w:t>
        </w:r>
      </w:hyperlink>
    </w:p>
    <w:p w14:paraId="76D84E1E" w14:textId="77777777" w:rsidR="00D31490" w:rsidRPr="00D31490" w:rsidRDefault="00D31490" w:rsidP="00D31490">
      <w:pPr>
        <w:rPr>
          <w:lang w:val="en-NZ"/>
        </w:rPr>
      </w:pPr>
    </w:p>
    <w:p w14:paraId="28FECCAE" w14:textId="57D2E1E1" w:rsidR="00D31490" w:rsidRPr="00D31490" w:rsidRDefault="00D31490" w:rsidP="00D31490">
      <w:r w:rsidRPr="00D31490">
        <w:rPr>
          <w:lang w:val="en-NZ"/>
        </w:rPr>
        <w:t xml:space="preserve">MedlinePlus. (2021). High Blood Pressure. </w:t>
      </w:r>
      <w:hyperlink r:id="rId31" w:tgtFrame="_blank" w:history="1">
        <w:r w:rsidRPr="00D31490">
          <w:rPr>
            <w:rStyle w:val="Hyperlink"/>
            <w:lang w:val="en-NZ"/>
          </w:rPr>
          <w:t>https://medlineplus.gov/ency/anatomyvideos/000072.htm</w:t>
        </w:r>
      </w:hyperlink>
    </w:p>
    <w:p w14:paraId="3B1EAA4C" w14:textId="77777777" w:rsidR="00D31490" w:rsidRPr="00D31490" w:rsidRDefault="00D31490" w:rsidP="00D31490">
      <w:pPr>
        <w:rPr>
          <w:lang w:val="en-NZ"/>
        </w:rPr>
      </w:pPr>
    </w:p>
    <w:p w14:paraId="51FEFBA3" w14:textId="50304ECD" w:rsidR="00D31490" w:rsidRPr="00D31490" w:rsidRDefault="00D31490" w:rsidP="00D31490">
      <w:r w:rsidRPr="00D31490">
        <w:rPr>
          <w:lang w:val="en-NZ"/>
        </w:rPr>
        <w:t xml:space="preserve">National Institute of Diabetes and Digestive and Kidney Diseases. (2022). Diabetes. </w:t>
      </w:r>
      <w:hyperlink r:id="rId32" w:tgtFrame="_blank" w:history="1">
        <w:r w:rsidRPr="00D31490">
          <w:rPr>
            <w:rStyle w:val="Hyperlink"/>
            <w:lang w:val="en-NZ"/>
          </w:rPr>
          <w:t>https://www.niddk.nih.gov/health-information/diabetes</w:t>
        </w:r>
      </w:hyperlink>
    </w:p>
    <w:p w14:paraId="71C3429C" w14:textId="77777777" w:rsidR="00D31490" w:rsidRPr="00D31490" w:rsidRDefault="00D31490" w:rsidP="00D31490">
      <w:pPr>
        <w:rPr>
          <w:lang w:val="en-NZ"/>
        </w:rPr>
      </w:pPr>
    </w:p>
    <w:p w14:paraId="3E08808B" w14:textId="684BF50C" w:rsidR="00D31490" w:rsidRPr="00D31490" w:rsidRDefault="00D31490" w:rsidP="00D31490">
      <w:pPr>
        <w:rPr>
          <w:lang w:val="en-NZ"/>
        </w:rPr>
      </w:pPr>
      <w:r w:rsidRPr="00D31490">
        <w:rPr>
          <w:lang w:val="en-NZ"/>
        </w:rPr>
        <w:t xml:space="preserve">Statista. (2023). New Zealand: Median age of mothers at childbirth from 1990 to 2023. </w:t>
      </w:r>
      <w:hyperlink r:id="rId33" w:tgtFrame="_blank" w:history="1">
        <w:r w:rsidRPr="00D31490">
          <w:rPr>
            <w:rStyle w:val="Hyperlink"/>
            <w:lang w:val="en-NZ"/>
          </w:rPr>
          <w:t>https://www.statista.com/statistics/1064536/new-zealand-fertility-rate-by-age-group/</w:t>
        </w:r>
      </w:hyperlink>
    </w:p>
    <w:p w14:paraId="50FBA2E3" w14:textId="77777777" w:rsidR="00777C9D" w:rsidRPr="0046055A" w:rsidRDefault="00777C9D" w:rsidP="00777C9D"/>
    <w:p w14:paraId="300CF645" w14:textId="77777777" w:rsidR="00F74944" w:rsidRDefault="00F74944" w:rsidP="00476B2C">
      <w:pPr>
        <w:pStyle w:val="ListParagraph"/>
        <w:spacing w:before="160" w:after="80" w:line="259" w:lineRule="auto"/>
        <w:ind w:left="0"/>
        <w:rPr>
          <w:rFonts w:asciiTheme="minorHAnsi" w:eastAsiaTheme="minorHAnsi" w:hAnsiTheme="minorHAnsi" w:cstheme="minorBidi"/>
          <w:b/>
          <w:color w:val="000000" w:themeColor="text1"/>
          <w:lang w:val="en-NZ"/>
        </w:rPr>
      </w:pPr>
    </w:p>
    <w:p w14:paraId="725770D7" w14:textId="77777777" w:rsidR="00886EB4" w:rsidRPr="00121338" w:rsidRDefault="00886EB4" w:rsidP="00476B2C">
      <w:pPr>
        <w:pStyle w:val="ListParagraph"/>
        <w:spacing w:before="160" w:after="80" w:line="259" w:lineRule="auto"/>
        <w:ind w:left="0"/>
        <w:rPr>
          <w:rFonts w:asciiTheme="minorHAnsi" w:eastAsiaTheme="minorHAnsi" w:hAnsiTheme="minorHAnsi" w:cstheme="minorBidi"/>
          <w:b/>
          <w:color w:val="000000" w:themeColor="text1"/>
          <w:lang w:val="en-NZ"/>
        </w:rPr>
      </w:pPr>
    </w:p>
    <w:sectPr w:rsidR="00886EB4" w:rsidRPr="00121338" w:rsidSect="002B3530">
      <w:headerReference w:type="default" r:id="rId34"/>
      <w:footerReference w:type="default" r:id="rId35"/>
      <w:headerReference w:type="first" r:id="rId36"/>
      <w:pgSz w:w="11906" w:h="16838"/>
      <w:pgMar w:top="1440" w:right="1440" w:bottom="1440" w:left="1440" w:header="709" w:footer="4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C7F5B" w14:textId="77777777" w:rsidR="002B3530" w:rsidRDefault="002B3530">
      <w:r>
        <w:separator/>
      </w:r>
    </w:p>
  </w:endnote>
  <w:endnote w:type="continuationSeparator" w:id="0">
    <w:p w14:paraId="391D2712" w14:textId="77777777" w:rsidR="002B3530" w:rsidRDefault="002B3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29" w:usb3="00000000" w:csb0="0000019F" w:csb1="00000000"/>
  </w:font>
  <w:font w:name="Adobe Myungjo Std M">
    <w:altName w:val="Yu Gothic"/>
    <w:panose1 w:val="00000000000000000000"/>
    <w:charset w:val="80"/>
    <w:family w:val="roman"/>
    <w:notTrueType/>
    <w:pitch w:val="variable"/>
    <w:sig w:usb0="800002A7" w:usb1="29D7FCFB" w:usb2="00000010" w:usb3="00000000" w:csb0="002A0005"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1133828146"/>
      <w:docPartObj>
        <w:docPartGallery w:val="Page Numbers (Bottom of Page)"/>
        <w:docPartUnique/>
      </w:docPartObj>
    </w:sdtPr>
    <w:sdtContent>
      <w:sdt>
        <w:sdtPr>
          <w:rPr>
            <w:rFonts w:asciiTheme="minorHAnsi" w:hAnsiTheme="minorHAnsi" w:cstheme="minorHAnsi"/>
          </w:rPr>
          <w:id w:val="1686402413"/>
          <w:docPartObj>
            <w:docPartGallery w:val="Page Numbers (Top of Page)"/>
            <w:docPartUnique/>
          </w:docPartObj>
        </w:sdtPr>
        <w:sdtContent>
          <w:p w14:paraId="526E93ED" w14:textId="77777777" w:rsidR="0020416D" w:rsidRPr="006D5087" w:rsidRDefault="006D5087" w:rsidP="006D5087">
            <w:pPr>
              <w:pStyle w:val="Footer"/>
              <w:tabs>
                <w:tab w:val="clear" w:pos="8306"/>
                <w:tab w:val="right" w:pos="8312"/>
              </w:tabs>
              <w:jc w:val="right"/>
              <w:rPr>
                <w:rFonts w:asciiTheme="minorHAnsi" w:hAnsiTheme="minorHAnsi" w:cstheme="minorHAnsi"/>
              </w:rPr>
            </w:pPr>
            <w:r w:rsidRPr="006D5087">
              <w:rPr>
                <w:rFonts w:asciiTheme="minorHAnsi" w:hAnsiTheme="minorHAnsi" w:cstheme="minorHAnsi"/>
              </w:rPr>
              <w:t xml:space="preserve">Page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PAGE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r w:rsidRPr="006D5087">
              <w:rPr>
                <w:rFonts w:asciiTheme="minorHAnsi" w:hAnsiTheme="minorHAnsi" w:cstheme="minorHAnsi"/>
              </w:rPr>
              <w:t xml:space="preserve"> of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NUMPAGES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5B857" w14:textId="77777777" w:rsidR="002B3530" w:rsidRDefault="002B3530">
      <w:r>
        <w:separator/>
      </w:r>
    </w:p>
  </w:footnote>
  <w:footnote w:type="continuationSeparator" w:id="0">
    <w:p w14:paraId="5D3F3994" w14:textId="77777777" w:rsidR="002B3530" w:rsidRDefault="002B3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041C0" w14:textId="2DB870F3" w:rsidR="001D5EDD" w:rsidRPr="00131612" w:rsidRDefault="00131612">
    <w:pPr>
      <w:pStyle w:val="Header"/>
      <w:rPr>
        <w:sz w:val="26"/>
        <w:szCs w:val="26"/>
      </w:rPr>
    </w:pPr>
    <w:r>
      <w:rPr>
        <w:rFonts w:asciiTheme="minorHAnsi" w:hAnsiTheme="minorHAnsi"/>
        <w:b/>
        <w:noProof/>
        <w:sz w:val="20"/>
        <w:szCs w:val="20"/>
        <w:lang w:val="en-NZ" w:eastAsia="en-NZ"/>
      </w:rPr>
      <mc:AlternateContent>
        <mc:Choice Requires="wps">
          <w:drawing>
            <wp:anchor distT="0" distB="0" distL="114300" distR="114300" simplePos="0" relativeHeight="251663360" behindDoc="0" locked="0" layoutInCell="1" allowOverlap="1" wp14:anchorId="3DCB216B" wp14:editId="34CDE388">
              <wp:simplePos x="0" y="0"/>
              <wp:positionH relativeFrom="column">
                <wp:posOffset>4448175</wp:posOffset>
              </wp:positionH>
              <wp:positionV relativeFrom="paragraph">
                <wp:posOffset>189865</wp:posOffset>
              </wp:positionV>
              <wp:extent cx="1461600"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146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0F4BB6"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0.25pt,14.95pt" to="465.3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6PgmAEAAIgDAAAOAAAAZHJzL2Uyb0RvYy54bWysU8tu2zAQvAfIPxC8x5KCwCgEyz4kaC9B&#10;G/TxAQy1tIiQXIJkLPnvu6RtOUiCoChyofiYmd3ZXa02kzVsByFqdB1vFjVn4CT22m07/uf316sv&#10;nMUkXC8MOuj4HiLfrC8vVqNv4RoHND0ERiIutqPv+JCSb6sqygGsiAv04OhRYbAi0TFsqz6IkdSt&#10;qa7relmNGHofUEKMdHt3eOTroq8UyPRDqQiJmY5TbqmsoayPea3WK9Fug/CDlsc0xH9kYYV2FHSW&#10;uhNJsOeg30hZLQNGVGkh0VaolJZQPJCbpn7l5tcgPBQvVJzo5zLFz5OV33e37iFQGUYf2+gfQnYx&#10;qWDzl/JjUynWfi4WTIlJumxuls2ypprK01t1JvoQ0zdAy/Km40a77EO0YncfEwUj6AlCh3Poskt7&#10;Axls3E9QTPc5WGGXqYBbE9hOUD/7pyb3j7QKMlOUNmYm1R+TjthMgzIp/0qc0SUiujQTrXYY3oua&#10;plOq6oA/uT54zbYfsd+XRpRyULuLs+No5nl6eS708w+0/gsAAP//AwBQSwMEFAAGAAgAAAAhAIJM&#10;v9vdAAAACQEAAA8AAABkcnMvZG93bnJldi54bWxMj8FOwzAMhu9IvENkJG4soYiNlqbTNAkhLoh1&#10;cM8aLy00TpWkXXl7gjiMo+1Pv7+/XM+2ZxP60DmScLsQwJAapzsyEt73TzcPwEJUpFXvCCV8Y4B1&#10;dXlRqkK7E+1wqqNhKYRCoSS0MQ4F56Fp0aqwcANSuh2dtyqm0RuuvTqlcNvzTIglt6qj9KFVA25b&#10;bL7q0UroX/z0YbZmE8bn3bL+fDtmr/tJyuurefMILOIczzD86id1qJLTwY2kA+slrIS4T6iELM+B&#10;JSC/Eytgh78Fr0r+v0H1AwAA//8DAFBLAQItABQABgAIAAAAIQC2gziS/gAAAOEBAAATAAAAAAAA&#10;AAAAAAAAAAAAAABbQ29udGVudF9UeXBlc10ueG1sUEsBAi0AFAAGAAgAAAAhADj9If/WAAAAlAEA&#10;AAsAAAAAAAAAAAAAAAAALwEAAF9yZWxzLy5yZWxzUEsBAi0AFAAGAAgAAAAhAKxPo+CYAQAAiAMA&#10;AA4AAAAAAAAAAAAAAAAALgIAAGRycy9lMm9Eb2MueG1sUEsBAi0AFAAGAAgAAAAhAIJMv9vdAAAA&#10;CQEAAA8AAAAAAAAAAAAAAAAA8gMAAGRycy9kb3ducmV2LnhtbFBLBQYAAAAABAAEAPMAAAD8BAAA&#10;AAA=&#10;" strokecolor="black [3200]" strokeweight=".5pt">
              <v:stroke joinstyle="miter"/>
            </v:line>
          </w:pict>
        </mc:Fallback>
      </mc:AlternateContent>
    </w:r>
    <w:r w:rsidR="006D5087">
      <w:rPr>
        <w:rFonts w:asciiTheme="minorHAnsi" w:hAnsiTheme="minorHAnsi"/>
        <w:sz w:val="20"/>
        <w:szCs w:val="20"/>
      </w:rPr>
      <w:t>PAPER CODE</w:t>
    </w:r>
    <w:r w:rsidR="00A60FC9">
      <w:rPr>
        <w:rFonts w:asciiTheme="minorHAnsi" w:hAnsiTheme="minorHAnsi"/>
        <w:sz w:val="20"/>
        <w:szCs w:val="20"/>
      </w:rPr>
      <w:t xml:space="preserve"> S</w:t>
    </w:r>
    <w:r w:rsidR="00DC288D">
      <w:rPr>
        <w:rFonts w:asciiTheme="minorHAnsi" w:hAnsiTheme="minorHAnsi"/>
        <w:sz w:val="20"/>
        <w:szCs w:val="20"/>
      </w:rPr>
      <w:t>1</w:t>
    </w:r>
    <w:r w:rsidR="00A60FC9">
      <w:rPr>
        <w:rFonts w:asciiTheme="minorHAnsi" w:hAnsiTheme="minorHAnsi"/>
        <w:sz w:val="20"/>
        <w:szCs w:val="20"/>
      </w:rPr>
      <w:t xml:space="preserve"> 201</w:t>
    </w:r>
    <w:r w:rsidR="00DC288D">
      <w:rPr>
        <w:rFonts w:asciiTheme="minorHAnsi" w:hAnsiTheme="minorHAnsi"/>
        <w:sz w:val="20"/>
        <w:szCs w:val="20"/>
      </w:rPr>
      <w:t>9</w:t>
    </w:r>
    <w:r>
      <w:rPr>
        <w:rFonts w:asciiTheme="minorHAnsi" w:hAnsiTheme="minorHAnsi"/>
        <w:sz w:val="20"/>
        <w:szCs w:val="20"/>
      </w:rPr>
      <w:tab/>
      <w:t xml:space="preserve">                                            </w:t>
    </w:r>
    <w:r w:rsidR="00A60FC9">
      <w:rPr>
        <w:rFonts w:asciiTheme="minorHAnsi" w:hAnsiTheme="minorHAnsi"/>
        <w:sz w:val="20"/>
        <w:szCs w:val="20"/>
      </w:rPr>
      <w:t xml:space="preserve">                         </w:t>
    </w:r>
    <w:r w:rsidRPr="00D97E0D">
      <w:rPr>
        <w:rFonts w:asciiTheme="minorHAnsi" w:hAnsiTheme="minorHAnsi"/>
        <w:b/>
        <w:sz w:val="26"/>
        <w:szCs w:val="26"/>
      </w:rPr>
      <w:t>Student ID Number:</w:t>
    </w:r>
    <w:r w:rsidRPr="00131612">
      <w:rPr>
        <w:rFonts w:asciiTheme="minorHAnsi" w:hAnsiTheme="minorHAnsi"/>
        <w:b/>
        <w:noProof/>
        <w:sz w:val="20"/>
        <w:szCs w:val="20"/>
        <w:lang w:val="en-NZ" w:eastAsia="en-NZ"/>
      </w:rPr>
      <w:t xml:space="preserve"> </w:t>
    </w:r>
  </w:p>
  <w:p w14:paraId="19D7322E" w14:textId="77777777" w:rsidR="00F45666" w:rsidRDefault="00F45666" w:rsidP="00F4566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FA4CE" w14:textId="0F480EFE" w:rsidR="001D5EDD" w:rsidRPr="00131612" w:rsidRDefault="00131612">
    <w:pPr>
      <w:pStyle w:val="Header"/>
    </w:pPr>
    <w:r>
      <w:rPr>
        <w:rFonts w:asciiTheme="minorHAnsi" w:hAnsiTheme="minorHAnsi"/>
        <w:b/>
        <w:noProof/>
        <w:sz w:val="20"/>
        <w:szCs w:val="20"/>
        <w:lang w:val="en-NZ" w:eastAsia="en-NZ"/>
      </w:rPr>
      <mc:AlternateContent>
        <mc:Choice Requires="wps">
          <w:drawing>
            <wp:anchor distT="0" distB="0" distL="114300" distR="114300" simplePos="0" relativeHeight="251665408" behindDoc="0" locked="0" layoutInCell="1" allowOverlap="1" wp14:anchorId="599EB431" wp14:editId="31C4DDC2">
              <wp:simplePos x="0" y="0"/>
              <wp:positionH relativeFrom="column">
                <wp:posOffset>4908550</wp:posOffset>
              </wp:positionH>
              <wp:positionV relativeFrom="paragraph">
                <wp:posOffset>210185</wp:posOffset>
              </wp:positionV>
              <wp:extent cx="1289685" cy="6350"/>
              <wp:effectExtent l="0" t="0" r="24765" b="31750"/>
              <wp:wrapNone/>
              <wp:docPr id="2" name="Straight Connector 2"/>
              <wp:cNvGraphicFramePr/>
              <a:graphic xmlns:a="http://schemas.openxmlformats.org/drawingml/2006/main">
                <a:graphicData uri="http://schemas.microsoft.com/office/word/2010/wordprocessingShape">
                  <wps:wsp>
                    <wps:cNvCnPr/>
                    <wps:spPr>
                      <a:xfrm>
                        <a:off x="0" y="0"/>
                        <a:ext cx="128968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06BF5"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16.55pt" to="488.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vngEAAIsDAAAOAAAAZHJzL2Uyb0RvYy54bWysU8tu2zAQvBfoPxC815IdxHAFyzkkaC5B&#10;G6TNBzDU0iLKF0jGkv8+y7UtB21QFEEuFB8zszu7q/XVaA3bQUzau5bPZzVn4KTvtNu2/PHXty8r&#10;zlIWrhPGO2j5HhK/2nz+tB5CAwvfe9NBZCjiUjOElvc5h6aqkuzBijTzARw+Kh+tyHiM26qLYkB1&#10;a6pFXS+rwccuRC8hJby9OTzyDekrBTL/UCpBZqblmFumNdL6VNZqsxbNNorQa3lMQ7wjCyu0w6CT&#10;1I3Igj1H/ZeU1TL65FWeSW8rr5SWQB7Qzbz+w83PXgQgL1icFKYypY+Tld931+4+YhmGkJoU7mNx&#10;MapoyxfzYyMVaz8VC8bMJF7OF6uvy9UlZxLflheXVMvqzA0x5VvwlpVNy412xYpoxO4uZYyH0BME&#10;D+fotMt7AwVs3AMoprsSj9g0GHBtItsJbGn3e15aiFqELBSljZlI9b9JR2yhAQ3L/xInNEX0Lk9E&#10;q52Pb0XN4ylVdcCfXB+8FttPvttTL6gc2HFydpzOMlKvz0Q//0ObFwAAAP//AwBQSwMEFAAGAAgA&#10;AAAhAGZPT/ffAAAACQEAAA8AAABkcnMvZG93bnJldi54bWxMj8FOwzAQRO9I/IO1SNyokwYlEOJU&#10;VSWEuCCawt2Nt04gtiPbScPfs5zKbXdnNPum2ixmYDP60DsrIF0lwNC2TvVWC/g4PN89AAtRWiUH&#10;Z1HADwbY1NdXlSyVO9s9zk3UjEJsKKWALsax5Dy0HRoZVm5ES9rJeSMjrV5z5eWZws3A10mScyN7&#10;Sx86OeKuw/a7mYyA4dXPn3qnt2F62efN1/tp/XaYhbi9WbZPwCIu8WKGP3xCh5qYjm6yKrBBQFFk&#10;1CUKyLIUGBkei5yGIx3uU+B1xf83qH8BAAD//wMAUEsBAi0AFAAGAAgAAAAhALaDOJL+AAAA4QEA&#10;ABMAAAAAAAAAAAAAAAAAAAAAAFtDb250ZW50X1R5cGVzXS54bWxQSwECLQAUAAYACAAAACEAOP0h&#10;/9YAAACUAQAACwAAAAAAAAAAAAAAAAAvAQAAX3JlbHMvLnJlbHNQSwECLQAUAAYACAAAACEALTLv&#10;r54BAACLAwAADgAAAAAAAAAAAAAAAAAuAgAAZHJzL2Uyb0RvYy54bWxQSwECLQAUAAYACAAAACEA&#10;Zk9P998AAAAJAQAADwAAAAAAAAAAAAAAAAD4AwAAZHJzL2Rvd25yZXYueG1sUEsFBgAAAAAEAAQA&#10;8wAAAAQFAAAAAA==&#10;" strokecolor="black [3200]" strokeweight=".5pt">
              <v:stroke joinstyle="miter"/>
            </v:line>
          </w:pict>
        </mc:Fallback>
      </mc:AlternateContent>
    </w:r>
    <w:r w:rsidR="001D5EDD">
      <w:rPr>
        <w:noProof/>
        <w:lang w:val="en-NZ" w:eastAsia="en-NZ"/>
      </w:rPr>
      <w:drawing>
        <wp:anchor distT="0" distB="0" distL="114300" distR="114300" simplePos="0" relativeHeight="251661312" behindDoc="1" locked="0" layoutInCell="1" allowOverlap="1" wp14:anchorId="482EC47F" wp14:editId="4535141A">
          <wp:simplePos x="0" y="0"/>
          <wp:positionH relativeFrom="margin">
            <wp:align>center</wp:align>
          </wp:positionH>
          <wp:positionV relativeFrom="paragraph">
            <wp:posOffset>-448310</wp:posOffset>
          </wp:positionV>
          <wp:extent cx="1123950" cy="12757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teal-padding.gif"/>
                  <pic:cNvPicPr/>
                </pic:nvPicPr>
                <pic:blipFill rotWithShape="1">
                  <a:blip r:embed="rId1" cstate="print">
                    <a:extLst>
                      <a:ext uri="{28A0092B-C50C-407E-A947-70E740481C1C}">
                        <a14:useLocalDpi xmlns:a14="http://schemas.microsoft.com/office/drawing/2010/main" val="0"/>
                      </a:ext>
                    </a:extLst>
                  </a:blip>
                  <a:srcRect l="79933" r="5230"/>
                  <a:stretch/>
                </pic:blipFill>
                <pic:spPr bwMode="auto">
                  <a:xfrm>
                    <a:off x="0" y="0"/>
                    <a:ext cx="1123950" cy="1275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7716">
      <w:tab/>
      <w:t xml:space="preserve">                                                                  </w:t>
    </w:r>
    <w:r>
      <w:t xml:space="preserve">      </w:t>
    </w:r>
    <w:r w:rsidR="000322BD">
      <w:t xml:space="preserve">      </w:t>
    </w:r>
    <w:r w:rsidR="00476B2C">
      <w:rPr>
        <w:rFonts w:asciiTheme="minorHAnsi" w:hAnsiTheme="minorHAnsi"/>
        <w:b/>
        <w:sz w:val="26"/>
        <w:szCs w:val="26"/>
      </w:rPr>
      <w:t xml:space="preserve"> </w:t>
    </w:r>
    <w:r w:rsidR="000322BD">
      <w:rPr>
        <w:rFonts w:asciiTheme="minorHAnsi" w:hAnsiTheme="minorHAnsi"/>
        <w:b/>
        <w:sz w:val="26"/>
        <w:szCs w:val="26"/>
      </w:rPr>
      <w:t xml:space="preserve">   </w:t>
    </w:r>
    <w:r w:rsidR="00476B2C">
      <w:rPr>
        <w:rFonts w:asciiTheme="minorHAnsi" w:hAnsiTheme="minorHAnsi"/>
        <w:b/>
        <w:sz w:val="26"/>
        <w:szCs w:val="26"/>
      </w:rPr>
      <w:t>S</w:t>
    </w:r>
    <w:r w:rsidR="00AB7716" w:rsidRPr="00D97E0D">
      <w:rPr>
        <w:rFonts w:asciiTheme="minorHAnsi" w:hAnsiTheme="minorHAnsi"/>
        <w:b/>
        <w:sz w:val="26"/>
        <w:szCs w:val="26"/>
      </w:rPr>
      <w:t>tudent ID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5E7268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2A267D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117D07"/>
    <w:multiLevelType w:val="hybridMultilevel"/>
    <w:tmpl w:val="16C01C1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3EE6938"/>
    <w:multiLevelType w:val="hybridMultilevel"/>
    <w:tmpl w:val="5742E5D2"/>
    <w:lvl w:ilvl="0" w:tplc="814C9F14">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4112B66"/>
    <w:multiLevelType w:val="hybridMultilevel"/>
    <w:tmpl w:val="BE8467AC"/>
    <w:lvl w:ilvl="0" w:tplc="A0A20C0E">
      <w:start w:val="1"/>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A03558E"/>
    <w:multiLevelType w:val="multilevel"/>
    <w:tmpl w:val="9572B1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F13E44"/>
    <w:multiLevelType w:val="hybridMultilevel"/>
    <w:tmpl w:val="95240FC6"/>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0914040"/>
    <w:multiLevelType w:val="hybridMultilevel"/>
    <w:tmpl w:val="BC06EA0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47976C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A9B64AE"/>
    <w:multiLevelType w:val="hybridMultilevel"/>
    <w:tmpl w:val="5F6E9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354A2"/>
    <w:multiLevelType w:val="hybridMultilevel"/>
    <w:tmpl w:val="32DEDBCE"/>
    <w:lvl w:ilvl="0" w:tplc="071AE3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04DF9"/>
    <w:multiLevelType w:val="hybridMultilevel"/>
    <w:tmpl w:val="FB8CAEB8"/>
    <w:lvl w:ilvl="0" w:tplc="0E24D6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709B1"/>
    <w:multiLevelType w:val="hybridMultilevel"/>
    <w:tmpl w:val="74E61450"/>
    <w:lvl w:ilvl="0" w:tplc="13309068">
      <w:start w:val="1"/>
      <w:numFmt w:val="decimal"/>
      <w:lvlText w:val="%1."/>
      <w:lvlJc w:val="left"/>
      <w:pPr>
        <w:ind w:left="720" w:hanging="360"/>
      </w:pPr>
      <w:rPr>
        <w:rFonts w:ascii="Calibri" w:hAnsi="Calibri" w:cs="Calibri"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E5816A3"/>
    <w:multiLevelType w:val="hybridMultilevel"/>
    <w:tmpl w:val="1FB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54806"/>
    <w:multiLevelType w:val="hybridMultilevel"/>
    <w:tmpl w:val="3AD2F452"/>
    <w:lvl w:ilvl="0" w:tplc="70A00C0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BA4F07"/>
    <w:multiLevelType w:val="hybridMultilevel"/>
    <w:tmpl w:val="2DCC4D1C"/>
    <w:lvl w:ilvl="0" w:tplc="7A5EE24C">
      <w:start w:val="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722502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E8B1CED"/>
    <w:multiLevelType w:val="hybridMultilevel"/>
    <w:tmpl w:val="EBD04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08062A"/>
    <w:multiLevelType w:val="hybridMultilevel"/>
    <w:tmpl w:val="0A50FEE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457F4C18"/>
    <w:multiLevelType w:val="hybridMultilevel"/>
    <w:tmpl w:val="2FF08E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DE92EFD"/>
    <w:multiLevelType w:val="hybridMultilevel"/>
    <w:tmpl w:val="7966C198"/>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DE686C"/>
    <w:multiLevelType w:val="hybridMultilevel"/>
    <w:tmpl w:val="CE285768"/>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B884B02"/>
    <w:multiLevelType w:val="hybridMultilevel"/>
    <w:tmpl w:val="A0F2D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7CF0318"/>
    <w:multiLevelType w:val="multilevel"/>
    <w:tmpl w:val="B96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0B346C"/>
    <w:multiLevelType w:val="hybridMultilevel"/>
    <w:tmpl w:val="D772D96C"/>
    <w:lvl w:ilvl="0" w:tplc="E468113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BAD60DF"/>
    <w:multiLevelType w:val="hybridMultilevel"/>
    <w:tmpl w:val="7966C19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831775">
    <w:abstractNumId w:val="13"/>
  </w:num>
  <w:num w:numId="2" w16cid:durableId="885337329">
    <w:abstractNumId w:val="17"/>
  </w:num>
  <w:num w:numId="3" w16cid:durableId="111443754">
    <w:abstractNumId w:val="9"/>
  </w:num>
  <w:num w:numId="4" w16cid:durableId="936131986">
    <w:abstractNumId w:val="10"/>
  </w:num>
  <w:num w:numId="5" w16cid:durableId="1673991107">
    <w:abstractNumId w:val="25"/>
  </w:num>
  <w:num w:numId="6" w16cid:durableId="1513181518">
    <w:abstractNumId w:val="11"/>
  </w:num>
  <w:num w:numId="7" w16cid:durableId="1947039453">
    <w:abstractNumId w:val="22"/>
  </w:num>
  <w:num w:numId="8" w16cid:durableId="1124807405">
    <w:abstractNumId w:val="20"/>
  </w:num>
  <w:num w:numId="9" w16cid:durableId="348483665">
    <w:abstractNumId w:val="14"/>
  </w:num>
  <w:num w:numId="10" w16cid:durableId="1762754222">
    <w:abstractNumId w:val="23"/>
  </w:num>
  <w:num w:numId="11" w16cid:durableId="1634367551">
    <w:abstractNumId w:val="18"/>
  </w:num>
  <w:num w:numId="12" w16cid:durableId="1651326732">
    <w:abstractNumId w:val="12"/>
  </w:num>
  <w:num w:numId="13" w16cid:durableId="1978102453">
    <w:abstractNumId w:val="4"/>
  </w:num>
  <w:num w:numId="14" w16cid:durableId="174658536">
    <w:abstractNumId w:val="7"/>
  </w:num>
  <w:num w:numId="15" w16cid:durableId="185556947">
    <w:abstractNumId w:val="5"/>
  </w:num>
  <w:num w:numId="16" w16cid:durableId="1161238756">
    <w:abstractNumId w:val="19"/>
  </w:num>
  <w:num w:numId="17" w16cid:durableId="419719623">
    <w:abstractNumId w:val="15"/>
  </w:num>
  <w:num w:numId="18" w16cid:durableId="1144809362">
    <w:abstractNumId w:val="2"/>
  </w:num>
  <w:num w:numId="19" w16cid:durableId="1139883300">
    <w:abstractNumId w:val="3"/>
  </w:num>
  <w:num w:numId="20" w16cid:durableId="877087220">
    <w:abstractNumId w:val="21"/>
  </w:num>
  <w:num w:numId="21" w16cid:durableId="169569463">
    <w:abstractNumId w:val="24"/>
  </w:num>
  <w:num w:numId="22" w16cid:durableId="940994188">
    <w:abstractNumId w:val="6"/>
  </w:num>
  <w:num w:numId="23" w16cid:durableId="568001583">
    <w:abstractNumId w:val="16"/>
  </w:num>
  <w:num w:numId="24" w16cid:durableId="519008303">
    <w:abstractNumId w:val="1"/>
  </w:num>
  <w:num w:numId="25" w16cid:durableId="2119912996">
    <w:abstractNumId w:val="0"/>
  </w:num>
  <w:num w:numId="26" w16cid:durableId="2670838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wtzQ1MzU2MzEyNLZU0lEKTi0uzszPAymwrAUAyi18RSwAAAA="/>
  </w:docVars>
  <w:rsids>
    <w:rsidRoot w:val="0093011A"/>
    <w:rsid w:val="000003B0"/>
    <w:rsid w:val="00000D58"/>
    <w:rsid w:val="00001F11"/>
    <w:rsid w:val="000102BD"/>
    <w:rsid w:val="0001448B"/>
    <w:rsid w:val="00022671"/>
    <w:rsid w:val="000272EE"/>
    <w:rsid w:val="000322BD"/>
    <w:rsid w:val="0004282D"/>
    <w:rsid w:val="000546EC"/>
    <w:rsid w:val="000547C9"/>
    <w:rsid w:val="000807EB"/>
    <w:rsid w:val="000A0B65"/>
    <w:rsid w:val="000C1D6E"/>
    <w:rsid w:val="000D16FC"/>
    <w:rsid w:val="001013A0"/>
    <w:rsid w:val="00106A75"/>
    <w:rsid w:val="00121338"/>
    <w:rsid w:val="00131612"/>
    <w:rsid w:val="00150294"/>
    <w:rsid w:val="00172EC0"/>
    <w:rsid w:val="00192A0C"/>
    <w:rsid w:val="001A09FD"/>
    <w:rsid w:val="001B1727"/>
    <w:rsid w:val="001B49D6"/>
    <w:rsid w:val="001B4FCF"/>
    <w:rsid w:val="001C1098"/>
    <w:rsid w:val="001D5EDD"/>
    <w:rsid w:val="001F0CDB"/>
    <w:rsid w:val="0020416D"/>
    <w:rsid w:val="00215D71"/>
    <w:rsid w:val="00223219"/>
    <w:rsid w:val="00227C6A"/>
    <w:rsid w:val="00237B31"/>
    <w:rsid w:val="00243DAE"/>
    <w:rsid w:val="00252533"/>
    <w:rsid w:val="00272226"/>
    <w:rsid w:val="002A72DF"/>
    <w:rsid w:val="002B3530"/>
    <w:rsid w:val="002C2A90"/>
    <w:rsid w:val="002C44F9"/>
    <w:rsid w:val="002C60B8"/>
    <w:rsid w:val="002C7F3C"/>
    <w:rsid w:val="002D1CA1"/>
    <w:rsid w:val="002E1F8D"/>
    <w:rsid w:val="0030358A"/>
    <w:rsid w:val="0033093C"/>
    <w:rsid w:val="00332E10"/>
    <w:rsid w:val="003562B2"/>
    <w:rsid w:val="003728ED"/>
    <w:rsid w:val="00374392"/>
    <w:rsid w:val="003C55BD"/>
    <w:rsid w:val="003D0790"/>
    <w:rsid w:val="003D1CAD"/>
    <w:rsid w:val="003E01EB"/>
    <w:rsid w:val="00415AB5"/>
    <w:rsid w:val="00427362"/>
    <w:rsid w:val="00450A81"/>
    <w:rsid w:val="0046171C"/>
    <w:rsid w:val="00476B2C"/>
    <w:rsid w:val="00482949"/>
    <w:rsid w:val="00483EE8"/>
    <w:rsid w:val="00491A88"/>
    <w:rsid w:val="004B18BA"/>
    <w:rsid w:val="004C54B0"/>
    <w:rsid w:val="004C6B59"/>
    <w:rsid w:val="004C7BC7"/>
    <w:rsid w:val="004D0A9B"/>
    <w:rsid w:val="004D49CA"/>
    <w:rsid w:val="004F0F0B"/>
    <w:rsid w:val="004F6903"/>
    <w:rsid w:val="00512BC8"/>
    <w:rsid w:val="005350AB"/>
    <w:rsid w:val="0055653A"/>
    <w:rsid w:val="00560A4A"/>
    <w:rsid w:val="00567F9F"/>
    <w:rsid w:val="005750E6"/>
    <w:rsid w:val="00580A3D"/>
    <w:rsid w:val="005970E0"/>
    <w:rsid w:val="005B3427"/>
    <w:rsid w:val="005D7F21"/>
    <w:rsid w:val="005F741D"/>
    <w:rsid w:val="006A330E"/>
    <w:rsid w:val="006B6386"/>
    <w:rsid w:val="006B7B32"/>
    <w:rsid w:val="006C6966"/>
    <w:rsid w:val="006C7A8D"/>
    <w:rsid w:val="006D5087"/>
    <w:rsid w:val="006D7ACA"/>
    <w:rsid w:val="006E3E3C"/>
    <w:rsid w:val="006E46CD"/>
    <w:rsid w:val="00721361"/>
    <w:rsid w:val="0073276A"/>
    <w:rsid w:val="00777C9D"/>
    <w:rsid w:val="007A5B34"/>
    <w:rsid w:val="007B3D9C"/>
    <w:rsid w:val="007B69FF"/>
    <w:rsid w:val="00800D62"/>
    <w:rsid w:val="0080212E"/>
    <w:rsid w:val="008076DE"/>
    <w:rsid w:val="00810666"/>
    <w:rsid w:val="00820525"/>
    <w:rsid w:val="00827848"/>
    <w:rsid w:val="008479F3"/>
    <w:rsid w:val="0085107A"/>
    <w:rsid w:val="00857566"/>
    <w:rsid w:val="00886EB4"/>
    <w:rsid w:val="00886FF4"/>
    <w:rsid w:val="008B1563"/>
    <w:rsid w:val="008B3E6B"/>
    <w:rsid w:val="008C5974"/>
    <w:rsid w:val="008D3109"/>
    <w:rsid w:val="008D77A0"/>
    <w:rsid w:val="008E03C5"/>
    <w:rsid w:val="008E0C2F"/>
    <w:rsid w:val="00903255"/>
    <w:rsid w:val="009225AB"/>
    <w:rsid w:val="0093011A"/>
    <w:rsid w:val="00934995"/>
    <w:rsid w:val="00942A68"/>
    <w:rsid w:val="009631D9"/>
    <w:rsid w:val="00973D31"/>
    <w:rsid w:val="00995218"/>
    <w:rsid w:val="009A3873"/>
    <w:rsid w:val="009A6386"/>
    <w:rsid w:val="009B3CAF"/>
    <w:rsid w:val="009B5CF6"/>
    <w:rsid w:val="009D4B3F"/>
    <w:rsid w:val="00A16ECB"/>
    <w:rsid w:val="00A60FC9"/>
    <w:rsid w:val="00AA1C1F"/>
    <w:rsid w:val="00AB7716"/>
    <w:rsid w:val="00AC21BA"/>
    <w:rsid w:val="00AC432D"/>
    <w:rsid w:val="00AD57C6"/>
    <w:rsid w:val="00AE313C"/>
    <w:rsid w:val="00B4511E"/>
    <w:rsid w:val="00B52832"/>
    <w:rsid w:val="00B6288D"/>
    <w:rsid w:val="00B745C8"/>
    <w:rsid w:val="00B94AEA"/>
    <w:rsid w:val="00BA30B6"/>
    <w:rsid w:val="00BC3C87"/>
    <w:rsid w:val="00BE33F5"/>
    <w:rsid w:val="00BE7AB4"/>
    <w:rsid w:val="00BF3AA2"/>
    <w:rsid w:val="00BF4B0E"/>
    <w:rsid w:val="00C20CDA"/>
    <w:rsid w:val="00C23E22"/>
    <w:rsid w:val="00C36D0A"/>
    <w:rsid w:val="00C4106D"/>
    <w:rsid w:val="00C42C7F"/>
    <w:rsid w:val="00C67800"/>
    <w:rsid w:val="00C8744A"/>
    <w:rsid w:val="00C90351"/>
    <w:rsid w:val="00C91DF8"/>
    <w:rsid w:val="00CB1C41"/>
    <w:rsid w:val="00CD197E"/>
    <w:rsid w:val="00CD5F9B"/>
    <w:rsid w:val="00CD6FE0"/>
    <w:rsid w:val="00D31490"/>
    <w:rsid w:val="00D31B70"/>
    <w:rsid w:val="00D47C7A"/>
    <w:rsid w:val="00D5521C"/>
    <w:rsid w:val="00D5784A"/>
    <w:rsid w:val="00D67E2A"/>
    <w:rsid w:val="00D7193E"/>
    <w:rsid w:val="00D8134F"/>
    <w:rsid w:val="00D977C8"/>
    <w:rsid w:val="00D97E0D"/>
    <w:rsid w:val="00DA4CAF"/>
    <w:rsid w:val="00DC288D"/>
    <w:rsid w:val="00DC57C7"/>
    <w:rsid w:val="00DE0D8C"/>
    <w:rsid w:val="00DE1765"/>
    <w:rsid w:val="00E07348"/>
    <w:rsid w:val="00E64DDE"/>
    <w:rsid w:val="00E85B73"/>
    <w:rsid w:val="00E905BE"/>
    <w:rsid w:val="00E9735C"/>
    <w:rsid w:val="00EA74D0"/>
    <w:rsid w:val="00EB3857"/>
    <w:rsid w:val="00EB425F"/>
    <w:rsid w:val="00EC3A4A"/>
    <w:rsid w:val="00ED0043"/>
    <w:rsid w:val="00EE04BD"/>
    <w:rsid w:val="00EF2677"/>
    <w:rsid w:val="00EF77DB"/>
    <w:rsid w:val="00F06F6A"/>
    <w:rsid w:val="00F427C7"/>
    <w:rsid w:val="00F45666"/>
    <w:rsid w:val="00F74944"/>
    <w:rsid w:val="00F87F83"/>
    <w:rsid w:val="00F94F73"/>
    <w:rsid w:val="00F96EF0"/>
    <w:rsid w:val="00FA44FF"/>
    <w:rsid w:val="00FA541A"/>
    <w:rsid w:val="00FA5A8E"/>
    <w:rsid w:val="00FA6EAB"/>
    <w:rsid w:val="00FB4F14"/>
    <w:rsid w:val="00FC486D"/>
    <w:rsid w:val="00FD35AA"/>
    <w:rsid w:val="00FE31BD"/>
    <w:rsid w:val="00FF0EC3"/>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6208E5"/>
  <w15:chartTrackingRefBased/>
  <w15:docId w15:val="{E4E1970F-D826-4F59-BE97-06E109A9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paragraph" w:styleId="Heading1">
    <w:name w:val="heading 1"/>
    <w:basedOn w:val="Normal"/>
    <w:link w:val="Heading1Char"/>
    <w:uiPriority w:val="9"/>
    <w:qFormat/>
    <w:rsid w:val="00820525"/>
    <w:pPr>
      <w:spacing w:before="100" w:beforeAutospacing="1" w:after="100" w:afterAutospacing="1"/>
      <w:outlineLvl w:val="0"/>
    </w:pPr>
    <w:rPr>
      <w:b/>
      <w:bCs/>
      <w:kern w:val="36"/>
      <w:sz w:val="48"/>
      <w:szCs w:val="48"/>
      <w:lang w:val="en-NZ" w:eastAsia="en-NZ"/>
    </w:rPr>
  </w:style>
  <w:style w:type="paragraph" w:styleId="Heading2">
    <w:name w:val="heading 2"/>
    <w:basedOn w:val="Normal"/>
    <w:next w:val="Normal"/>
    <w:link w:val="Heading2Char"/>
    <w:uiPriority w:val="9"/>
    <w:semiHidden/>
    <w:unhideWhenUsed/>
    <w:qFormat/>
    <w:rsid w:val="00227C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5784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728ED"/>
    <w:pPr>
      <w:tabs>
        <w:tab w:val="center" w:pos="4153"/>
        <w:tab w:val="right" w:pos="8306"/>
      </w:tabs>
    </w:pPr>
  </w:style>
  <w:style w:type="paragraph" w:styleId="Footer">
    <w:name w:val="footer"/>
    <w:basedOn w:val="Normal"/>
    <w:link w:val="FooterChar"/>
    <w:uiPriority w:val="99"/>
    <w:rsid w:val="003728ED"/>
    <w:pPr>
      <w:tabs>
        <w:tab w:val="center" w:pos="4153"/>
        <w:tab w:val="right" w:pos="8306"/>
      </w:tabs>
    </w:pPr>
  </w:style>
  <w:style w:type="paragraph" w:styleId="BalloonText">
    <w:name w:val="Balloon Text"/>
    <w:basedOn w:val="Normal"/>
    <w:link w:val="BalloonTextChar"/>
    <w:uiPriority w:val="99"/>
    <w:semiHidden/>
    <w:unhideWhenUsed/>
    <w:rsid w:val="006D7ACA"/>
    <w:rPr>
      <w:rFonts w:ascii="Tahoma" w:hAnsi="Tahoma" w:cs="Tahoma"/>
      <w:sz w:val="16"/>
      <w:szCs w:val="16"/>
    </w:rPr>
  </w:style>
  <w:style w:type="character" w:customStyle="1" w:styleId="BalloonTextChar">
    <w:name w:val="Balloon Text Char"/>
    <w:link w:val="BalloonText"/>
    <w:uiPriority w:val="99"/>
    <w:semiHidden/>
    <w:rsid w:val="006D7ACA"/>
    <w:rPr>
      <w:rFonts w:ascii="Tahoma" w:hAnsi="Tahoma" w:cs="Tahoma"/>
      <w:sz w:val="16"/>
      <w:szCs w:val="16"/>
      <w:lang w:val="en-AU"/>
    </w:rPr>
  </w:style>
  <w:style w:type="character" w:customStyle="1" w:styleId="HeaderChar">
    <w:name w:val="Header Char"/>
    <w:basedOn w:val="DefaultParagraphFont"/>
    <w:link w:val="Header"/>
    <w:uiPriority w:val="99"/>
    <w:rsid w:val="001D5EDD"/>
    <w:rPr>
      <w:sz w:val="24"/>
      <w:szCs w:val="24"/>
      <w:lang w:val="en-AU" w:eastAsia="en-US"/>
    </w:rPr>
  </w:style>
  <w:style w:type="table" w:styleId="TableGrid">
    <w:name w:val="Table Grid"/>
    <w:basedOn w:val="TableNormal"/>
    <w:uiPriority w:val="39"/>
    <w:rsid w:val="00EC3A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D5087"/>
    <w:rPr>
      <w:sz w:val="24"/>
      <w:szCs w:val="24"/>
      <w:lang w:val="en-AU" w:eastAsia="en-US"/>
    </w:rPr>
  </w:style>
  <w:style w:type="paragraph" w:styleId="ListParagraph">
    <w:name w:val="List Paragraph"/>
    <w:basedOn w:val="Normal"/>
    <w:uiPriority w:val="34"/>
    <w:qFormat/>
    <w:rsid w:val="00121338"/>
    <w:pPr>
      <w:ind w:left="720"/>
      <w:contextualSpacing/>
    </w:pPr>
  </w:style>
  <w:style w:type="character" w:styleId="Hyperlink">
    <w:name w:val="Hyperlink"/>
    <w:basedOn w:val="DefaultParagraphFont"/>
    <w:uiPriority w:val="99"/>
    <w:unhideWhenUsed/>
    <w:rsid w:val="00121338"/>
    <w:rPr>
      <w:color w:val="0563C1" w:themeColor="hyperlink"/>
      <w:u w:val="single"/>
    </w:rPr>
  </w:style>
  <w:style w:type="character" w:styleId="UnresolvedMention">
    <w:name w:val="Unresolved Mention"/>
    <w:basedOn w:val="DefaultParagraphFont"/>
    <w:uiPriority w:val="99"/>
    <w:semiHidden/>
    <w:unhideWhenUsed/>
    <w:rsid w:val="00121338"/>
    <w:rPr>
      <w:color w:val="605E5C"/>
      <w:shd w:val="clear" w:color="auto" w:fill="E1DFDD"/>
    </w:rPr>
  </w:style>
  <w:style w:type="character" w:customStyle="1" w:styleId="Heading1Char">
    <w:name w:val="Heading 1 Char"/>
    <w:basedOn w:val="DefaultParagraphFont"/>
    <w:link w:val="Heading1"/>
    <w:uiPriority w:val="9"/>
    <w:rsid w:val="00820525"/>
    <w:rPr>
      <w:b/>
      <w:bCs/>
      <w:kern w:val="36"/>
      <w:sz w:val="48"/>
      <w:szCs w:val="48"/>
    </w:rPr>
  </w:style>
  <w:style w:type="character" w:customStyle="1" w:styleId="Heading2Char">
    <w:name w:val="Heading 2 Char"/>
    <w:basedOn w:val="DefaultParagraphFont"/>
    <w:link w:val="Heading2"/>
    <w:uiPriority w:val="9"/>
    <w:semiHidden/>
    <w:rsid w:val="00227C6A"/>
    <w:rPr>
      <w:rFonts w:asciiTheme="majorHAnsi" w:eastAsiaTheme="majorEastAsia" w:hAnsiTheme="majorHAnsi" w:cstheme="majorBidi"/>
      <w:color w:val="2E74B5" w:themeColor="accent1" w:themeShade="BF"/>
      <w:sz w:val="26"/>
      <w:szCs w:val="26"/>
      <w:lang w:val="en-AU" w:eastAsia="en-US"/>
    </w:rPr>
  </w:style>
  <w:style w:type="character" w:styleId="FollowedHyperlink">
    <w:name w:val="FollowedHyperlink"/>
    <w:basedOn w:val="DefaultParagraphFont"/>
    <w:uiPriority w:val="99"/>
    <w:semiHidden/>
    <w:unhideWhenUsed/>
    <w:rsid w:val="001A09FD"/>
    <w:rPr>
      <w:color w:val="954F72" w:themeColor="followedHyperlink"/>
      <w:u w:val="single"/>
    </w:rPr>
  </w:style>
  <w:style w:type="paragraph" w:styleId="Caption">
    <w:name w:val="caption"/>
    <w:basedOn w:val="Normal"/>
    <w:next w:val="Normal"/>
    <w:uiPriority w:val="35"/>
    <w:unhideWhenUsed/>
    <w:qFormat/>
    <w:rsid w:val="004C54B0"/>
    <w:pPr>
      <w:spacing w:after="200"/>
    </w:pPr>
    <w:rPr>
      <w:i/>
      <w:iCs/>
      <w:color w:val="44546A" w:themeColor="text2"/>
      <w:sz w:val="18"/>
      <w:szCs w:val="18"/>
    </w:rPr>
  </w:style>
  <w:style w:type="paragraph" w:styleId="TOCHeading">
    <w:name w:val="TOC Heading"/>
    <w:basedOn w:val="Heading1"/>
    <w:next w:val="Normal"/>
    <w:uiPriority w:val="39"/>
    <w:unhideWhenUsed/>
    <w:qFormat/>
    <w:rsid w:val="004C54B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4C54B0"/>
    <w:pPr>
      <w:spacing w:after="100"/>
      <w:ind w:left="240"/>
    </w:pPr>
  </w:style>
  <w:style w:type="paragraph" w:styleId="TOC1">
    <w:name w:val="toc 1"/>
    <w:basedOn w:val="Normal"/>
    <w:next w:val="Normal"/>
    <w:autoRedefine/>
    <w:uiPriority w:val="39"/>
    <w:unhideWhenUsed/>
    <w:rsid w:val="004C54B0"/>
    <w:pPr>
      <w:spacing w:after="100"/>
    </w:pPr>
  </w:style>
  <w:style w:type="paragraph" w:styleId="TableofFigures">
    <w:name w:val="table of figures"/>
    <w:basedOn w:val="Normal"/>
    <w:next w:val="Normal"/>
    <w:uiPriority w:val="99"/>
    <w:unhideWhenUsed/>
    <w:rsid w:val="004C54B0"/>
  </w:style>
  <w:style w:type="paragraph" w:styleId="TOC3">
    <w:name w:val="toc 3"/>
    <w:basedOn w:val="Normal"/>
    <w:next w:val="Normal"/>
    <w:autoRedefine/>
    <w:uiPriority w:val="39"/>
    <w:unhideWhenUsed/>
    <w:rsid w:val="006E46CD"/>
    <w:pPr>
      <w:spacing w:after="100" w:line="259" w:lineRule="auto"/>
      <w:ind w:left="440"/>
    </w:pPr>
    <w:rPr>
      <w:rFonts w:asciiTheme="minorHAnsi" w:eastAsiaTheme="minorEastAsia" w:hAnsiTheme="minorHAnsi"/>
      <w:sz w:val="22"/>
      <w:szCs w:val="22"/>
      <w:lang w:val="en-US"/>
    </w:rPr>
  </w:style>
  <w:style w:type="character" w:customStyle="1" w:styleId="Heading3Char">
    <w:name w:val="Heading 3 Char"/>
    <w:basedOn w:val="DefaultParagraphFont"/>
    <w:link w:val="Heading3"/>
    <w:uiPriority w:val="9"/>
    <w:semiHidden/>
    <w:rsid w:val="00D5784A"/>
    <w:rPr>
      <w:rFonts w:asciiTheme="majorHAnsi" w:eastAsiaTheme="majorEastAsia" w:hAnsiTheme="majorHAnsi" w:cstheme="majorBidi"/>
      <w:color w:val="1F4D78" w:themeColor="accent1" w:themeShade="7F"/>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01692">
      <w:bodyDiv w:val="1"/>
      <w:marLeft w:val="0"/>
      <w:marRight w:val="0"/>
      <w:marTop w:val="0"/>
      <w:marBottom w:val="0"/>
      <w:divBdr>
        <w:top w:val="none" w:sz="0" w:space="0" w:color="auto"/>
        <w:left w:val="none" w:sz="0" w:space="0" w:color="auto"/>
        <w:bottom w:val="none" w:sz="0" w:space="0" w:color="auto"/>
        <w:right w:val="none" w:sz="0" w:space="0" w:color="auto"/>
      </w:divBdr>
    </w:div>
    <w:div w:id="254096114">
      <w:bodyDiv w:val="1"/>
      <w:marLeft w:val="0"/>
      <w:marRight w:val="0"/>
      <w:marTop w:val="0"/>
      <w:marBottom w:val="0"/>
      <w:divBdr>
        <w:top w:val="none" w:sz="0" w:space="0" w:color="auto"/>
        <w:left w:val="none" w:sz="0" w:space="0" w:color="auto"/>
        <w:bottom w:val="none" w:sz="0" w:space="0" w:color="auto"/>
        <w:right w:val="none" w:sz="0" w:space="0" w:color="auto"/>
      </w:divBdr>
    </w:div>
    <w:div w:id="505825597">
      <w:bodyDiv w:val="1"/>
      <w:marLeft w:val="0"/>
      <w:marRight w:val="0"/>
      <w:marTop w:val="0"/>
      <w:marBottom w:val="0"/>
      <w:divBdr>
        <w:top w:val="none" w:sz="0" w:space="0" w:color="auto"/>
        <w:left w:val="none" w:sz="0" w:space="0" w:color="auto"/>
        <w:bottom w:val="none" w:sz="0" w:space="0" w:color="auto"/>
        <w:right w:val="none" w:sz="0" w:space="0" w:color="auto"/>
      </w:divBdr>
    </w:div>
    <w:div w:id="651567729">
      <w:bodyDiv w:val="1"/>
      <w:marLeft w:val="0"/>
      <w:marRight w:val="0"/>
      <w:marTop w:val="0"/>
      <w:marBottom w:val="0"/>
      <w:divBdr>
        <w:top w:val="none" w:sz="0" w:space="0" w:color="auto"/>
        <w:left w:val="none" w:sz="0" w:space="0" w:color="auto"/>
        <w:bottom w:val="none" w:sz="0" w:space="0" w:color="auto"/>
        <w:right w:val="none" w:sz="0" w:space="0" w:color="auto"/>
      </w:divBdr>
    </w:div>
    <w:div w:id="768816256">
      <w:bodyDiv w:val="1"/>
      <w:marLeft w:val="0"/>
      <w:marRight w:val="0"/>
      <w:marTop w:val="0"/>
      <w:marBottom w:val="0"/>
      <w:divBdr>
        <w:top w:val="none" w:sz="0" w:space="0" w:color="auto"/>
        <w:left w:val="none" w:sz="0" w:space="0" w:color="auto"/>
        <w:bottom w:val="none" w:sz="0" w:space="0" w:color="auto"/>
        <w:right w:val="none" w:sz="0" w:space="0" w:color="auto"/>
      </w:divBdr>
    </w:div>
    <w:div w:id="1263301654">
      <w:bodyDiv w:val="1"/>
      <w:marLeft w:val="0"/>
      <w:marRight w:val="0"/>
      <w:marTop w:val="0"/>
      <w:marBottom w:val="0"/>
      <w:divBdr>
        <w:top w:val="none" w:sz="0" w:space="0" w:color="auto"/>
        <w:left w:val="none" w:sz="0" w:space="0" w:color="auto"/>
        <w:bottom w:val="none" w:sz="0" w:space="0" w:color="auto"/>
        <w:right w:val="none" w:sz="0" w:space="0" w:color="auto"/>
      </w:divBdr>
    </w:div>
    <w:div w:id="135556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acog.org/topics/hypertension-and-preeclampsia-in-pregnancy" TargetMode="Externa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statista.com/statistics/1064536/new-zealand-fertility-rate-by-age-grou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heartfoundation.org.nz/wellbeing/managing-risk/managing-high-blood-press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CT.EXAM@AUT.AC.NZ" TargetMode="External"/><Relationship Id="rId24" Type="http://schemas.openxmlformats.org/officeDocument/2006/relationships/image" Target="media/image13.png"/><Relationship Id="rId32" Type="http://schemas.openxmlformats.org/officeDocument/2006/relationships/hyperlink" Target="https://www.niddk.nih.gov/health-information/diabetes"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guidelines.diabetes.ca/cpg/chapter36"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medlineplus.gov/ency/anatomyvideos/000072.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heart.org/en/health-topics/high-blood-pressure" TargetMode="External"/><Relationship Id="rId30" Type="http://schemas.openxmlformats.org/officeDocument/2006/relationships/hyperlink" Target="https://www.mayoclinic.org/diseases-conditions/diabetes/diagnosis-treatment/diagnosis/dxc-20371445"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EEFA10CE007746A66842AC988927DE" ma:contentTypeVersion="13" ma:contentTypeDescription="Create a new document." ma:contentTypeScope="" ma:versionID="88032668b09453b71ae7bfd654e5bfff">
  <xsd:schema xmlns:xsd="http://www.w3.org/2001/XMLSchema" xmlns:xs="http://www.w3.org/2001/XMLSchema" xmlns:p="http://schemas.microsoft.com/office/2006/metadata/properties" xmlns:ns3="57805d61-3435-47bd-abdb-a3b0b3beefa1" xmlns:ns4="8c1feb46-5947-414f-89b9-1e29900a6592" targetNamespace="http://schemas.microsoft.com/office/2006/metadata/properties" ma:root="true" ma:fieldsID="8d3a45c4e6aa73438d4aa2bee3f962fe" ns3:_="" ns4:_="">
    <xsd:import namespace="57805d61-3435-47bd-abdb-a3b0b3beefa1"/>
    <xsd:import namespace="8c1feb46-5947-414f-89b9-1e29900a65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05d61-3435-47bd-abdb-a3b0b3beef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1feb46-5947-414f-89b9-1e29900a65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BC5C60-7A9A-4962-B98B-BDFBEB875000}">
  <ds:schemaRefs>
    <ds:schemaRef ds:uri="http://schemas.microsoft.com/sharepoint/v3/contenttype/forms"/>
  </ds:schemaRefs>
</ds:datastoreItem>
</file>

<file path=customXml/itemProps2.xml><?xml version="1.0" encoding="utf-8"?>
<ds:datastoreItem xmlns:ds="http://schemas.openxmlformats.org/officeDocument/2006/customXml" ds:itemID="{40DC02B1-F7AB-4F16-8ABC-0A5239A54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05d61-3435-47bd-abdb-a3b0b3beefa1"/>
    <ds:schemaRef ds:uri="8c1feb46-5947-414f-89b9-1e29900a6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3D9F45-4D9C-4D8D-AAF9-527F8E4AB6D2}">
  <ds:schemaRefs>
    <ds:schemaRef ds:uri="http://schemas.openxmlformats.org/officeDocument/2006/bibliography"/>
  </ds:schemaRefs>
</ds:datastoreItem>
</file>

<file path=customXml/itemProps4.xml><?xml version="1.0" encoding="utf-8"?>
<ds:datastoreItem xmlns:ds="http://schemas.openxmlformats.org/officeDocument/2006/customXml" ds:itemID="{BBFBE22C-5562-446F-9E68-3F66A8A187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13</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HOSP404</vt:lpstr>
    </vt:vector>
  </TitlesOfParts>
  <Company>Auckland University of Technology</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HOSP404</dc:title>
  <dc:subject/>
  <dc:creator>AUT</dc:creator>
  <cp:keywords/>
  <dc:description/>
  <cp:lastModifiedBy>William Sukjaem</cp:lastModifiedBy>
  <cp:revision>31</cp:revision>
  <cp:lastPrinted>2016-11-29T20:52:00Z</cp:lastPrinted>
  <dcterms:created xsi:type="dcterms:W3CDTF">2022-04-13T00:44:00Z</dcterms:created>
  <dcterms:modified xsi:type="dcterms:W3CDTF">2024-04-14T02:25:00Z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0x010100BCEEFA10CE007746A66842AC988927DE</vt:lpwstr>
  </property>
</Properties>
</file>