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B4668" w14:textId="77777777" w:rsidR="00AD332E" w:rsidRDefault="00AB000B" w:rsidP="008A762A">
      <w:pPr>
        <w:pStyle w:val="a4"/>
        <w:rPr>
          <w:lang w:eastAsia="zh-CN"/>
        </w:rPr>
      </w:pPr>
      <w:r>
        <w:rPr>
          <w:rFonts w:hint="eastAsia"/>
          <w:lang w:eastAsia="zh-CN"/>
        </w:rPr>
        <w:t>牡丹江平台当前部署环境隐患分析</w:t>
      </w:r>
    </w:p>
    <w:p w14:paraId="37C90C14" w14:textId="77777777" w:rsidR="008A762A" w:rsidRPr="008A762A" w:rsidRDefault="008A762A" w:rsidP="008A762A">
      <w:pPr>
        <w:rPr>
          <w:lang w:eastAsia="zh-CN"/>
        </w:rPr>
      </w:pPr>
    </w:p>
    <w:p w14:paraId="36E11E54" w14:textId="77777777" w:rsidR="00AB000B" w:rsidRPr="008A762A" w:rsidRDefault="008A762A">
      <w:pPr>
        <w:rPr>
          <w:b/>
          <w:sz w:val="32"/>
          <w:lang w:eastAsia="zh-CN"/>
        </w:rPr>
      </w:pPr>
      <w:r w:rsidRPr="008A762A">
        <w:rPr>
          <w:rFonts w:hint="eastAsia"/>
          <w:b/>
          <w:sz w:val="32"/>
          <w:lang w:eastAsia="zh-CN"/>
        </w:rPr>
        <w:t>现有环境分析：</w:t>
      </w:r>
    </w:p>
    <w:p w14:paraId="755545CB" w14:textId="6610833F" w:rsidR="00AB000B" w:rsidRDefault="00AB000B" w:rsidP="008A762A">
      <w:pPr>
        <w:ind w:firstLine="720"/>
        <w:rPr>
          <w:lang w:eastAsia="zh-CN"/>
        </w:rPr>
      </w:pPr>
      <w:r>
        <w:rPr>
          <w:rFonts w:hint="eastAsia"/>
          <w:lang w:eastAsia="zh-CN"/>
        </w:rPr>
        <w:t>现有牡丹江环境为</w:t>
      </w:r>
      <w:r>
        <w:rPr>
          <w:rFonts w:hint="eastAsia"/>
          <w:lang w:eastAsia="zh-CN"/>
        </w:rPr>
        <w:t>1</w:t>
      </w:r>
      <w:r w:rsidR="00AD583E">
        <w:rPr>
          <w:rFonts w:hint="eastAsia"/>
          <w:lang w:eastAsia="zh-CN"/>
        </w:rPr>
        <w:t>3</w:t>
      </w:r>
      <w:r>
        <w:rPr>
          <w:rFonts w:hint="eastAsia"/>
          <w:lang w:eastAsia="zh-CN"/>
        </w:rPr>
        <w:t>台虚拟机，其中</w:t>
      </w:r>
      <w:r>
        <w:rPr>
          <w:rFonts w:hint="eastAsia"/>
          <w:lang w:eastAsia="zh-CN"/>
        </w:rPr>
        <w:t>Linux1</w:t>
      </w:r>
      <w:r w:rsidR="00AD583E">
        <w:rPr>
          <w:rFonts w:hint="eastAsia"/>
          <w:lang w:eastAsia="zh-CN"/>
        </w:rPr>
        <w:t>1</w:t>
      </w:r>
      <w:r>
        <w:rPr>
          <w:rFonts w:hint="eastAsia"/>
          <w:lang w:eastAsia="zh-CN"/>
        </w:rPr>
        <w:t>台，</w:t>
      </w:r>
      <w:r>
        <w:rPr>
          <w:rFonts w:hint="eastAsia"/>
          <w:lang w:eastAsia="zh-CN"/>
        </w:rPr>
        <w:t>windows</w:t>
      </w:r>
      <w:r w:rsidR="00AD583E">
        <w:rPr>
          <w:rFonts w:hint="eastAsia"/>
          <w:lang w:eastAsia="zh-CN"/>
        </w:rPr>
        <w:t>2</w:t>
      </w:r>
      <w:r>
        <w:rPr>
          <w:rFonts w:hint="eastAsia"/>
          <w:lang w:eastAsia="zh-CN"/>
        </w:rPr>
        <w:t>台</w:t>
      </w:r>
      <w:r w:rsidR="00AD583E">
        <w:rPr>
          <w:rFonts w:hint="eastAsia"/>
          <w:lang w:eastAsia="zh-CN"/>
        </w:rPr>
        <w:t>,</w:t>
      </w:r>
      <w:r w:rsidR="00AD583E">
        <w:rPr>
          <w:rFonts w:hint="eastAsia"/>
          <w:lang w:eastAsia="zh-CN"/>
        </w:rPr>
        <w:t>（其中</w:t>
      </w:r>
      <w:r w:rsidR="00AD583E">
        <w:rPr>
          <w:rFonts w:hint="eastAsia"/>
          <w:lang w:eastAsia="zh-CN"/>
        </w:rPr>
        <w:t>1</w:t>
      </w:r>
      <w:r w:rsidR="00AD583E">
        <w:rPr>
          <w:rFonts w:hint="eastAsia"/>
          <w:lang w:eastAsia="zh-CN"/>
        </w:rPr>
        <w:t>台</w:t>
      </w:r>
      <w:r w:rsidR="00AD583E">
        <w:rPr>
          <w:rFonts w:hint="eastAsia"/>
          <w:lang w:eastAsia="zh-CN"/>
        </w:rPr>
        <w:t>Linux</w:t>
      </w:r>
      <w:r w:rsidR="00AD583E">
        <w:rPr>
          <w:rFonts w:hint="eastAsia"/>
          <w:lang w:eastAsia="zh-CN"/>
        </w:rPr>
        <w:t>虚拟机习友在使用）</w:t>
      </w:r>
      <w:r>
        <w:rPr>
          <w:rFonts w:hint="eastAsia"/>
          <w:lang w:eastAsia="zh-CN"/>
        </w:rPr>
        <w:t>。此次牡丹江平台升级版考虑到未来百万级用户稳定使用的支持并具有一定的容灾性，采取分布式架构以满足高可用和高并发的需求。</w:t>
      </w:r>
    </w:p>
    <w:p w14:paraId="63636F4F" w14:textId="77777777" w:rsidR="00AB000B" w:rsidRDefault="00AB000B">
      <w:pPr>
        <w:rPr>
          <w:lang w:eastAsia="zh-CN"/>
        </w:rPr>
      </w:pPr>
    </w:p>
    <w:p w14:paraId="78B21F8F" w14:textId="77777777" w:rsidR="00AB000B" w:rsidRDefault="00AB000B">
      <w:pPr>
        <w:rPr>
          <w:lang w:eastAsia="zh-CN"/>
        </w:rPr>
      </w:pPr>
      <w:r>
        <w:rPr>
          <w:rFonts w:hint="eastAsia"/>
          <w:lang w:eastAsia="zh-CN"/>
        </w:rPr>
        <w:t>但由于前方环境限制，会带来以下几点隐患：</w:t>
      </w:r>
    </w:p>
    <w:p w14:paraId="6471A66F" w14:textId="77777777" w:rsidR="00AB000B" w:rsidRDefault="00AB000B">
      <w:pPr>
        <w:rPr>
          <w:lang w:eastAsia="zh-CN"/>
        </w:rPr>
      </w:pPr>
    </w:p>
    <w:p w14:paraId="770AE955" w14:textId="77777777" w:rsidR="00AB000B" w:rsidRDefault="00AB000B" w:rsidP="008A762A">
      <w:pPr>
        <w:pStyle w:val="a3"/>
        <w:numPr>
          <w:ilvl w:val="0"/>
          <w:numId w:val="3"/>
        </w:numPr>
        <w:rPr>
          <w:lang w:eastAsia="zh-CN"/>
        </w:rPr>
      </w:pPr>
      <w:r>
        <w:rPr>
          <w:rFonts w:hint="eastAsia"/>
          <w:lang w:eastAsia="zh-CN"/>
        </w:rPr>
        <w:t>所有功能模块都在一台虚拟机中运行，一旦摸一模块升级或者出现故障，整体平台都无法使用。</w:t>
      </w:r>
    </w:p>
    <w:p w14:paraId="78A64921" w14:textId="77777777" w:rsidR="00AB000B" w:rsidRDefault="00AB000B" w:rsidP="008A762A">
      <w:pPr>
        <w:pStyle w:val="a3"/>
        <w:numPr>
          <w:ilvl w:val="0"/>
          <w:numId w:val="3"/>
        </w:numPr>
        <w:rPr>
          <w:lang w:eastAsia="zh-CN"/>
        </w:rPr>
      </w:pPr>
      <w:r>
        <w:rPr>
          <w:rFonts w:hint="eastAsia"/>
          <w:lang w:eastAsia="zh-CN"/>
        </w:rPr>
        <w:t>各个模块的数据库全部在一台虚拟机中运行，如果此虚拟机文件损坏，会导致平台所有模块的用户数据丢失。</w:t>
      </w:r>
    </w:p>
    <w:p w14:paraId="1E505C85" w14:textId="77777777" w:rsidR="00AB000B" w:rsidRDefault="00AB000B" w:rsidP="008A762A">
      <w:pPr>
        <w:pStyle w:val="a3"/>
        <w:numPr>
          <w:ilvl w:val="0"/>
          <w:numId w:val="3"/>
        </w:numPr>
        <w:rPr>
          <w:lang w:eastAsia="zh-CN"/>
        </w:rPr>
      </w:pPr>
      <w:r>
        <w:rPr>
          <w:rFonts w:hint="eastAsia"/>
          <w:lang w:eastAsia="zh-CN"/>
        </w:rPr>
        <w:t>缓存和索引服务器都在一台虚拟机中运行，一旦此虚拟机宕机，平台所有的检索功能都会瘫痪。</w:t>
      </w:r>
    </w:p>
    <w:p w14:paraId="0BFA1297" w14:textId="77777777" w:rsidR="00AB000B" w:rsidRDefault="00AB000B" w:rsidP="008A762A">
      <w:pPr>
        <w:pStyle w:val="a3"/>
        <w:numPr>
          <w:ilvl w:val="0"/>
          <w:numId w:val="3"/>
        </w:numPr>
        <w:rPr>
          <w:lang w:eastAsia="zh-CN"/>
        </w:rPr>
      </w:pPr>
      <w:r>
        <w:rPr>
          <w:rFonts w:hint="eastAsia"/>
          <w:lang w:eastAsia="zh-CN"/>
        </w:rPr>
        <w:t>消息通讯服务器在一台虚拟机中运行，一旦宕机，会导致用户用户修改密码后无法登陆平台，用户个人数据不正确等隐患</w:t>
      </w:r>
    </w:p>
    <w:p w14:paraId="13A7EE25" w14:textId="77777777" w:rsidR="00AB000B" w:rsidRDefault="00AB000B" w:rsidP="00AB000B">
      <w:pPr>
        <w:rPr>
          <w:lang w:eastAsia="zh-CN"/>
        </w:rPr>
      </w:pPr>
    </w:p>
    <w:p w14:paraId="2C67B944" w14:textId="77777777" w:rsidR="00AB000B" w:rsidRPr="008A762A" w:rsidRDefault="00AB000B" w:rsidP="00AB000B">
      <w:pPr>
        <w:rPr>
          <w:b/>
          <w:sz w:val="32"/>
          <w:lang w:eastAsia="zh-CN"/>
        </w:rPr>
      </w:pPr>
      <w:r w:rsidRPr="008A762A">
        <w:rPr>
          <w:rFonts w:hint="eastAsia"/>
          <w:b/>
          <w:sz w:val="32"/>
          <w:lang w:eastAsia="zh-CN"/>
        </w:rPr>
        <w:t>总结：</w:t>
      </w:r>
    </w:p>
    <w:p w14:paraId="223B258B" w14:textId="77777777" w:rsidR="00AB000B" w:rsidRDefault="00AB000B" w:rsidP="008A762A">
      <w:pPr>
        <w:ind w:firstLine="720"/>
        <w:rPr>
          <w:lang w:eastAsia="zh-CN"/>
        </w:rPr>
      </w:pPr>
      <w:r>
        <w:rPr>
          <w:rFonts w:hint="eastAsia"/>
          <w:lang w:eastAsia="zh-CN"/>
        </w:rPr>
        <w:t>总的来说虽然平台架构设计中考虑到了稳定性和高并发，但由于环境所限，所有关键组件都只能在一台虚拟机中运行，无法进行备份，负载均衡，任意一台虚拟机出现故障就会导致平台全部瘫痪，其中某些关键组件如果瘫痪</w:t>
      </w:r>
      <w:r w:rsidR="008A762A">
        <w:rPr>
          <w:rFonts w:hint="eastAsia"/>
          <w:lang w:eastAsia="zh-CN"/>
        </w:rPr>
        <w:t>且无法恢复</w:t>
      </w:r>
      <w:r>
        <w:rPr>
          <w:rFonts w:hint="eastAsia"/>
          <w:lang w:eastAsia="zh-CN"/>
        </w:rPr>
        <w:t>，还会导致用户数据永久丢失，因此此处的风险</w:t>
      </w:r>
      <w:r w:rsidR="008A762A">
        <w:rPr>
          <w:rFonts w:hint="eastAsia"/>
          <w:lang w:eastAsia="zh-CN"/>
        </w:rPr>
        <w:t>极</w:t>
      </w:r>
      <w:r>
        <w:rPr>
          <w:rFonts w:hint="eastAsia"/>
          <w:lang w:eastAsia="zh-CN"/>
        </w:rPr>
        <w:t>高</w:t>
      </w:r>
      <w:r w:rsidR="008A762A">
        <w:rPr>
          <w:rFonts w:hint="eastAsia"/>
          <w:lang w:eastAsia="zh-CN"/>
        </w:rPr>
        <w:t>。</w:t>
      </w:r>
    </w:p>
    <w:p w14:paraId="521C160B" w14:textId="77777777" w:rsidR="00001FB9" w:rsidRDefault="00001FB9" w:rsidP="008A762A">
      <w:pPr>
        <w:ind w:firstLine="720"/>
        <w:rPr>
          <w:lang w:eastAsia="zh-CN"/>
        </w:rPr>
      </w:pPr>
    </w:p>
    <w:p w14:paraId="1A8687F4" w14:textId="77777777" w:rsidR="00001FB9" w:rsidRDefault="00001FB9" w:rsidP="008A762A">
      <w:pPr>
        <w:ind w:firstLine="720"/>
        <w:rPr>
          <w:lang w:eastAsia="zh-CN"/>
        </w:rPr>
      </w:pPr>
    </w:p>
    <w:p w14:paraId="361A5AF5" w14:textId="77777777" w:rsidR="00001FB9" w:rsidRPr="00001FB9" w:rsidRDefault="00001FB9" w:rsidP="00001FB9">
      <w:pPr>
        <w:rPr>
          <w:sz w:val="32"/>
          <w:lang w:eastAsia="zh-CN"/>
        </w:rPr>
      </w:pPr>
      <w:r w:rsidRPr="00001FB9">
        <w:rPr>
          <w:rFonts w:hint="eastAsia"/>
          <w:sz w:val="32"/>
          <w:lang w:eastAsia="zh-CN"/>
        </w:rPr>
        <w:t>改进建议：</w:t>
      </w:r>
    </w:p>
    <w:p w14:paraId="2C202F23" w14:textId="2BD0442D" w:rsidR="00001FB9" w:rsidRDefault="00001FB9" w:rsidP="00001FB9">
      <w:pPr>
        <w:rPr>
          <w:lang w:eastAsia="zh-CN"/>
        </w:rPr>
      </w:pPr>
      <w:r>
        <w:rPr>
          <w:rFonts w:hint="eastAsia"/>
          <w:lang w:eastAsia="zh-CN"/>
        </w:rPr>
        <w:tab/>
      </w:r>
      <w:r>
        <w:rPr>
          <w:rFonts w:hint="eastAsia"/>
          <w:lang w:eastAsia="zh-CN"/>
        </w:rPr>
        <w:t>按照我们之前的估算，每个功能模块在独立的虚拟机中运行，所有关键模块都</w:t>
      </w:r>
      <w:r w:rsidR="00645C6D">
        <w:rPr>
          <w:rFonts w:hint="eastAsia"/>
          <w:lang w:eastAsia="zh-CN"/>
        </w:rPr>
        <w:t>需要</w:t>
      </w:r>
      <w:r>
        <w:rPr>
          <w:rFonts w:hint="eastAsia"/>
          <w:lang w:eastAsia="zh-CN"/>
        </w:rPr>
        <w:t>至少一到两个备份，并且做双路的负载均衡的条件下，需要</w:t>
      </w:r>
      <w:r>
        <w:rPr>
          <w:rFonts w:hint="eastAsia"/>
          <w:lang w:eastAsia="zh-CN"/>
        </w:rPr>
        <w:t>30</w:t>
      </w:r>
      <w:r>
        <w:rPr>
          <w:rFonts w:hint="eastAsia"/>
          <w:lang w:eastAsia="zh-CN"/>
        </w:rPr>
        <w:t>至</w:t>
      </w:r>
      <w:r>
        <w:rPr>
          <w:rFonts w:hint="eastAsia"/>
          <w:lang w:eastAsia="zh-CN"/>
        </w:rPr>
        <w:t>35</w:t>
      </w:r>
      <w:r>
        <w:rPr>
          <w:rFonts w:hint="eastAsia"/>
          <w:lang w:eastAsia="zh-CN"/>
        </w:rPr>
        <w:t>台虚拟机。</w:t>
      </w:r>
      <w:r w:rsidR="0011192F">
        <w:rPr>
          <w:rFonts w:hint="eastAsia"/>
          <w:lang w:eastAsia="zh-CN"/>
        </w:rPr>
        <w:t>如果采用此部署架构后，后续在使用过程中如果遇到用户数激增，可以采取</w:t>
      </w:r>
      <w:r w:rsidR="00645C6D">
        <w:rPr>
          <w:rFonts w:hint="eastAsia"/>
          <w:lang w:eastAsia="zh-CN"/>
        </w:rPr>
        <w:t>增加多路负载均衡的方式解决，并且平台功能模块的升级维护均不会影响平台</w:t>
      </w:r>
      <w:r w:rsidR="0011192F">
        <w:rPr>
          <w:rFonts w:hint="eastAsia"/>
          <w:lang w:eastAsia="zh-CN"/>
        </w:rPr>
        <w:t>的</w:t>
      </w:r>
      <w:r w:rsidR="00645C6D">
        <w:rPr>
          <w:rFonts w:hint="eastAsia"/>
          <w:lang w:eastAsia="zh-CN"/>
        </w:rPr>
        <w:t>正常</w:t>
      </w:r>
      <w:r w:rsidR="0011192F">
        <w:rPr>
          <w:rFonts w:hint="eastAsia"/>
          <w:lang w:eastAsia="zh-CN"/>
        </w:rPr>
        <w:t>使用。</w:t>
      </w:r>
      <w:r w:rsidR="00AD583E">
        <w:rPr>
          <w:rFonts w:hint="eastAsia"/>
          <w:lang w:eastAsia="zh-CN"/>
        </w:rPr>
        <w:t>如果只满足所有模块单机</w:t>
      </w:r>
      <w:r w:rsidR="009274A1">
        <w:rPr>
          <w:rFonts w:hint="eastAsia"/>
          <w:lang w:eastAsia="zh-CN"/>
        </w:rPr>
        <w:t>运行，主要模块备份（索引和缓存服务器数据丢失短时间丢失不可恢复），需要</w:t>
      </w:r>
      <w:r w:rsidR="009274A1">
        <w:rPr>
          <w:rFonts w:hint="eastAsia"/>
          <w:lang w:eastAsia="zh-CN"/>
        </w:rPr>
        <w:t>20</w:t>
      </w:r>
      <w:r w:rsidR="009274A1">
        <w:rPr>
          <w:rFonts w:hint="eastAsia"/>
          <w:lang w:eastAsia="zh-CN"/>
        </w:rPr>
        <w:t>至</w:t>
      </w:r>
      <w:r w:rsidR="009274A1">
        <w:rPr>
          <w:rFonts w:hint="eastAsia"/>
          <w:lang w:eastAsia="zh-CN"/>
        </w:rPr>
        <w:t>23</w:t>
      </w:r>
      <w:r w:rsidR="009274A1">
        <w:rPr>
          <w:rFonts w:hint="eastAsia"/>
          <w:lang w:eastAsia="zh-CN"/>
        </w:rPr>
        <w:t>台虚拟机。</w:t>
      </w:r>
      <w:bookmarkStart w:id="0" w:name="_GoBack"/>
      <w:bookmarkEnd w:id="0"/>
    </w:p>
    <w:sectPr w:rsidR="00001FB9" w:rsidSect="0016393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ongti SC Regular">
    <w:altName w:val="Arial Unicode MS"/>
    <w:charset w:val="50"/>
    <w:family w:val="auto"/>
    <w:pitch w:val="variable"/>
    <w:sig w:usb0="00000000" w:usb1="080F0000" w:usb2="00000010" w:usb3="00000000" w:csb0="0004009F" w:csb1="00000000"/>
  </w:font>
  <w:font w:name="Heiti SC Light">
    <w:altName w:val="Arial Unicode MS"/>
    <w:charset w:val="50"/>
    <w:family w:val="auto"/>
    <w:pitch w:val="variable"/>
    <w:sig w:usb0="00000000"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70817"/>
    <w:multiLevelType w:val="hybridMultilevel"/>
    <w:tmpl w:val="23E2E6A4"/>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47E59B9"/>
    <w:multiLevelType w:val="hybridMultilevel"/>
    <w:tmpl w:val="CAC443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E091F7E"/>
    <w:multiLevelType w:val="hybridMultilevel"/>
    <w:tmpl w:val="A0CE779A"/>
    <w:lvl w:ilvl="0" w:tplc="49E8A380">
      <w:start w:val="1"/>
      <w:numFmt w:val="chineseCountingThousand"/>
      <w:lvlText w:val="%1、"/>
      <w:lvlJc w:val="left"/>
      <w:pPr>
        <w:ind w:left="480" w:hanging="480"/>
      </w:pPr>
      <w:rPr>
        <w:rFonts w:ascii="宋体" w:eastAsia="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0B"/>
    <w:rsid w:val="00001FB9"/>
    <w:rsid w:val="0011192F"/>
    <w:rsid w:val="0016393A"/>
    <w:rsid w:val="00645C6D"/>
    <w:rsid w:val="00685386"/>
    <w:rsid w:val="008A762A"/>
    <w:rsid w:val="009274A1"/>
    <w:rsid w:val="00AB000B"/>
    <w:rsid w:val="00AD332E"/>
    <w:rsid w:val="00AD583E"/>
    <w:rsid w:val="00DF4A88"/>
    <w:rsid w:val="00FF0EB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53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386"/>
    <w:rPr>
      <w:rFonts w:ascii="Songti SC Regular" w:hAnsi="Songti SC Regular"/>
    </w:rPr>
  </w:style>
  <w:style w:type="paragraph" w:styleId="1">
    <w:name w:val="heading 1"/>
    <w:basedOn w:val="a"/>
    <w:next w:val="a"/>
    <w:link w:val="1Char"/>
    <w:autoRedefine/>
    <w:uiPriority w:val="9"/>
    <w:qFormat/>
    <w:rsid w:val="00DF4A88"/>
    <w:pPr>
      <w:keepNext/>
      <w:keepLines/>
      <w:spacing w:before="480"/>
      <w:ind w:left="480" w:hanging="480"/>
      <w:outlineLvl w:val="0"/>
    </w:pPr>
    <w:rPr>
      <w:rFonts w:ascii="Heiti SC Light" w:eastAsiaTheme="majorEastAsia" w:hAnsi="Heiti SC Light" w:cstheme="majorBidi"/>
      <w:bCs/>
      <w:sz w:val="32"/>
      <w:szCs w:val="32"/>
      <w:lang w:eastAsia="zh-CN"/>
    </w:rPr>
  </w:style>
  <w:style w:type="paragraph" w:styleId="2">
    <w:name w:val="heading 2"/>
    <w:basedOn w:val="a"/>
    <w:next w:val="a"/>
    <w:link w:val="2Char"/>
    <w:uiPriority w:val="9"/>
    <w:unhideWhenUsed/>
    <w:qFormat/>
    <w:rsid w:val="008A76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4A88"/>
    <w:rPr>
      <w:rFonts w:ascii="Heiti SC Light" w:eastAsiaTheme="majorEastAsia" w:hAnsi="Heiti SC Light" w:cstheme="majorBidi"/>
      <w:bCs/>
      <w:sz w:val="32"/>
      <w:szCs w:val="32"/>
      <w:lang w:eastAsia="zh-CN"/>
    </w:rPr>
  </w:style>
  <w:style w:type="paragraph" w:styleId="a3">
    <w:name w:val="List Paragraph"/>
    <w:basedOn w:val="a"/>
    <w:uiPriority w:val="34"/>
    <w:qFormat/>
    <w:rsid w:val="00AB000B"/>
    <w:pPr>
      <w:ind w:firstLine="420"/>
    </w:pPr>
  </w:style>
  <w:style w:type="character" w:customStyle="1" w:styleId="2Char">
    <w:name w:val="标题 2 Char"/>
    <w:basedOn w:val="a0"/>
    <w:link w:val="2"/>
    <w:uiPriority w:val="9"/>
    <w:rsid w:val="008A762A"/>
    <w:rPr>
      <w:rFonts w:asciiTheme="majorHAnsi" w:eastAsiaTheme="majorEastAsia" w:hAnsiTheme="majorHAnsi" w:cstheme="majorBidi"/>
      <w:b/>
      <w:bCs/>
      <w:sz w:val="32"/>
      <w:szCs w:val="32"/>
    </w:rPr>
  </w:style>
  <w:style w:type="paragraph" w:styleId="a4">
    <w:name w:val="Title"/>
    <w:basedOn w:val="a"/>
    <w:next w:val="a"/>
    <w:link w:val="Char"/>
    <w:uiPriority w:val="10"/>
    <w:qFormat/>
    <w:rsid w:val="008A762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A762A"/>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386"/>
    <w:rPr>
      <w:rFonts w:ascii="Songti SC Regular" w:hAnsi="Songti SC Regular"/>
    </w:rPr>
  </w:style>
  <w:style w:type="paragraph" w:styleId="1">
    <w:name w:val="heading 1"/>
    <w:basedOn w:val="a"/>
    <w:next w:val="a"/>
    <w:link w:val="1Char"/>
    <w:autoRedefine/>
    <w:uiPriority w:val="9"/>
    <w:qFormat/>
    <w:rsid w:val="00DF4A88"/>
    <w:pPr>
      <w:keepNext/>
      <w:keepLines/>
      <w:spacing w:before="480"/>
      <w:ind w:left="480" w:hanging="480"/>
      <w:outlineLvl w:val="0"/>
    </w:pPr>
    <w:rPr>
      <w:rFonts w:ascii="Heiti SC Light" w:eastAsiaTheme="majorEastAsia" w:hAnsi="Heiti SC Light" w:cstheme="majorBidi"/>
      <w:bCs/>
      <w:sz w:val="32"/>
      <w:szCs w:val="32"/>
      <w:lang w:eastAsia="zh-CN"/>
    </w:rPr>
  </w:style>
  <w:style w:type="paragraph" w:styleId="2">
    <w:name w:val="heading 2"/>
    <w:basedOn w:val="a"/>
    <w:next w:val="a"/>
    <w:link w:val="2Char"/>
    <w:uiPriority w:val="9"/>
    <w:unhideWhenUsed/>
    <w:qFormat/>
    <w:rsid w:val="008A76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4A88"/>
    <w:rPr>
      <w:rFonts w:ascii="Heiti SC Light" w:eastAsiaTheme="majorEastAsia" w:hAnsi="Heiti SC Light" w:cstheme="majorBidi"/>
      <w:bCs/>
      <w:sz w:val="32"/>
      <w:szCs w:val="32"/>
      <w:lang w:eastAsia="zh-CN"/>
    </w:rPr>
  </w:style>
  <w:style w:type="paragraph" w:styleId="a3">
    <w:name w:val="List Paragraph"/>
    <w:basedOn w:val="a"/>
    <w:uiPriority w:val="34"/>
    <w:qFormat/>
    <w:rsid w:val="00AB000B"/>
    <w:pPr>
      <w:ind w:firstLine="420"/>
    </w:pPr>
  </w:style>
  <w:style w:type="character" w:customStyle="1" w:styleId="2Char">
    <w:name w:val="标题 2 Char"/>
    <w:basedOn w:val="a0"/>
    <w:link w:val="2"/>
    <w:uiPriority w:val="9"/>
    <w:rsid w:val="008A762A"/>
    <w:rPr>
      <w:rFonts w:asciiTheme="majorHAnsi" w:eastAsiaTheme="majorEastAsia" w:hAnsiTheme="majorHAnsi" w:cstheme="majorBidi"/>
      <w:b/>
      <w:bCs/>
      <w:sz w:val="32"/>
      <w:szCs w:val="32"/>
    </w:rPr>
  </w:style>
  <w:style w:type="paragraph" w:styleId="a4">
    <w:name w:val="Title"/>
    <w:basedOn w:val="a"/>
    <w:next w:val="a"/>
    <w:link w:val="Char"/>
    <w:uiPriority w:val="10"/>
    <w:qFormat/>
    <w:rsid w:val="008A762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A762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long</cp:lastModifiedBy>
  <cp:revision>6</cp:revision>
  <dcterms:created xsi:type="dcterms:W3CDTF">2016-08-18T02:44:00Z</dcterms:created>
  <dcterms:modified xsi:type="dcterms:W3CDTF">2016-08-29T07:23:00Z</dcterms:modified>
</cp:coreProperties>
</file>