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561" w:rsidRPr="00BB50D0" w:rsidRDefault="00BC5561" w:rsidP="00BB50D0">
      <w:pPr>
        <w:pStyle w:val="NormalWeb"/>
        <w:adjustRightInd w:val="0"/>
        <w:snapToGrid w:val="0"/>
        <w:jc w:val="both"/>
        <w:rPr>
          <w:color w:val="000000"/>
        </w:rPr>
      </w:pPr>
    </w:p>
    <w:p w:rsidR="00BC5561" w:rsidRPr="00B268E7" w:rsidRDefault="00BC5561" w:rsidP="00E32A76">
      <w:pPr>
        <w:widowControl/>
        <w:jc w:val="center"/>
        <w:rPr>
          <w:rFonts w:ascii="宋体" w:cs="宋体"/>
          <w:kern w:val="0"/>
          <w:sz w:val="24"/>
          <w:szCs w:val="24"/>
        </w:rPr>
      </w:pPr>
      <w:r>
        <w:rPr>
          <w:rFonts w:ascii="隶书" w:eastAsia="隶书" w:hAnsi="宋体" w:cs="宋体"/>
          <w:b/>
          <w:color w:val="FF0000"/>
          <w:kern w:val="0"/>
          <w:sz w:val="36"/>
          <w:szCs w:val="36"/>
        </w:rPr>
        <w:t>2016</w:t>
      </w:r>
      <w:r>
        <w:rPr>
          <w:rFonts w:ascii="隶书" w:eastAsia="隶书" w:hAnsi="宋体" w:cs="宋体" w:hint="eastAsia"/>
          <w:b/>
          <w:color w:val="FF0000"/>
          <w:kern w:val="0"/>
          <w:sz w:val="36"/>
          <w:szCs w:val="36"/>
        </w:rPr>
        <w:t>年第二届</w:t>
      </w:r>
      <w:r w:rsidRPr="00165F73">
        <w:rPr>
          <w:rFonts w:ascii="隶书" w:eastAsia="隶书" w:hAnsi="宋体" w:cs="宋体" w:hint="eastAsia"/>
          <w:b/>
          <w:color w:val="FF0000"/>
          <w:kern w:val="0"/>
          <w:sz w:val="36"/>
          <w:szCs w:val="36"/>
        </w:rPr>
        <w:t>全国白银企业年</w:t>
      </w:r>
      <w:r>
        <w:rPr>
          <w:rFonts w:ascii="隶书" w:eastAsia="隶书" w:hAnsi="宋体" w:cs="宋体" w:hint="eastAsia"/>
          <w:b/>
          <w:color w:val="FF0000"/>
          <w:kern w:val="0"/>
          <w:sz w:val="36"/>
          <w:szCs w:val="36"/>
        </w:rPr>
        <w:t>度</w:t>
      </w:r>
      <w:r w:rsidRPr="00165F73">
        <w:rPr>
          <w:rFonts w:ascii="隶书" w:eastAsia="隶书" w:hAnsi="宋体" w:cs="宋体" w:hint="eastAsia"/>
          <w:b/>
          <w:color w:val="FF0000"/>
          <w:kern w:val="0"/>
          <w:sz w:val="36"/>
          <w:szCs w:val="36"/>
        </w:rPr>
        <w:t>交流会</w:t>
      </w:r>
    </w:p>
    <w:p w:rsidR="00BC5561" w:rsidRPr="00BB50D0" w:rsidRDefault="00BC5561" w:rsidP="00E32A76">
      <w:pPr>
        <w:jc w:val="center"/>
        <w:rPr>
          <w:rFonts w:ascii="黑体" w:eastAsia="黑体" w:hAnsi="黑体" w:cs="Arial Unicode MS"/>
          <w:b/>
          <w:color w:val="FF0000"/>
          <w:sz w:val="36"/>
          <w:szCs w:val="36"/>
        </w:rPr>
      </w:pPr>
      <w:r w:rsidRPr="00BB50D0">
        <w:rPr>
          <w:rFonts w:ascii="黑体" w:eastAsia="黑体" w:hAnsi="黑体" w:cs="Arial Unicode MS" w:hint="eastAsia"/>
          <w:b/>
          <w:color w:val="FF0000"/>
          <w:sz w:val="36"/>
          <w:szCs w:val="36"/>
        </w:rPr>
        <w:t>商会宣传回执表</w:t>
      </w:r>
    </w:p>
    <w:p w:rsidR="00BC5561" w:rsidRPr="00F22F38" w:rsidRDefault="00BC5561" w:rsidP="002E1298">
      <w:pPr>
        <w:rPr>
          <w:rFonts w:ascii="宋体" w:cs="Arial Unicode MS"/>
          <w:color w:val="2A2A2A"/>
          <w:kern w:val="0"/>
          <w:szCs w:val="21"/>
        </w:rPr>
      </w:pPr>
    </w:p>
    <w:p w:rsidR="00BC5561" w:rsidRPr="00D7539D" w:rsidRDefault="00BC5561" w:rsidP="00D7539D">
      <w:pPr>
        <w:ind w:firstLine="435"/>
        <w:rPr>
          <w:rFonts w:ascii="宋体"/>
          <w:sz w:val="24"/>
        </w:rPr>
      </w:pPr>
      <w:r w:rsidRPr="00BB50D0">
        <w:rPr>
          <w:rFonts w:ascii="宋体" w:hAnsi="宋体" w:cs="Arial Unicode MS"/>
          <w:sz w:val="24"/>
          <w:szCs w:val="24"/>
        </w:rPr>
        <w:t>201</w:t>
      </w:r>
      <w:r>
        <w:rPr>
          <w:rFonts w:ascii="宋体" w:hAnsi="宋体" w:cs="Arial Unicode MS"/>
          <w:sz w:val="24"/>
          <w:szCs w:val="24"/>
        </w:rPr>
        <w:t>6</w:t>
      </w:r>
      <w:r w:rsidRPr="00BB50D0">
        <w:rPr>
          <w:rFonts w:ascii="宋体" w:hAnsi="宋体" w:cs="Arial Unicode MS" w:hint="eastAsia"/>
          <w:sz w:val="24"/>
          <w:szCs w:val="24"/>
        </w:rPr>
        <w:t>年</w:t>
      </w:r>
      <w:r>
        <w:rPr>
          <w:rFonts w:ascii="宋体" w:hAnsi="宋体" w:cs="Arial Unicode MS" w:hint="eastAsia"/>
          <w:sz w:val="24"/>
          <w:szCs w:val="24"/>
        </w:rPr>
        <w:t>第二届全国</w:t>
      </w:r>
      <w:r w:rsidRPr="00BB50D0">
        <w:rPr>
          <w:rFonts w:ascii="宋体" w:hAnsi="宋体" w:cs="Arial Unicode MS" w:hint="eastAsia"/>
          <w:sz w:val="24"/>
          <w:szCs w:val="24"/>
        </w:rPr>
        <w:t>白银企业年</w:t>
      </w:r>
      <w:r>
        <w:rPr>
          <w:rFonts w:ascii="宋体" w:hAnsi="宋体" w:cs="Arial Unicode MS" w:hint="eastAsia"/>
          <w:sz w:val="24"/>
          <w:szCs w:val="24"/>
        </w:rPr>
        <w:t>度交流会，</w:t>
      </w:r>
      <w:r w:rsidRPr="00BD688F">
        <w:rPr>
          <w:rFonts w:ascii="宋体" w:hAnsi="宋体" w:hint="eastAsia"/>
          <w:sz w:val="24"/>
        </w:rPr>
        <w:t>是由中国流通行业管理政研会浙江分会主办，宁波福祥地贵金属有限公司牵头组织负责承办</w:t>
      </w:r>
      <w:r>
        <w:rPr>
          <w:rFonts w:ascii="宋体" w:hAnsi="宋体" w:hint="eastAsia"/>
          <w:sz w:val="24"/>
        </w:rPr>
        <w:t>。</w:t>
      </w:r>
      <w:r w:rsidRPr="00BB50D0">
        <w:rPr>
          <w:rFonts w:ascii="宋体" w:hAnsi="宋体" w:cs="Arial Unicode MS" w:hint="eastAsia"/>
          <w:sz w:val="24"/>
          <w:szCs w:val="24"/>
        </w:rPr>
        <w:t>愿景是希望办一个对行业发展有益处对白银企业有帮助的</w:t>
      </w:r>
      <w:r>
        <w:rPr>
          <w:rFonts w:ascii="宋体" w:hAnsi="宋体" w:cs="Arial Unicode MS" w:hint="eastAsia"/>
          <w:sz w:val="24"/>
          <w:szCs w:val="24"/>
        </w:rPr>
        <w:t>行业</w:t>
      </w:r>
      <w:r w:rsidRPr="00BB50D0">
        <w:rPr>
          <w:rFonts w:ascii="宋体" w:hAnsi="宋体" w:cs="Arial Unicode MS" w:hint="eastAsia"/>
          <w:sz w:val="24"/>
          <w:szCs w:val="24"/>
        </w:rPr>
        <w:t>盛会，会议定于</w:t>
      </w:r>
      <w:smartTag w:uri="urn:schemas-microsoft-com:office:smarttags" w:element="chsdate">
        <w:smartTagPr>
          <w:attr w:name="IsROCDate" w:val="False"/>
          <w:attr w:name="IsLunarDate" w:val="False"/>
          <w:attr w:name="Day" w:val="7"/>
          <w:attr w:name="Month" w:val="12"/>
          <w:attr w:name="Year" w:val="2016"/>
        </w:smartTagPr>
        <w:r w:rsidRPr="00BB50D0">
          <w:rPr>
            <w:rFonts w:ascii="宋体" w:hAnsi="宋体" w:cs="Arial Unicode MS"/>
            <w:sz w:val="24"/>
            <w:szCs w:val="24"/>
          </w:rPr>
          <w:t>201</w:t>
        </w:r>
        <w:r>
          <w:rPr>
            <w:rFonts w:ascii="宋体" w:hAnsi="宋体" w:cs="Arial Unicode MS"/>
            <w:sz w:val="24"/>
            <w:szCs w:val="24"/>
          </w:rPr>
          <w:t>6</w:t>
        </w:r>
        <w:r w:rsidRPr="00BB50D0">
          <w:rPr>
            <w:rFonts w:ascii="宋体" w:hAnsi="宋体" w:cs="Arial Unicode MS" w:hint="eastAsia"/>
            <w:sz w:val="24"/>
            <w:szCs w:val="24"/>
          </w:rPr>
          <w:t>年</w:t>
        </w:r>
        <w:r w:rsidRPr="00BB50D0">
          <w:rPr>
            <w:rFonts w:ascii="宋体" w:hAnsi="宋体" w:cs="Arial Unicode MS"/>
            <w:sz w:val="24"/>
            <w:szCs w:val="24"/>
          </w:rPr>
          <w:t>12</w:t>
        </w:r>
        <w:r w:rsidRPr="00BB50D0">
          <w:rPr>
            <w:rFonts w:ascii="宋体" w:hAnsi="宋体" w:cs="Arial Unicode MS" w:hint="eastAsia"/>
            <w:sz w:val="24"/>
            <w:szCs w:val="24"/>
          </w:rPr>
          <w:t>月</w:t>
        </w:r>
        <w:r w:rsidRPr="00BB50D0">
          <w:rPr>
            <w:rFonts w:ascii="宋体" w:hAnsi="宋体" w:cs="Arial Unicode MS"/>
            <w:sz w:val="24"/>
            <w:szCs w:val="24"/>
          </w:rPr>
          <w:t>7</w:t>
        </w:r>
        <w:r w:rsidRPr="00BB50D0">
          <w:rPr>
            <w:rFonts w:ascii="宋体" w:hAnsi="宋体" w:cs="Arial Unicode MS" w:hint="eastAsia"/>
            <w:sz w:val="24"/>
            <w:szCs w:val="24"/>
          </w:rPr>
          <w:t>日</w:t>
        </w:r>
      </w:smartTag>
      <w:r>
        <w:rPr>
          <w:rFonts w:ascii="宋体" w:hAnsi="宋体" w:cs="Arial Unicode MS"/>
          <w:sz w:val="24"/>
          <w:szCs w:val="24"/>
        </w:rPr>
        <w:t>-9</w:t>
      </w:r>
      <w:r>
        <w:rPr>
          <w:rFonts w:ascii="宋体" w:hAnsi="宋体" w:cs="Arial Unicode MS" w:hint="eastAsia"/>
          <w:sz w:val="24"/>
          <w:szCs w:val="24"/>
        </w:rPr>
        <w:t>日</w:t>
      </w:r>
      <w:r w:rsidRPr="00BB50D0">
        <w:rPr>
          <w:rFonts w:ascii="宋体" w:hAnsi="宋体" w:cs="Arial Unicode MS" w:hint="eastAsia"/>
          <w:sz w:val="24"/>
          <w:szCs w:val="24"/>
        </w:rPr>
        <w:t>在</w:t>
      </w:r>
      <w:r>
        <w:rPr>
          <w:rFonts w:ascii="宋体" w:hAnsi="宋体" w:cs="Arial Unicode MS" w:hint="eastAsia"/>
          <w:sz w:val="24"/>
          <w:szCs w:val="24"/>
        </w:rPr>
        <w:t>广东珠海举办</w:t>
      </w:r>
      <w:r w:rsidRPr="00BB50D0">
        <w:rPr>
          <w:rFonts w:ascii="宋体" w:hAnsi="宋体" w:cs="Arial Unicode MS" w:hint="eastAsia"/>
          <w:sz w:val="24"/>
          <w:szCs w:val="24"/>
        </w:rPr>
        <w:t>。</w:t>
      </w:r>
      <w:r w:rsidRPr="00BB50D0">
        <w:rPr>
          <w:rFonts w:ascii="宋体" w:hAnsi="宋体" w:cs="Arial Unicode MS" w:hint="eastAsia"/>
          <w:color w:val="2A2A2A"/>
          <w:kern w:val="0"/>
          <w:sz w:val="24"/>
          <w:szCs w:val="24"/>
        </w:rPr>
        <w:t>会议的主题为</w:t>
      </w:r>
      <w:r>
        <w:rPr>
          <w:rFonts w:ascii="宋体" w:hAnsi="宋体" w:cs="Arial Unicode MS" w:hint="eastAsia"/>
          <w:color w:val="2A2A2A"/>
          <w:kern w:val="0"/>
          <w:sz w:val="24"/>
          <w:szCs w:val="24"/>
        </w:rPr>
        <w:t>：</w:t>
      </w:r>
      <w:r w:rsidRPr="00D7539D">
        <w:rPr>
          <w:rFonts w:ascii="宋体" w:hAnsi="宋体" w:cs="Arial Unicode MS" w:hint="eastAsia"/>
          <w:b/>
          <w:color w:val="2A2A2A"/>
          <w:kern w:val="0"/>
          <w:sz w:val="24"/>
          <w:szCs w:val="24"/>
        </w:rPr>
        <w:t>“</w:t>
      </w:r>
      <w:r w:rsidRPr="00D7539D">
        <w:rPr>
          <w:rFonts w:hint="eastAsia"/>
          <w:b/>
          <w:color w:val="000000"/>
        </w:rPr>
        <w:t>互联、共享、互助、共赢</w:t>
      </w:r>
      <w:r w:rsidRPr="00D7539D">
        <w:rPr>
          <w:rFonts w:ascii="宋体" w:hAnsi="宋体" w:hint="eastAsia"/>
          <w:b/>
          <w:sz w:val="24"/>
          <w:szCs w:val="24"/>
        </w:rPr>
        <w:t>”</w:t>
      </w:r>
      <w:r w:rsidRPr="00BB50D0">
        <w:rPr>
          <w:rFonts w:ascii="宋体" w:hAnsi="宋体" w:hint="eastAsia"/>
          <w:sz w:val="24"/>
          <w:szCs w:val="24"/>
        </w:rPr>
        <w:t>。</w:t>
      </w:r>
      <w:r w:rsidRPr="00BB50D0">
        <w:rPr>
          <w:rFonts w:ascii="宋体" w:hAnsi="宋体" w:cs="Arial Unicode MS" w:hint="eastAsia"/>
          <w:color w:val="2A2A2A"/>
          <w:kern w:val="0"/>
          <w:sz w:val="24"/>
          <w:szCs w:val="24"/>
        </w:rPr>
        <w:t>届时，国内</w:t>
      </w:r>
      <w:r>
        <w:rPr>
          <w:rFonts w:ascii="宋体" w:hAnsi="宋体" w:cs="Arial Unicode MS" w:hint="eastAsia"/>
          <w:color w:val="2A2A2A"/>
          <w:kern w:val="0"/>
          <w:sz w:val="24"/>
          <w:szCs w:val="24"/>
        </w:rPr>
        <w:t>部分</w:t>
      </w:r>
      <w:r w:rsidRPr="00BB50D0">
        <w:rPr>
          <w:rFonts w:ascii="宋体" w:hAnsi="宋体" w:cs="Arial Unicode MS" w:hint="eastAsia"/>
          <w:color w:val="2A2A2A"/>
          <w:kern w:val="0"/>
          <w:sz w:val="24"/>
          <w:szCs w:val="24"/>
        </w:rPr>
        <w:t>代表性冶炼厂，贸易商，终端用银企业及与</w:t>
      </w:r>
      <w:r>
        <w:rPr>
          <w:rFonts w:ascii="宋体" w:hAnsi="宋体" w:cs="Arial Unicode MS" w:hint="eastAsia"/>
          <w:color w:val="2A2A2A"/>
          <w:kern w:val="0"/>
          <w:sz w:val="24"/>
          <w:szCs w:val="24"/>
        </w:rPr>
        <w:t>白银相关企业都将汇聚一堂共商白银盛世。</w:t>
      </w:r>
      <w:r>
        <w:rPr>
          <w:rFonts w:ascii="宋体" w:hAnsi="宋体" w:hint="eastAsia"/>
          <w:sz w:val="24"/>
        </w:rPr>
        <w:t>大会</w:t>
      </w:r>
      <w:r w:rsidRPr="00BD688F">
        <w:rPr>
          <w:rFonts w:ascii="宋体" w:hAnsi="宋体" w:hint="eastAsia"/>
          <w:sz w:val="24"/>
        </w:rPr>
        <w:t>将邀请中国矿业联合会，中国流通行业管理政研会，中国珠宝玉石行业协会，中国有色金</w:t>
      </w:r>
      <w:r>
        <w:rPr>
          <w:rFonts w:ascii="宋体" w:hAnsi="宋体" w:hint="eastAsia"/>
          <w:sz w:val="24"/>
        </w:rPr>
        <w:t>属工业协会金银分会，中国电器工业协会等领导、业内专家作专题报告，</w:t>
      </w:r>
      <w:r w:rsidRPr="00D7539D">
        <w:rPr>
          <w:rFonts w:ascii="宋体" w:hAnsi="宋体" w:hint="eastAsia"/>
          <w:b/>
          <w:sz w:val="24"/>
        </w:rPr>
        <w:t>并对</w:t>
      </w:r>
      <w:r w:rsidRPr="00D7539D">
        <w:rPr>
          <w:rFonts w:ascii="宋体" w:hAnsi="宋体"/>
          <w:b/>
          <w:sz w:val="24"/>
        </w:rPr>
        <w:t>2017</w:t>
      </w:r>
      <w:r w:rsidRPr="00D7539D">
        <w:rPr>
          <w:rFonts w:ascii="宋体" w:hAnsi="宋体" w:hint="eastAsia"/>
          <w:b/>
          <w:sz w:val="24"/>
        </w:rPr>
        <w:t>年白银价格走势作分析和预测。</w:t>
      </w:r>
      <w:r w:rsidRPr="00BB50D0">
        <w:rPr>
          <w:rFonts w:ascii="宋体" w:hAnsi="宋体" w:cs="Arial Unicode MS" w:hint="eastAsia"/>
          <w:color w:val="2A2A2A"/>
          <w:kern w:val="0"/>
          <w:sz w:val="24"/>
          <w:szCs w:val="24"/>
        </w:rPr>
        <w:t>我们力争把</w:t>
      </w:r>
      <w:r w:rsidRPr="00BB50D0">
        <w:rPr>
          <w:rFonts w:ascii="宋体" w:hAnsi="宋体" w:cs="Arial Unicode MS"/>
          <w:sz w:val="24"/>
          <w:szCs w:val="24"/>
        </w:rPr>
        <w:t>201</w:t>
      </w:r>
      <w:r>
        <w:rPr>
          <w:rFonts w:ascii="宋体" w:hAnsi="宋体" w:cs="Arial Unicode MS"/>
          <w:sz w:val="24"/>
          <w:szCs w:val="24"/>
        </w:rPr>
        <w:t>6</w:t>
      </w:r>
      <w:r w:rsidRPr="00BB50D0">
        <w:rPr>
          <w:rFonts w:ascii="宋体" w:hAnsi="宋体" w:cs="Arial Unicode MS" w:hint="eastAsia"/>
          <w:sz w:val="24"/>
          <w:szCs w:val="24"/>
        </w:rPr>
        <w:t>年</w:t>
      </w:r>
      <w:r>
        <w:rPr>
          <w:rFonts w:ascii="宋体" w:hAnsi="宋体" w:cs="Arial Unicode MS" w:hint="eastAsia"/>
          <w:sz w:val="24"/>
          <w:szCs w:val="24"/>
        </w:rPr>
        <w:t>第二届全国</w:t>
      </w:r>
      <w:r w:rsidRPr="00BB50D0">
        <w:rPr>
          <w:rFonts w:ascii="宋体" w:hAnsi="宋体" w:cs="Arial Unicode MS" w:hint="eastAsia"/>
          <w:sz w:val="24"/>
          <w:szCs w:val="24"/>
        </w:rPr>
        <w:t>白银企业年</w:t>
      </w:r>
      <w:r>
        <w:rPr>
          <w:rFonts w:ascii="宋体" w:hAnsi="宋体" w:cs="Arial Unicode MS" w:hint="eastAsia"/>
          <w:sz w:val="24"/>
          <w:szCs w:val="24"/>
        </w:rPr>
        <w:t>度交流会</w:t>
      </w:r>
      <w:r>
        <w:rPr>
          <w:rFonts w:ascii="宋体" w:hAnsi="宋体" w:cs="Arial Unicode MS" w:hint="eastAsia"/>
          <w:color w:val="2A2A2A"/>
          <w:kern w:val="0"/>
          <w:sz w:val="24"/>
          <w:szCs w:val="24"/>
        </w:rPr>
        <w:t>办成一次高规格、有水准、高品质、</w:t>
      </w:r>
      <w:r w:rsidRPr="00BB50D0">
        <w:rPr>
          <w:rFonts w:ascii="宋体" w:hAnsi="宋体" w:cs="Arial Unicode MS" w:hint="eastAsia"/>
          <w:color w:val="2A2A2A"/>
          <w:kern w:val="0"/>
          <w:sz w:val="24"/>
          <w:szCs w:val="24"/>
        </w:rPr>
        <w:t>有特色</w:t>
      </w:r>
      <w:r>
        <w:rPr>
          <w:rFonts w:ascii="宋体" w:hAnsi="宋体" w:cs="Arial Unicode MS" w:hint="eastAsia"/>
          <w:color w:val="2A2A2A"/>
          <w:kern w:val="0"/>
          <w:sz w:val="24"/>
          <w:szCs w:val="24"/>
        </w:rPr>
        <w:t>的白银盛会。为行业同仁提供一个开放</w:t>
      </w:r>
      <w:r w:rsidRPr="00BB50D0">
        <w:rPr>
          <w:rFonts w:ascii="宋体" w:hAnsi="宋体" w:cs="Arial Unicode MS" w:hint="eastAsia"/>
          <w:color w:val="2A2A2A"/>
          <w:kern w:val="0"/>
          <w:sz w:val="24"/>
          <w:szCs w:val="24"/>
        </w:rPr>
        <w:t>互动</w:t>
      </w:r>
      <w:r>
        <w:rPr>
          <w:rFonts w:ascii="宋体" w:hAnsi="宋体" w:cs="Arial Unicode MS" w:hint="eastAsia"/>
          <w:color w:val="2A2A2A"/>
          <w:kern w:val="0"/>
          <w:sz w:val="24"/>
          <w:szCs w:val="24"/>
        </w:rPr>
        <w:t>切实有效的</w:t>
      </w:r>
      <w:r w:rsidRPr="00BB50D0">
        <w:rPr>
          <w:rFonts w:ascii="宋体" w:hAnsi="宋体" w:cs="Arial Unicode MS" w:hint="eastAsia"/>
          <w:color w:val="2A2A2A"/>
          <w:kern w:val="0"/>
          <w:sz w:val="24"/>
          <w:szCs w:val="24"/>
        </w:rPr>
        <w:t>交流平台。同时，为了促使本</w:t>
      </w:r>
      <w:r>
        <w:rPr>
          <w:rFonts w:ascii="宋体" w:hAnsi="宋体" w:cs="Arial Unicode MS" w:hint="eastAsia"/>
          <w:color w:val="2A2A2A"/>
          <w:kern w:val="0"/>
          <w:sz w:val="24"/>
          <w:szCs w:val="24"/>
        </w:rPr>
        <w:t>届大会</w:t>
      </w:r>
      <w:r w:rsidRPr="00BB50D0">
        <w:rPr>
          <w:rFonts w:ascii="宋体" w:hAnsi="宋体" w:cs="Arial Unicode MS" w:hint="eastAsia"/>
          <w:color w:val="2A2A2A"/>
          <w:kern w:val="0"/>
          <w:sz w:val="24"/>
          <w:szCs w:val="24"/>
        </w:rPr>
        <w:t>举办的更加顺利圆满，在会议</w:t>
      </w:r>
      <w:r>
        <w:rPr>
          <w:rFonts w:ascii="宋体" w:hAnsi="宋体" w:cs="Arial Unicode MS" w:hint="eastAsia"/>
          <w:color w:val="2A2A2A"/>
          <w:kern w:val="0"/>
          <w:sz w:val="24"/>
          <w:szCs w:val="24"/>
        </w:rPr>
        <w:t>前期的组织和筹备中</w:t>
      </w:r>
      <w:r w:rsidRPr="00BB50D0">
        <w:rPr>
          <w:rFonts w:ascii="宋体" w:hAnsi="宋体" w:cs="Arial Unicode MS" w:hint="eastAsia"/>
          <w:color w:val="2A2A2A"/>
          <w:kern w:val="0"/>
          <w:sz w:val="24"/>
          <w:szCs w:val="24"/>
        </w:rPr>
        <w:t>需要行业同仁的</w:t>
      </w:r>
      <w:r>
        <w:rPr>
          <w:rFonts w:ascii="宋体" w:hAnsi="宋体" w:cs="Arial Unicode MS" w:hint="eastAsia"/>
          <w:color w:val="2A2A2A"/>
          <w:kern w:val="0"/>
          <w:sz w:val="24"/>
          <w:szCs w:val="24"/>
        </w:rPr>
        <w:t>鼎力</w:t>
      </w:r>
      <w:r w:rsidRPr="00BB50D0">
        <w:rPr>
          <w:rFonts w:ascii="宋体" w:hAnsi="宋体" w:cs="Arial Unicode MS" w:hint="eastAsia"/>
          <w:color w:val="2A2A2A"/>
          <w:kern w:val="0"/>
          <w:sz w:val="24"/>
          <w:szCs w:val="24"/>
        </w:rPr>
        <w:t>支持和帮助，同仁各凭企业情况慷慨支持和赞助。</w:t>
      </w:r>
    </w:p>
    <w:p w:rsidR="00BC5561" w:rsidRPr="00BB50D0" w:rsidRDefault="00BC5561" w:rsidP="00E32A76">
      <w:pPr>
        <w:spacing w:line="360" w:lineRule="auto"/>
        <w:ind w:firstLineChars="200" w:firstLine="31680"/>
        <w:rPr>
          <w:rFonts w:ascii="宋体" w:cs="Arial Unicode MS"/>
          <w:color w:val="2A2A2A"/>
          <w:kern w:val="0"/>
          <w:sz w:val="24"/>
          <w:szCs w:val="24"/>
        </w:rPr>
      </w:pPr>
      <w:r w:rsidRPr="00BB50D0">
        <w:rPr>
          <w:rFonts w:ascii="宋体" w:hAnsi="宋体" w:cs="Arial Unicode MS" w:hint="eastAsia"/>
          <w:color w:val="2A2A2A"/>
          <w:kern w:val="0"/>
          <w:sz w:val="24"/>
          <w:szCs w:val="24"/>
        </w:rPr>
        <w:t>我们诚挚欢迎</w:t>
      </w:r>
      <w:r>
        <w:rPr>
          <w:rFonts w:ascii="宋体" w:hAnsi="宋体" w:cs="Arial Unicode MS" w:hint="eastAsia"/>
          <w:color w:val="2A2A2A"/>
          <w:kern w:val="0"/>
          <w:sz w:val="24"/>
          <w:szCs w:val="24"/>
        </w:rPr>
        <w:t>白银产业链</w:t>
      </w:r>
      <w:r w:rsidRPr="00BB50D0">
        <w:rPr>
          <w:rFonts w:ascii="宋体" w:hAnsi="宋体" w:cs="Arial Unicode MS" w:hint="eastAsia"/>
          <w:color w:val="2A2A2A"/>
          <w:kern w:val="0"/>
          <w:sz w:val="24"/>
          <w:szCs w:val="24"/>
        </w:rPr>
        <w:t>企业利用此契机进行</w:t>
      </w:r>
      <w:r>
        <w:rPr>
          <w:rFonts w:ascii="宋体" w:hAnsi="宋体" w:cs="Arial Unicode MS" w:hint="eastAsia"/>
          <w:color w:val="2A2A2A"/>
          <w:kern w:val="0"/>
          <w:sz w:val="24"/>
          <w:szCs w:val="24"/>
        </w:rPr>
        <w:t>企业形象推广，</w:t>
      </w:r>
      <w:r w:rsidRPr="00BB50D0">
        <w:rPr>
          <w:rFonts w:ascii="宋体" w:hAnsi="宋体" w:cs="Arial Unicode MS" w:hint="eastAsia"/>
          <w:color w:val="2A2A2A"/>
          <w:kern w:val="0"/>
          <w:sz w:val="24"/>
          <w:szCs w:val="24"/>
        </w:rPr>
        <w:t>切实</w:t>
      </w:r>
      <w:r>
        <w:rPr>
          <w:rFonts w:ascii="宋体" w:hAnsi="宋体" w:cs="Arial Unicode MS" w:hint="eastAsia"/>
          <w:color w:val="2A2A2A"/>
          <w:kern w:val="0"/>
          <w:sz w:val="24"/>
          <w:szCs w:val="24"/>
        </w:rPr>
        <w:t>助力</w:t>
      </w:r>
      <w:r w:rsidRPr="00BB50D0">
        <w:rPr>
          <w:rFonts w:ascii="宋体" w:hAnsi="宋体" w:cs="Arial Unicode MS" w:hint="eastAsia"/>
          <w:color w:val="2A2A2A"/>
          <w:kern w:val="0"/>
          <w:sz w:val="24"/>
          <w:szCs w:val="24"/>
        </w:rPr>
        <w:t>本</w:t>
      </w:r>
      <w:r>
        <w:rPr>
          <w:rFonts w:ascii="宋体" w:hAnsi="宋体" w:cs="Arial Unicode MS" w:hint="eastAsia"/>
          <w:color w:val="2A2A2A"/>
          <w:kern w:val="0"/>
          <w:sz w:val="24"/>
          <w:szCs w:val="24"/>
        </w:rPr>
        <w:t>届大会</w:t>
      </w:r>
      <w:r w:rsidRPr="00BB50D0">
        <w:rPr>
          <w:rFonts w:ascii="宋体" w:hAnsi="宋体" w:cs="Arial Unicode MS" w:hint="eastAsia"/>
          <w:color w:val="2A2A2A"/>
          <w:kern w:val="0"/>
          <w:sz w:val="24"/>
          <w:szCs w:val="24"/>
        </w:rPr>
        <w:t>顺利推进。本届会议的协办、支持、赞助标准和服务内容如下：</w:t>
      </w:r>
    </w:p>
    <w:p w:rsidR="00BC5561" w:rsidRPr="00BB50D0" w:rsidRDefault="00BC5561" w:rsidP="00966D5B">
      <w:pPr>
        <w:spacing w:line="360" w:lineRule="auto"/>
        <w:rPr>
          <w:rFonts w:ascii="宋体" w:cs="Arial Unicode MS"/>
          <w:b/>
          <w:color w:val="FF0000"/>
          <w:sz w:val="24"/>
          <w:szCs w:val="24"/>
        </w:rPr>
      </w:pPr>
      <w:r w:rsidRPr="00BB50D0">
        <w:rPr>
          <w:rFonts w:ascii="宋体" w:hAnsi="宋体" w:cs="Arial Unicode MS"/>
          <w:sz w:val="24"/>
          <w:szCs w:val="24"/>
        </w:rPr>
        <w:t>1</w:t>
      </w:r>
      <w:r w:rsidRPr="00BB50D0">
        <w:rPr>
          <w:rFonts w:ascii="宋体" w:hAnsi="宋体" w:cs="Arial Unicode MS" w:hint="eastAsia"/>
          <w:sz w:val="24"/>
          <w:szCs w:val="24"/>
        </w:rPr>
        <w:t>、</w:t>
      </w:r>
      <w:r w:rsidRPr="00BB50D0">
        <w:rPr>
          <w:rFonts w:ascii="宋体" w:hAnsi="宋体" w:cs="Arial Unicode MS" w:hint="eastAsia"/>
          <w:b/>
          <w:sz w:val="24"/>
          <w:szCs w:val="24"/>
        </w:rPr>
        <w:t>协办</w:t>
      </w:r>
      <w:r>
        <w:rPr>
          <w:rFonts w:ascii="宋体" w:hAnsi="宋体" w:cs="Arial Unicode MS" w:hint="eastAsia"/>
          <w:b/>
          <w:sz w:val="24"/>
          <w:szCs w:val="24"/>
        </w:rPr>
        <w:t>单位</w:t>
      </w:r>
      <w:r w:rsidRPr="00BB50D0">
        <w:rPr>
          <w:rFonts w:ascii="宋体" w:hAnsi="宋体" w:cs="Arial Unicode MS" w:hint="eastAsia"/>
          <w:sz w:val="24"/>
          <w:szCs w:val="24"/>
        </w:rPr>
        <w:t>，</w:t>
      </w:r>
      <w:r w:rsidRPr="00BB50D0">
        <w:rPr>
          <w:rFonts w:ascii="宋体" w:hAnsi="宋体" w:cs="Arial Unicode MS" w:hint="eastAsia"/>
          <w:b/>
          <w:color w:val="FF0000"/>
          <w:sz w:val="24"/>
          <w:szCs w:val="24"/>
        </w:rPr>
        <w:t>宣传费用为十万元人民币。</w:t>
      </w:r>
    </w:p>
    <w:p w:rsidR="00BC5561" w:rsidRPr="00BB50D0" w:rsidRDefault="00BC5561" w:rsidP="00E32A76">
      <w:pPr>
        <w:spacing w:line="360" w:lineRule="auto"/>
        <w:ind w:firstLineChars="170" w:firstLine="31680"/>
        <w:rPr>
          <w:rFonts w:ascii="宋体" w:cs="Arial Unicode MS"/>
          <w:sz w:val="24"/>
          <w:szCs w:val="24"/>
        </w:rPr>
      </w:pPr>
      <w:r w:rsidRPr="00BB50D0">
        <w:rPr>
          <w:rFonts w:ascii="宋体" w:hAnsi="宋体" w:cs="Arial Unicode MS" w:hint="eastAsia"/>
          <w:sz w:val="24"/>
          <w:szCs w:val="24"/>
        </w:rPr>
        <w:t>服务内容：①</w:t>
      </w:r>
      <w:r w:rsidRPr="00BB50D0">
        <w:rPr>
          <w:rFonts w:ascii="宋体" w:hAnsi="宋体" w:cs="Arial Unicode MS"/>
          <w:sz w:val="24"/>
          <w:szCs w:val="24"/>
        </w:rPr>
        <w:t xml:space="preserve"> </w:t>
      </w:r>
      <w:r w:rsidRPr="00BB50D0">
        <w:rPr>
          <w:rFonts w:ascii="宋体" w:hAnsi="宋体" w:cs="Arial Unicode MS" w:hint="eastAsia"/>
          <w:sz w:val="24"/>
          <w:szCs w:val="24"/>
        </w:rPr>
        <w:t>免收</w:t>
      </w:r>
      <w:r>
        <w:rPr>
          <w:rFonts w:ascii="宋体" w:hAnsi="宋体" w:cs="Arial Unicode MS"/>
          <w:sz w:val="24"/>
          <w:szCs w:val="24"/>
        </w:rPr>
        <w:t>6</w:t>
      </w:r>
      <w:r w:rsidRPr="00BB50D0">
        <w:rPr>
          <w:rFonts w:ascii="宋体" w:hAnsi="宋体" w:cs="Arial Unicode MS" w:hint="eastAsia"/>
          <w:sz w:val="24"/>
          <w:szCs w:val="24"/>
        </w:rPr>
        <w:t>人会务费，提供三个房间；②</w:t>
      </w:r>
      <w:r w:rsidRPr="00BB50D0">
        <w:rPr>
          <w:rFonts w:ascii="宋体" w:hAnsi="宋体" w:cs="Arial Unicode MS"/>
          <w:sz w:val="24"/>
          <w:szCs w:val="24"/>
        </w:rPr>
        <w:t xml:space="preserve"> </w:t>
      </w:r>
      <w:r w:rsidRPr="00BB50D0">
        <w:rPr>
          <w:rFonts w:ascii="宋体" w:hAnsi="宋体" w:cs="Arial Unicode MS" w:hint="eastAsia"/>
          <w:sz w:val="24"/>
          <w:szCs w:val="24"/>
        </w:rPr>
        <w:t>可以安排</w:t>
      </w:r>
      <w:r w:rsidRPr="00BB50D0">
        <w:rPr>
          <w:rFonts w:ascii="宋体" w:hAnsi="宋体" w:cs="Arial Unicode MS"/>
          <w:sz w:val="24"/>
          <w:szCs w:val="24"/>
        </w:rPr>
        <w:t>5</w:t>
      </w:r>
      <w:r w:rsidRPr="00BB50D0">
        <w:rPr>
          <w:rFonts w:ascii="宋体" w:cs="Arial Unicode MS"/>
          <w:kern w:val="0"/>
          <w:sz w:val="24"/>
          <w:szCs w:val="24"/>
        </w:rPr>
        <w:t>-</w:t>
      </w:r>
      <w:r w:rsidRPr="00BB50D0">
        <w:rPr>
          <w:rFonts w:ascii="宋体" w:hAnsi="宋体" w:cs="Arial Unicode MS"/>
          <w:sz w:val="24"/>
          <w:szCs w:val="24"/>
        </w:rPr>
        <w:t>10</w:t>
      </w:r>
      <w:r w:rsidRPr="00BB50D0">
        <w:rPr>
          <w:rFonts w:ascii="宋体" w:hAnsi="宋体" w:cs="Arial Unicode MS" w:hint="eastAsia"/>
          <w:sz w:val="24"/>
          <w:szCs w:val="24"/>
        </w:rPr>
        <w:t>分钟</w:t>
      </w:r>
      <w:r>
        <w:rPr>
          <w:rFonts w:ascii="宋体" w:hAnsi="宋体" w:cs="Arial Unicode MS" w:hint="eastAsia"/>
          <w:sz w:val="24"/>
          <w:szCs w:val="24"/>
        </w:rPr>
        <w:t>企业推介</w:t>
      </w:r>
      <w:r w:rsidRPr="00BB50D0">
        <w:rPr>
          <w:rFonts w:ascii="宋体" w:hAnsi="宋体" w:cs="Arial Unicode MS" w:hint="eastAsia"/>
          <w:sz w:val="24"/>
          <w:szCs w:val="24"/>
        </w:rPr>
        <w:t>；③提供年会会刊彩色宣传</w:t>
      </w:r>
      <w:r w:rsidRPr="00BB50D0">
        <w:rPr>
          <w:rFonts w:ascii="宋体" w:hAnsi="宋体" w:cs="Arial Unicode MS"/>
          <w:sz w:val="24"/>
          <w:szCs w:val="24"/>
        </w:rPr>
        <w:t>1</w:t>
      </w:r>
      <w:r w:rsidRPr="00BB50D0">
        <w:rPr>
          <w:rFonts w:ascii="宋体" w:hAnsi="宋体" w:cs="Arial Unicode MS" w:hint="eastAsia"/>
          <w:sz w:val="24"/>
          <w:szCs w:val="24"/>
        </w:rPr>
        <w:t>页；④公司简称及标识在会议宣传网站、会刊、主题报告会背景板上均得到公布；⑤</w:t>
      </w:r>
      <w:r w:rsidRPr="00BB50D0">
        <w:rPr>
          <w:rFonts w:ascii="宋体" w:hAnsi="宋体" w:cs="Arial Unicode MS"/>
          <w:sz w:val="24"/>
          <w:szCs w:val="24"/>
        </w:rPr>
        <w:t xml:space="preserve"> </w:t>
      </w:r>
      <w:r w:rsidRPr="00BB50D0">
        <w:rPr>
          <w:rFonts w:ascii="宋体" w:hAnsi="宋体" w:cs="Arial Unicode MS" w:hint="eastAsia"/>
          <w:sz w:val="24"/>
          <w:szCs w:val="24"/>
        </w:rPr>
        <w:t>提供会议网站内企业宣传链接；</w:t>
      </w:r>
      <w:r w:rsidRPr="00BB50D0">
        <w:rPr>
          <w:rFonts w:ascii="宋体" w:hAnsi="宋体" w:hint="eastAsia"/>
          <w:sz w:val="24"/>
          <w:szCs w:val="24"/>
        </w:rPr>
        <w:t>⑥</w:t>
      </w:r>
      <w:r w:rsidRPr="00BB50D0">
        <w:rPr>
          <w:rFonts w:ascii="宋体" w:hAnsi="宋体"/>
          <w:sz w:val="24"/>
          <w:szCs w:val="24"/>
        </w:rPr>
        <w:t xml:space="preserve"> </w:t>
      </w:r>
      <w:r w:rsidRPr="00BB50D0">
        <w:rPr>
          <w:rFonts w:ascii="宋体" w:hAnsi="宋体" w:cs="Arial Unicode MS"/>
          <w:sz w:val="24"/>
          <w:szCs w:val="24"/>
        </w:rPr>
        <w:t xml:space="preserve"> </w:t>
      </w:r>
      <w:r w:rsidRPr="00BB50D0">
        <w:rPr>
          <w:rFonts w:ascii="宋体" w:hAnsi="宋体" w:cs="Arial Unicode MS" w:hint="eastAsia"/>
          <w:sz w:val="24"/>
          <w:szCs w:val="24"/>
        </w:rPr>
        <w:t>在展览区免费提供</w:t>
      </w:r>
      <w:r w:rsidRPr="00BB50D0">
        <w:rPr>
          <w:rFonts w:ascii="宋体" w:hAnsi="宋体" w:cs="Arial Unicode MS"/>
          <w:sz w:val="24"/>
          <w:szCs w:val="24"/>
        </w:rPr>
        <w:t>4m</w:t>
      </w:r>
      <w:r w:rsidRPr="00BB50D0">
        <w:rPr>
          <w:rFonts w:ascii="宋体" w:hAnsi="宋体" w:cs="Arial Unicode MS" w:hint="eastAsia"/>
          <w:sz w:val="24"/>
          <w:szCs w:val="24"/>
        </w:rPr>
        <w:t>×</w:t>
      </w:r>
      <w:r w:rsidRPr="00BB50D0">
        <w:rPr>
          <w:rFonts w:ascii="宋体" w:hAnsi="宋体" w:cs="Arial Unicode MS"/>
          <w:sz w:val="24"/>
          <w:szCs w:val="24"/>
        </w:rPr>
        <w:t>2.5m</w:t>
      </w:r>
      <w:r w:rsidRPr="00BB50D0">
        <w:rPr>
          <w:rFonts w:ascii="宋体" w:hAnsi="宋体" w:cs="Arial Unicode MS" w:hint="eastAsia"/>
          <w:sz w:val="24"/>
          <w:szCs w:val="24"/>
        </w:rPr>
        <w:t>空间搭建企业宣传展台，并提供两张</w:t>
      </w:r>
      <w:r w:rsidRPr="00BB50D0">
        <w:rPr>
          <w:rFonts w:ascii="宋体" w:hAnsi="宋体" w:cs="Arial Unicode MS"/>
          <w:sz w:val="24"/>
          <w:szCs w:val="24"/>
        </w:rPr>
        <w:t>1.8</w:t>
      </w:r>
      <w:r w:rsidRPr="00BB50D0">
        <w:rPr>
          <w:rFonts w:ascii="宋体" w:hAnsi="宋体" w:cs="Arial Unicode MS" w:hint="eastAsia"/>
          <w:sz w:val="24"/>
          <w:szCs w:val="24"/>
        </w:rPr>
        <w:t>长的桌子和四把椅子。</w:t>
      </w:r>
    </w:p>
    <w:p w:rsidR="00BC5561" w:rsidRPr="00BB50D0" w:rsidRDefault="00BC5561" w:rsidP="00966D5B">
      <w:pPr>
        <w:spacing w:line="360" w:lineRule="auto"/>
        <w:rPr>
          <w:rFonts w:ascii="宋体"/>
          <w:b/>
          <w:color w:val="FF0000"/>
          <w:sz w:val="24"/>
          <w:szCs w:val="24"/>
        </w:rPr>
      </w:pPr>
      <w:r w:rsidRPr="00BB50D0">
        <w:rPr>
          <w:rFonts w:ascii="宋体" w:hAnsi="宋体"/>
          <w:sz w:val="24"/>
          <w:szCs w:val="24"/>
        </w:rPr>
        <w:t>2</w:t>
      </w:r>
      <w:r w:rsidRPr="00BB50D0">
        <w:rPr>
          <w:rFonts w:ascii="宋体" w:hAnsi="宋体" w:hint="eastAsia"/>
          <w:sz w:val="24"/>
          <w:szCs w:val="24"/>
        </w:rPr>
        <w:t>、</w:t>
      </w:r>
      <w:r w:rsidRPr="00BB50D0">
        <w:rPr>
          <w:rFonts w:ascii="宋体" w:hAnsi="宋体" w:hint="eastAsia"/>
          <w:b/>
          <w:sz w:val="24"/>
          <w:szCs w:val="24"/>
        </w:rPr>
        <w:t>支持</w:t>
      </w:r>
      <w:r>
        <w:rPr>
          <w:rFonts w:ascii="宋体" w:hAnsi="宋体" w:hint="eastAsia"/>
          <w:b/>
          <w:sz w:val="24"/>
          <w:szCs w:val="24"/>
        </w:rPr>
        <w:t>单位</w:t>
      </w:r>
      <w:r w:rsidRPr="00BB50D0">
        <w:rPr>
          <w:rFonts w:ascii="宋体" w:hAnsi="宋体" w:hint="eastAsia"/>
          <w:sz w:val="24"/>
          <w:szCs w:val="24"/>
        </w:rPr>
        <w:t>，</w:t>
      </w:r>
      <w:r w:rsidRPr="00BB50D0">
        <w:rPr>
          <w:rFonts w:ascii="宋体" w:hAnsi="宋体" w:hint="eastAsia"/>
          <w:b/>
          <w:color w:val="FF0000"/>
          <w:sz w:val="24"/>
          <w:szCs w:val="24"/>
        </w:rPr>
        <w:t>宣传费用为五万元人民币。</w:t>
      </w:r>
    </w:p>
    <w:p w:rsidR="00BC5561" w:rsidRPr="00BB50D0" w:rsidRDefault="00BC5561" w:rsidP="00966D5B">
      <w:pPr>
        <w:spacing w:line="360" w:lineRule="auto"/>
        <w:rPr>
          <w:rFonts w:ascii="宋体" w:cs="Arial Unicode MS"/>
          <w:sz w:val="24"/>
          <w:szCs w:val="24"/>
        </w:rPr>
      </w:pPr>
      <w:r w:rsidRPr="00BB50D0">
        <w:rPr>
          <w:rFonts w:ascii="宋体" w:hAnsi="宋体" w:hint="eastAsia"/>
          <w:sz w:val="24"/>
          <w:szCs w:val="24"/>
        </w:rPr>
        <w:t>服务内容：①</w:t>
      </w:r>
      <w:r w:rsidRPr="00BB50D0">
        <w:rPr>
          <w:rFonts w:ascii="宋体" w:hAnsi="宋体"/>
          <w:sz w:val="24"/>
          <w:szCs w:val="24"/>
        </w:rPr>
        <w:t xml:space="preserve"> </w:t>
      </w:r>
      <w:r w:rsidRPr="00BB50D0">
        <w:rPr>
          <w:rFonts w:ascii="宋体" w:hAnsi="宋体" w:hint="eastAsia"/>
          <w:sz w:val="24"/>
          <w:szCs w:val="24"/>
        </w:rPr>
        <w:t>免收</w:t>
      </w:r>
      <w:r>
        <w:rPr>
          <w:rFonts w:ascii="宋体" w:hAnsi="宋体"/>
          <w:sz w:val="24"/>
          <w:szCs w:val="24"/>
        </w:rPr>
        <w:t>4</w:t>
      </w:r>
      <w:r w:rsidRPr="00BB50D0">
        <w:rPr>
          <w:rFonts w:ascii="宋体" w:hAnsi="宋体" w:hint="eastAsia"/>
          <w:sz w:val="24"/>
          <w:szCs w:val="24"/>
        </w:rPr>
        <w:t>人会务费，提供两个房间；②</w:t>
      </w:r>
      <w:r w:rsidRPr="00BB50D0">
        <w:rPr>
          <w:rFonts w:ascii="宋体" w:hAnsi="宋体"/>
          <w:sz w:val="24"/>
          <w:szCs w:val="24"/>
        </w:rPr>
        <w:t xml:space="preserve"> </w:t>
      </w:r>
      <w:r w:rsidRPr="00BB50D0">
        <w:rPr>
          <w:rFonts w:ascii="宋体" w:hAnsi="宋体" w:hint="eastAsia"/>
          <w:sz w:val="24"/>
          <w:szCs w:val="24"/>
        </w:rPr>
        <w:t>提供会场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0"/>
          <w:attr w:name="Month" w:val="10"/>
          <w:attr w:name="Year" w:val="2016"/>
        </w:smartTagPr>
        <w:r w:rsidRPr="00BB50D0">
          <w:rPr>
            <w:rFonts w:ascii="宋体" w:hAnsi="宋体"/>
            <w:sz w:val="24"/>
            <w:szCs w:val="24"/>
          </w:rPr>
          <w:t>2m</w:t>
        </w:r>
      </w:smartTag>
      <w:r w:rsidRPr="00BB50D0">
        <w:rPr>
          <w:rFonts w:ascii="宋体" w:hAnsi="宋体" w:hint="eastAsia"/>
          <w:sz w:val="24"/>
          <w:szCs w:val="24"/>
        </w:rPr>
        <w:t>×</w:t>
      </w:r>
      <w:r w:rsidRPr="00BB50D0">
        <w:rPr>
          <w:rFonts w:ascii="宋体" w:hAnsi="宋体"/>
          <w:sz w:val="24"/>
          <w:szCs w:val="24"/>
        </w:rPr>
        <w:t>2.5m</w:t>
      </w:r>
      <w:r w:rsidRPr="00BB50D0">
        <w:rPr>
          <w:rFonts w:ascii="宋体" w:hAnsi="宋体" w:hint="eastAsia"/>
          <w:sz w:val="24"/>
          <w:szCs w:val="24"/>
        </w:rPr>
        <w:t>墙面宣传；③</w:t>
      </w:r>
      <w:r w:rsidRPr="00BB50D0">
        <w:rPr>
          <w:rFonts w:ascii="宋体" w:hAnsi="宋体"/>
          <w:sz w:val="24"/>
          <w:szCs w:val="24"/>
        </w:rPr>
        <w:t xml:space="preserve"> </w:t>
      </w:r>
      <w:r w:rsidRPr="00BB50D0">
        <w:rPr>
          <w:rFonts w:ascii="宋体" w:hAnsi="宋体" w:hint="eastAsia"/>
          <w:sz w:val="24"/>
          <w:szCs w:val="24"/>
        </w:rPr>
        <w:t>提供年会会刊彩色宣传</w:t>
      </w:r>
      <w:r w:rsidRPr="00BB50D0">
        <w:rPr>
          <w:rFonts w:ascii="宋体" w:hAnsi="宋体"/>
          <w:sz w:val="24"/>
          <w:szCs w:val="24"/>
        </w:rPr>
        <w:t>1</w:t>
      </w:r>
      <w:r w:rsidRPr="00BB50D0">
        <w:rPr>
          <w:rFonts w:ascii="宋体" w:hAnsi="宋体" w:hint="eastAsia"/>
          <w:sz w:val="24"/>
          <w:szCs w:val="24"/>
        </w:rPr>
        <w:t>页；④公司简称及标识在年会专用网站、会刊、主题报告会背景板上均得到公布；</w:t>
      </w:r>
      <w:r w:rsidRPr="00BB50D0">
        <w:rPr>
          <w:rFonts w:ascii="宋体" w:hAnsi="宋体" w:cs="Arial Unicode MS" w:hint="eastAsia"/>
          <w:sz w:val="24"/>
          <w:szCs w:val="24"/>
        </w:rPr>
        <w:t>⑤</w:t>
      </w:r>
      <w:r w:rsidRPr="00BB50D0">
        <w:rPr>
          <w:rFonts w:ascii="宋体" w:hAnsi="宋体" w:cs="Arial Unicode MS"/>
          <w:sz w:val="24"/>
          <w:szCs w:val="24"/>
        </w:rPr>
        <w:t xml:space="preserve"> </w:t>
      </w:r>
      <w:r w:rsidRPr="00BB50D0">
        <w:rPr>
          <w:rFonts w:ascii="宋体" w:hAnsi="宋体" w:cs="Arial Unicode MS" w:hint="eastAsia"/>
          <w:sz w:val="24"/>
          <w:szCs w:val="24"/>
        </w:rPr>
        <w:t>提供会议网站内企业宣传链接；</w:t>
      </w:r>
    </w:p>
    <w:p w:rsidR="00BC5561" w:rsidRPr="00BB50D0" w:rsidRDefault="00BC5561" w:rsidP="002E1298">
      <w:pPr>
        <w:rPr>
          <w:rFonts w:ascii="宋体"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3.</w:t>
      </w:r>
      <w:r w:rsidRPr="00BB50D0">
        <w:rPr>
          <w:rFonts w:ascii="宋体" w:hAnsi="宋体" w:hint="eastAsia"/>
          <w:b/>
          <w:sz w:val="24"/>
          <w:szCs w:val="24"/>
        </w:rPr>
        <w:t>赞助</w:t>
      </w:r>
      <w:r>
        <w:rPr>
          <w:rFonts w:ascii="宋体" w:hAnsi="宋体" w:hint="eastAsia"/>
          <w:b/>
          <w:sz w:val="24"/>
          <w:szCs w:val="24"/>
        </w:rPr>
        <w:t>单位</w:t>
      </w:r>
      <w:r w:rsidRPr="00BB50D0">
        <w:rPr>
          <w:rFonts w:ascii="宋体" w:hAnsi="宋体" w:hint="eastAsia"/>
          <w:sz w:val="24"/>
          <w:szCs w:val="24"/>
        </w:rPr>
        <w:t>，</w:t>
      </w:r>
      <w:r w:rsidRPr="00BB50D0">
        <w:rPr>
          <w:rFonts w:ascii="宋体" w:hAnsi="宋体" w:hint="eastAsia"/>
          <w:b/>
          <w:color w:val="FF0000"/>
          <w:sz w:val="24"/>
          <w:szCs w:val="24"/>
        </w:rPr>
        <w:t>宣传费用为叁万元人民币。</w:t>
      </w:r>
    </w:p>
    <w:p w:rsidR="00BC5561" w:rsidRPr="00BB50D0" w:rsidRDefault="00BC5561" w:rsidP="002E1298">
      <w:pPr>
        <w:rPr>
          <w:rFonts w:ascii="宋体" w:cs="Arial Unicode MS"/>
          <w:b/>
          <w:sz w:val="24"/>
          <w:szCs w:val="24"/>
        </w:rPr>
      </w:pPr>
      <w:r w:rsidRPr="00BB50D0">
        <w:rPr>
          <w:rFonts w:ascii="宋体" w:hAnsi="宋体" w:hint="eastAsia"/>
          <w:sz w:val="24"/>
          <w:szCs w:val="24"/>
        </w:rPr>
        <w:t>服务内容：①</w:t>
      </w:r>
      <w:r w:rsidRPr="00BB50D0">
        <w:rPr>
          <w:rFonts w:ascii="宋体" w:hAnsi="宋体"/>
          <w:sz w:val="24"/>
          <w:szCs w:val="24"/>
        </w:rPr>
        <w:t xml:space="preserve"> </w:t>
      </w:r>
      <w:r w:rsidRPr="00BB50D0">
        <w:rPr>
          <w:rFonts w:ascii="宋体" w:hAnsi="宋体" w:hint="eastAsia"/>
          <w:sz w:val="24"/>
          <w:szCs w:val="24"/>
        </w:rPr>
        <w:t>免收</w:t>
      </w:r>
      <w:r w:rsidRPr="00BB50D0">
        <w:rPr>
          <w:rFonts w:ascii="宋体" w:hAnsi="宋体"/>
          <w:sz w:val="24"/>
          <w:szCs w:val="24"/>
        </w:rPr>
        <w:t>2</w:t>
      </w:r>
      <w:r w:rsidRPr="00BB50D0">
        <w:rPr>
          <w:rFonts w:ascii="宋体" w:hAnsi="宋体" w:hint="eastAsia"/>
          <w:sz w:val="24"/>
          <w:szCs w:val="24"/>
        </w:rPr>
        <w:t>人会务费，提供一个房间；②</w:t>
      </w:r>
      <w:r w:rsidRPr="00BB50D0">
        <w:rPr>
          <w:rFonts w:ascii="宋体" w:hAnsi="宋体"/>
          <w:sz w:val="24"/>
          <w:szCs w:val="24"/>
        </w:rPr>
        <w:t xml:space="preserve"> </w:t>
      </w:r>
      <w:r w:rsidRPr="00BB50D0">
        <w:rPr>
          <w:rFonts w:ascii="宋体" w:hAnsi="宋体" w:hint="eastAsia"/>
          <w:sz w:val="24"/>
          <w:szCs w:val="24"/>
        </w:rPr>
        <w:t>提供年会会刊彩色宣传</w:t>
      </w:r>
      <w:r w:rsidRPr="00BB50D0">
        <w:rPr>
          <w:rFonts w:ascii="宋体" w:hAnsi="宋体"/>
          <w:sz w:val="24"/>
          <w:szCs w:val="24"/>
        </w:rPr>
        <w:t>1</w:t>
      </w:r>
      <w:r w:rsidRPr="00BB50D0">
        <w:rPr>
          <w:rFonts w:ascii="宋体" w:hAnsi="宋体" w:hint="eastAsia"/>
          <w:sz w:val="24"/>
          <w:szCs w:val="24"/>
        </w:rPr>
        <w:t>页；③提供会场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0"/>
          <w:attr w:name="Month" w:val="10"/>
          <w:attr w:name="Year" w:val="2016"/>
        </w:smartTagPr>
        <w:r w:rsidRPr="00BB50D0">
          <w:rPr>
            <w:rFonts w:ascii="宋体" w:hAnsi="宋体"/>
            <w:sz w:val="24"/>
            <w:szCs w:val="24"/>
          </w:rPr>
          <w:t>2m</w:t>
        </w:r>
      </w:smartTag>
      <w:r w:rsidRPr="00BB50D0">
        <w:rPr>
          <w:rFonts w:ascii="宋体" w:hAnsi="宋体" w:hint="eastAsia"/>
          <w:sz w:val="24"/>
          <w:szCs w:val="24"/>
        </w:rPr>
        <w:t>×</w:t>
      </w:r>
      <w:r w:rsidRPr="00BB50D0">
        <w:rPr>
          <w:rFonts w:ascii="宋体" w:hAnsi="宋体"/>
          <w:sz w:val="24"/>
          <w:szCs w:val="24"/>
        </w:rPr>
        <w:t>2.5m</w:t>
      </w:r>
      <w:r w:rsidRPr="00BB50D0">
        <w:rPr>
          <w:rFonts w:ascii="宋体" w:hAnsi="宋体" w:hint="eastAsia"/>
          <w:sz w:val="24"/>
          <w:szCs w:val="24"/>
        </w:rPr>
        <w:t>墙面宣传；④公司简称及标识在年会专用网站、会刊、主题报告会背景板上均得到公布；</w:t>
      </w:r>
    </w:p>
    <w:p w:rsidR="00BC5561" w:rsidRPr="00BB50D0" w:rsidRDefault="00BC5561" w:rsidP="002E1298">
      <w:pPr>
        <w:rPr>
          <w:rFonts w:ascii="宋体" w:cs="Arial Unicode MS"/>
          <w:sz w:val="24"/>
          <w:szCs w:val="24"/>
        </w:rPr>
      </w:pPr>
      <w:r w:rsidRPr="00BB50D0">
        <w:rPr>
          <w:rFonts w:ascii="宋体" w:hAnsi="宋体" w:cs="Arial Unicode MS" w:hint="eastAsia"/>
          <w:sz w:val="24"/>
          <w:szCs w:val="24"/>
        </w:rPr>
        <w:t>请核对价格与我们联系。</w:t>
      </w:r>
    </w:p>
    <w:p w:rsidR="00BC5561" w:rsidRPr="00BB50D0" w:rsidRDefault="00BC5561" w:rsidP="002E1298">
      <w:pPr>
        <w:rPr>
          <w:rFonts w:ascii="宋体" w:cs="Arial Unicode MS"/>
          <w:b/>
          <w:sz w:val="24"/>
          <w:szCs w:val="24"/>
        </w:rPr>
      </w:pPr>
    </w:p>
    <w:p w:rsidR="00BC5561" w:rsidRPr="00BB50D0" w:rsidRDefault="00BC5561" w:rsidP="00E32A76">
      <w:pPr>
        <w:spacing w:line="360" w:lineRule="auto"/>
        <w:ind w:right="480" w:firstLineChars="1756" w:firstLine="31680"/>
        <w:rPr>
          <w:rFonts w:ascii="宋体" w:cs="Arial Unicode MS"/>
          <w:color w:val="2A2A2A"/>
          <w:kern w:val="0"/>
          <w:sz w:val="24"/>
          <w:szCs w:val="24"/>
        </w:rPr>
      </w:pPr>
      <w:r w:rsidRPr="00BB50D0">
        <w:rPr>
          <w:rFonts w:ascii="宋体" w:hAnsi="宋体" w:cs="Arial Unicode MS"/>
          <w:color w:val="2A2A2A"/>
          <w:kern w:val="0"/>
          <w:sz w:val="24"/>
          <w:szCs w:val="24"/>
        </w:rPr>
        <w:t>201</w:t>
      </w:r>
      <w:r>
        <w:rPr>
          <w:rFonts w:ascii="宋体" w:hAnsi="宋体" w:cs="Arial Unicode MS"/>
          <w:color w:val="2A2A2A"/>
          <w:kern w:val="0"/>
          <w:sz w:val="24"/>
          <w:szCs w:val="24"/>
        </w:rPr>
        <w:t>6</w:t>
      </w:r>
      <w:r w:rsidRPr="00BB50D0">
        <w:rPr>
          <w:rFonts w:ascii="宋体" w:hAnsi="宋体" w:cs="Arial Unicode MS" w:hint="eastAsia"/>
          <w:color w:val="2A2A2A"/>
          <w:kern w:val="0"/>
          <w:sz w:val="24"/>
          <w:szCs w:val="24"/>
        </w:rPr>
        <w:t>年</w:t>
      </w:r>
      <w:r>
        <w:rPr>
          <w:rFonts w:ascii="宋体" w:hAnsi="宋体" w:cs="Arial Unicode MS" w:hint="eastAsia"/>
          <w:color w:val="2A2A2A"/>
          <w:kern w:val="0"/>
          <w:sz w:val="24"/>
          <w:szCs w:val="24"/>
        </w:rPr>
        <w:t>第二届全国</w:t>
      </w:r>
      <w:r w:rsidRPr="00BB50D0">
        <w:rPr>
          <w:rFonts w:ascii="宋体" w:hAnsi="宋体" w:cs="Arial Unicode MS" w:hint="eastAsia"/>
          <w:color w:val="2A2A2A"/>
          <w:kern w:val="0"/>
          <w:sz w:val="24"/>
          <w:szCs w:val="24"/>
        </w:rPr>
        <w:t>白银企业年</w:t>
      </w:r>
      <w:r>
        <w:rPr>
          <w:rFonts w:ascii="宋体" w:hAnsi="宋体" w:cs="Arial Unicode MS" w:hint="eastAsia"/>
          <w:color w:val="2A2A2A"/>
          <w:kern w:val="0"/>
          <w:sz w:val="24"/>
          <w:szCs w:val="24"/>
        </w:rPr>
        <w:t>度交流会</w:t>
      </w:r>
      <w:r w:rsidRPr="00BB50D0">
        <w:rPr>
          <w:rFonts w:ascii="宋体" w:hAnsi="宋体" w:cs="Arial Unicode MS" w:hint="eastAsia"/>
          <w:color w:val="2A2A2A"/>
          <w:kern w:val="0"/>
          <w:sz w:val="24"/>
          <w:szCs w:val="24"/>
        </w:rPr>
        <w:t>组委会</w:t>
      </w:r>
    </w:p>
    <w:p w:rsidR="00BC5561" w:rsidRPr="00BB50D0" w:rsidRDefault="00BC5561" w:rsidP="00CB75CB">
      <w:pPr>
        <w:spacing w:line="360" w:lineRule="auto"/>
        <w:ind w:right="525"/>
        <w:jc w:val="right"/>
        <w:rPr>
          <w:rFonts w:ascii="宋体" w:cs="Arial Unicode MS"/>
          <w:color w:val="2A2A2A"/>
          <w:kern w:val="0"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20"/>
          <w:attr w:name="Month" w:val="10"/>
          <w:attr w:name="Year" w:val="2016"/>
        </w:smartTagPr>
        <w:r w:rsidRPr="00BB50D0">
          <w:rPr>
            <w:kern w:val="0"/>
          </w:rPr>
          <w:t>201</w:t>
        </w:r>
        <w:r>
          <w:rPr>
            <w:kern w:val="0"/>
          </w:rPr>
          <w:t>6</w:t>
        </w:r>
        <w:r w:rsidRPr="00BB50D0">
          <w:rPr>
            <w:rFonts w:hint="eastAsia"/>
            <w:kern w:val="0"/>
          </w:rPr>
          <w:t>年</w:t>
        </w:r>
        <w:r w:rsidRPr="00BB50D0">
          <w:rPr>
            <w:kern w:val="0"/>
          </w:rPr>
          <w:t>10</w:t>
        </w:r>
        <w:r w:rsidRPr="00BB50D0">
          <w:rPr>
            <w:rFonts w:hint="eastAsia"/>
            <w:kern w:val="0"/>
          </w:rPr>
          <w:t>月</w:t>
        </w:r>
        <w:r>
          <w:rPr>
            <w:kern w:val="0"/>
          </w:rPr>
          <w:t>20</w:t>
        </w:r>
        <w:r w:rsidRPr="00BB50D0">
          <w:rPr>
            <w:rFonts w:hint="eastAsia"/>
            <w:kern w:val="0"/>
          </w:rPr>
          <w:t>日</w:t>
        </w:r>
      </w:smartTag>
    </w:p>
    <w:p w:rsidR="00BC5561" w:rsidRPr="00BB50D0" w:rsidRDefault="00BC5561" w:rsidP="002E1298">
      <w:pPr>
        <w:rPr>
          <w:rFonts w:ascii="Verdana" w:hAnsi="Verdana"/>
          <w:b/>
          <w:color w:val="333333"/>
          <w:sz w:val="24"/>
          <w:szCs w:val="24"/>
        </w:rPr>
      </w:pPr>
      <w:r w:rsidRPr="00BB50D0">
        <w:rPr>
          <w:rFonts w:ascii="Verdana" w:hAnsi="Verdana"/>
          <w:b/>
          <w:color w:val="333333"/>
          <w:sz w:val="24"/>
          <w:szCs w:val="24"/>
        </w:rPr>
        <w:br w:type="page"/>
      </w:r>
    </w:p>
    <w:p w:rsidR="00BC5561" w:rsidRPr="00160CAD" w:rsidRDefault="00BC5561" w:rsidP="00E32A76">
      <w:pPr>
        <w:pStyle w:val="ListParagraph"/>
        <w:spacing w:line="480" w:lineRule="auto"/>
        <w:ind w:firstLine="31680"/>
        <w:jc w:val="center"/>
        <w:rPr>
          <w:rFonts w:ascii="Verdana" w:hAnsi="Verdana"/>
          <w:b/>
          <w:color w:val="333333"/>
          <w:sz w:val="28"/>
          <w:szCs w:val="28"/>
        </w:rPr>
      </w:pPr>
      <w:r w:rsidRPr="00160CAD">
        <w:rPr>
          <w:rFonts w:ascii="Verdana" w:hAnsi="Verdana" w:hint="eastAsia"/>
          <w:b/>
          <w:color w:val="333333"/>
          <w:sz w:val="28"/>
          <w:szCs w:val="28"/>
        </w:rPr>
        <w:t>表</w:t>
      </w:r>
      <w:r w:rsidRPr="00160CAD">
        <w:rPr>
          <w:rFonts w:ascii="Verdana" w:hAnsi="Verdana"/>
          <w:b/>
          <w:color w:val="333333"/>
          <w:sz w:val="28"/>
          <w:szCs w:val="28"/>
        </w:rPr>
        <w:t>1:</w:t>
      </w:r>
      <w:r w:rsidRPr="00160CAD">
        <w:rPr>
          <w:rFonts w:ascii="Verdana" w:hAnsi="Verdana" w:hint="eastAsia"/>
          <w:b/>
          <w:color w:val="333333"/>
          <w:sz w:val="28"/>
          <w:szCs w:val="28"/>
        </w:rPr>
        <w:t>协办单位，支持单位，赞助单位回执表</w:t>
      </w:r>
    </w:p>
    <w:p w:rsidR="00BC5561" w:rsidRPr="00C472EA" w:rsidRDefault="00BC5561" w:rsidP="00E32A76">
      <w:pPr>
        <w:pStyle w:val="ListParagraph"/>
        <w:spacing w:line="480" w:lineRule="auto"/>
        <w:ind w:firstLine="31680"/>
        <w:jc w:val="right"/>
        <w:rPr>
          <w:rFonts w:ascii="华文楷体" w:eastAsia="华文楷体" w:hAnsi="华文楷体"/>
          <w:b/>
          <w:color w:val="333333"/>
          <w:sz w:val="20"/>
          <w:szCs w:val="28"/>
        </w:rPr>
      </w:pPr>
      <w:r w:rsidRPr="00C472EA">
        <w:rPr>
          <w:rFonts w:ascii="华文楷体" w:eastAsia="华文楷体" w:hAnsi="华文楷体" w:hint="eastAsia"/>
          <w:b/>
          <w:color w:val="333333"/>
          <w:sz w:val="20"/>
          <w:szCs w:val="28"/>
        </w:rPr>
        <w:t>传真回执：</w:t>
      </w:r>
      <w:r>
        <w:rPr>
          <w:rFonts w:ascii="华文楷体" w:eastAsia="华文楷体" w:hAnsi="华文楷体"/>
          <w:b/>
          <w:color w:val="333333"/>
          <w:sz w:val="20"/>
          <w:szCs w:val="28"/>
        </w:rPr>
        <w:t>0574-88025511</w:t>
      </w:r>
    </w:p>
    <w:tbl>
      <w:tblPr>
        <w:tblW w:w="5000" w:type="pct"/>
        <w:tblLook w:val="00A0"/>
      </w:tblPr>
      <w:tblGrid>
        <w:gridCol w:w="1597"/>
        <w:gridCol w:w="1797"/>
        <w:gridCol w:w="1413"/>
        <w:gridCol w:w="1762"/>
        <w:gridCol w:w="1531"/>
        <w:gridCol w:w="1754"/>
      </w:tblGrid>
      <w:tr w:rsidR="00BC5561" w:rsidRPr="00816478" w:rsidTr="002B0983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E5E5E5"/>
            <w:vAlign w:val="center"/>
          </w:tcPr>
          <w:p w:rsidR="00BC5561" w:rsidRPr="00A10BD6" w:rsidRDefault="00BC5561" w:rsidP="00F22F38">
            <w:pPr>
              <w:rPr>
                <w:rFonts w:ascii="Arial" w:eastAsia="楷体" w:hAnsi="Arial" w:cs="Arial"/>
                <w:color w:val="000000"/>
                <w:kern w:val="0"/>
                <w:szCs w:val="21"/>
              </w:rPr>
            </w:pPr>
            <w:r w:rsidRPr="00A10BD6">
              <w:rPr>
                <w:rFonts w:ascii="Arial" w:eastAsia="楷体" w:hAnsi="楷体" w:cs="Arial" w:hint="eastAsia"/>
                <w:color w:val="000000"/>
                <w:kern w:val="0"/>
                <w:szCs w:val="21"/>
              </w:rPr>
              <w:t>（</w:t>
            </w:r>
            <w:r w:rsidRPr="00F22F38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报名洽谈截至日期：</w:t>
            </w:r>
            <w:r w:rsidRPr="00F22F38">
              <w:rPr>
                <w:rFonts w:ascii="楷体" w:eastAsia="楷体" w:hAnsi="楷体" w:cs="宋体"/>
                <w:color w:val="000000"/>
                <w:kern w:val="0"/>
                <w:szCs w:val="21"/>
              </w:rPr>
              <w:t>201</w:t>
            </w: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6</w:t>
            </w:r>
            <w:r w:rsidRPr="00F22F38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年</w:t>
            </w: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11</w:t>
            </w:r>
            <w:r w:rsidRPr="00F22F38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月</w:t>
            </w: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15</w:t>
            </w:r>
            <w:r w:rsidRPr="00F22F38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日</w:t>
            </w:r>
            <w:r w:rsidRPr="00A10BD6">
              <w:rPr>
                <w:rFonts w:ascii="Arial" w:eastAsia="楷体" w:hAnsi="楷体" w:cs="Arial" w:hint="eastAsia"/>
                <w:color w:val="000000"/>
                <w:kern w:val="0"/>
                <w:szCs w:val="21"/>
              </w:rPr>
              <w:t>）</w:t>
            </w:r>
          </w:p>
        </w:tc>
      </w:tr>
      <w:tr w:rsidR="00BC5561" w:rsidRPr="00816478" w:rsidTr="002B0983">
        <w:trPr>
          <w:trHeight w:val="540"/>
        </w:trPr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A10BD6" w:rsidRDefault="00BC5561" w:rsidP="008D573D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公司名称</w:t>
            </w:r>
          </w:p>
        </w:tc>
        <w:tc>
          <w:tcPr>
            <w:tcW w:w="419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A10BD6" w:rsidRDefault="00BC5561" w:rsidP="002B0983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10BD6">
              <w:rPr>
                <w:rFonts w:ascii="Arial" w:hAnsi="宋体" w:cs="Arial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C5561" w:rsidRPr="00816478" w:rsidTr="002B0983">
        <w:trPr>
          <w:trHeight w:val="270"/>
        </w:trPr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A10BD6" w:rsidRDefault="00BC5561" w:rsidP="002B0983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公司地址</w:t>
            </w:r>
          </w:p>
        </w:tc>
        <w:tc>
          <w:tcPr>
            <w:tcW w:w="252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A10BD6" w:rsidRDefault="00BC5561" w:rsidP="002B0983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10BD6">
              <w:rPr>
                <w:rFonts w:ascii="Arial" w:hAnsi="Verdana" w:cs="Arial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A10BD6" w:rsidRDefault="00BC5561" w:rsidP="002B0983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邮编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A10BD6" w:rsidRDefault="00BC5561" w:rsidP="002B0983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10BD6">
              <w:rPr>
                <w:rFonts w:ascii="Arial" w:hAnsi="宋体" w:cs="Arial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C5561" w:rsidRPr="00816478" w:rsidTr="002B0983">
        <w:trPr>
          <w:trHeight w:val="270"/>
        </w:trPr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A10BD6" w:rsidRDefault="00BC5561" w:rsidP="002B0983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联系人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A10BD6" w:rsidRDefault="00BC5561" w:rsidP="002B0983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10BD6">
              <w:rPr>
                <w:rFonts w:ascii="Arial" w:hAnsi="Verdana" w:cs="Arial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A10BD6" w:rsidRDefault="00BC5561" w:rsidP="002B0983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职位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A10BD6" w:rsidRDefault="00BC5561" w:rsidP="002B0983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10BD6">
              <w:rPr>
                <w:rFonts w:ascii="Arial" w:hAnsi="宋体" w:cs="Arial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A10BD6" w:rsidRDefault="00BC5561" w:rsidP="002B0983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电话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A10BD6" w:rsidRDefault="00BC5561" w:rsidP="002B0983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10BD6">
              <w:rPr>
                <w:rFonts w:ascii="Arial" w:hAnsi="宋体" w:cs="Arial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C5561" w:rsidRPr="00816478" w:rsidTr="002B0983">
        <w:trPr>
          <w:trHeight w:val="360"/>
        </w:trPr>
        <w:tc>
          <w:tcPr>
            <w:tcW w:w="17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E5E5E5"/>
            <w:vAlign w:val="center"/>
          </w:tcPr>
          <w:p w:rsidR="00BC5561" w:rsidRPr="00A10BD6" w:rsidRDefault="00BC5561" w:rsidP="002B0983">
            <w:pPr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Cs w:val="21"/>
              </w:rPr>
              <w:t>参会人姓名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E5E5E5"/>
            <w:vAlign w:val="center"/>
          </w:tcPr>
          <w:p w:rsidR="00BC5561" w:rsidRPr="00A10BD6" w:rsidRDefault="00BC5561" w:rsidP="002B0983">
            <w:pPr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Cs w:val="21"/>
              </w:rPr>
              <w:t>职位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E5E5E5"/>
            <w:vAlign w:val="center"/>
          </w:tcPr>
          <w:p w:rsidR="00BC5561" w:rsidRPr="00A10BD6" w:rsidRDefault="00BC5561" w:rsidP="002B0983">
            <w:pPr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Cs w:val="21"/>
              </w:rPr>
              <w:t>电话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E5E5E5"/>
            <w:vAlign w:val="center"/>
          </w:tcPr>
          <w:p w:rsidR="00BC5561" w:rsidRPr="00A10BD6" w:rsidRDefault="00BC5561" w:rsidP="002B0983">
            <w:pPr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Cs w:val="21"/>
              </w:rPr>
              <w:t>传真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E5E5E5"/>
            <w:vAlign w:val="center"/>
          </w:tcPr>
          <w:p w:rsidR="00BC5561" w:rsidRPr="00A10BD6" w:rsidRDefault="00BC5561" w:rsidP="002B0983">
            <w:pPr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Cs w:val="21"/>
              </w:rPr>
              <w:t>手机</w:t>
            </w:r>
          </w:p>
        </w:tc>
      </w:tr>
      <w:tr w:rsidR="00BC5561" w:rsidRPr="00816478" w:rsidTr="002B0983">
        <w:trPr>
          <w:trHeight w:val="270"/>
        </w:trPr>
        <w:tc>
          <w:tcPr>
            <w:tcW w:w="17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A10BD6" w:rsidRDefault="00BC5561" w:rsidP="002B0983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10BD6">
              <w:rPr>
                <w:rFonts w:ascii="Arial" w:hAnsi="Verdana" w:cs="Arial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A10BD6" w:rsidRDefault="00BC5561" w:rsidP="002B0983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10BD6">
              <w:rPr>
                <w:rFonts w:ascii="Arial" w:hAnsi="Verdana" w:cs="Arial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A10BD6" w:rsidRDefault="00BC5561" w:rsidP="002B0983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10BD6">
              <w:rPr>
                <w:rFonts w:ascii="Arial" w:hAnsi="宋体" w:cs="Arial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A10BD6" w:rsidRDefault="00BC5561" w:rsidP="002B0983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10BD6">
              <w:rPr>
                <w:rFonts w:ascii="Arial" w:hAnsi="Verdana" w:cs="Arial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A10BD6" w:rsidRDefault="00BC5561" w:rsidP="002B0983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10BD6">
              <w:rPr>
                <w:rFonts w:ascii="Arial" w:hAnsi="宋体" w:cs="Arial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C5561" w:rsidRPr="00816478" w:rsidTr="002B0983">
        <w:trPr>
          <w:trHeight w:val="270"/>
        </w:trPr>
        <w:tc>
          <w:tcPr>
            <w:tcW w:w="17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A10BD6" w:rsidRDefault="00BC5561" w:rsidP="002B0983">
            <w:pPr>
              <w:rPr>
                <w:rFonts w:ascii="Arial" w:hAnsi="Verdana" w:cs="Arial"/>
                <w:color w:val="000000"/>
                <w:kern w:val="0"/>
                <w:szCs w:val="21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A10BD6" w:rsidRDefault="00BC5561" w:rsidP="002B0983">
            <w:pPr>
              <w:rPr>
                <w:rFonts w:ascii="Arial" w:hAnsi="Verdana" w:cs="Arial"/>
                <w:color w:val="000000"/>
                <w:kern w:val="0"/>
                <w:szCs w:val="21"/>
              </w:rPr>
            </w:pP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A10BD6" w:rsidRDefault="00BC5561" w:rsidP="002B0983">
            <w:pPr>
              <w:rPr>
                <w:rFonts w:ascii="Arial" w:hAnsi="宋体" w:cs="Arial"/>
                <w:color w:val="000000"/>
                <w:kern w:val="0"/>
                <w:szCs w:val="21"/>
              </w:rPr>
            </w:pP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A10BD6" w:rsidRDefault="00BC5561" w:rsidP="002B0983">
            <w:pPr>
              <w:rPr>
                <w:rFonts w:ascii="Arial" w:hAnsi="Verdana" w:cs="Arial"/>
                <w:color w:val="000000"/>
                <w:kern w:val="0"/>
                <w:szCs w:val="21"/>
              </w:rPr>
            </w:pP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A10BD6" w:rsidRDefault="00BC5561" w:rsidP="002B0983">
            <w:pPr>
              <w:rPr>
                <w:rFonts w:ascii="Arial" w:hAnsi="宋体" w:cs="Arial"/>
                <w:color w:val="000000"/>
                <w:kern w:val="0"/>
                <w:szCs w:val="21"/>
              </w:rPr>
            </w:pPr>
          </w:p>
        </w:tc>
      </w:tr>
      <w:tr w:rsidR="00BC5561" w:rsidRPr="00816478" w:rsidTr="002B0983">
        <w:trPr>
          <w:trHeight w:val="270"/>
        </w:trPr>
        <w:tc>
          <w:tcPr>
            <w:tcW w:w="17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A10BD6" w:rsidRDefault="00BC5561" w:rsidP="002B0983">
            <w:pPr>
              <w:rPr>
                <w:rFonts w:ascii="Arial" w:hAnsi="Verdana" w:cs="Arial"/>
                <w:color w:val="000000"/>
                <w:kern w:val="0"/>
                <w:szCs w:val="21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A10BD6" w:rsidRDefault="00BC5561" w:rsidP="002B0983">
            <w:pPr>
              <w:rPr>
                <w:rFonts w:ascii="Arial" w:hAnsi="Verdana" w:cs="Arial"/>
                <w:color w:val="000000"/>
                <w:kern w:val="0"/>
                <w:szCs w:val="21"/>
              </w:rPr>
            </w:pP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A10BD6" w:rsidRDefault="00BC5561" w:rsidP="002B0983">
            <w:pPr>
              <w:rPr>
                <w:rFonts w:ascii="Arial" w:hAnsi="宋体" w:cs="Arial"/>
                <w:color w:val="000000"/>
                <w:kern w:val="0"/>
                <w:szCs w:val="21"/>
              </w:rPr>
            </w:pP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A10BD6" w:rsidRDefault="00BC5561" w:rsidP="002B0983">
            <w:pPr>
              <w:rPr>
                <w:rFonts w:ascii="Arial" w:hAnsi="Verdana" w:cs="Arial"/>
                <w:color w:val="000000"/>
                <w:kern w:val="0"/>
                <w:szCs w:val="21"/>
              </w:rPr>
            </w:pP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A10BD6" w:rsidRDefault="00BC5561" w:rsidP="002B0983">
            <w:pPr>
              <w:rPr>
                <w:rFonts w:ascii="Arial" w:hAnsi="宋体" w:cs="Arial"/>
                <w:color w:val="000000"/>
                <w:kern w:val="0"/>
                <w:szCs w:val="21"/>
              </w:rPr>
            </w:pPr>
          </w:p>
        </w:tc>
      </w:tr>
      <w:tr w:rsidR="00BC5561" w:rsidRPr="00816478" w:rsidTr="002B0983">
        <w:trPr>
          <w:trHeight w:val="270"/>
        </w:trPr>
        <w:tc>
          <w:tcPr>
            <w:tcW w:w="17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A10BD6" w:rsidRDefault="00BC5561" w:rsidP="002B0983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10BD6">
              <w:rPr>
                <w:rFonts w:ascii="Arial" w:hAnsi="Verdana" w:cs="Arial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A10BD6" w:rsidRDefault="00BC5561" w:rsidP="002B0983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10BD6">
              <w:rPr>
                <w:rFonts w:ascii="Arial" w:hAnsi="Verdana" w:cs="Arial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A10BD6" w:rsidRDefault="00BC5561" w:rsidP="002B0983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10BD6">
              <w:rPr>
                <w:rFonts w:ascii="Arial" w:hAnsi="宋体" w:cs="Arial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A10BD6" w:rsidRDefault="00BC5561" w:rsidP="002B0983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10BD6">
              <w:rPr>
                <w:rFonts w:ascii="Arial" w:hAnsi="Verdana" w:cs="Arial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A10BD6" w:rsidRDefault="00BC5561" w:rsidP="002B0983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10BD6">
              <w:rPr>
                <w:rFonts w:ascii="Arial" w:hAnsi="宋体" w:cs="Arial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C5561" w:rsidRPr="00816478" w:rsidTr="002B0983">
        <w:trPr>
          <w:trHeight w:val="270"/>
        </w:trPr>
        <w:tc>
          <w:tcPr>
            <w:tcW w:w="17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A10BD6" w:rsidRDefault="00BC5561" w:rsidP="002B0983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10BD6">
              <w:rPr>
                <w:rFonts w:ascii="Arial" w:hAnsi="Verdana" w:cs="Arial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A10BD6" w:rsidRDefault="00BC5561" w:rsidP="002B0983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10BD6">
              <w:rPr>
                <w:rFonts w:ascii="Arial" w:hAnsi="Verdana" w:cs="Arial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A10BD6" w:rsidRDefault="00BC5561" w:rsidP="002B0983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10BD6">
              <w:rPr>
                <w:rFonts w:ascii="Arial" w:hAnsi="宋体" w:cs="Arial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A10BD6" w:rsidRDefault="00BC5561" w:rsidP="002B0983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10BD6">
              <w:rPr>
                <w:rFonts w:ascii="Arial" w:hAnsi="Verdana" w:cs="Arial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A10BD6" w:rsidRDefault="00BC5561" w:rsidP="002B0983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10BD6">
              <w:rPr>
                <w:rFonts w:ascii="Arial" w:hAnsi="宋体" w:cs="Arial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C5561" w:rsidRPr="00816478" w:rsidTr="002B0983">
        <w:trPr>
          <w:trHeight w:val="270"/>
        </w:trPr>
        <w:tc>
          <w:tcPr>
            <w:tcW w:w="17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A10BD6" w:rsidRDefault="00BC5561" w:rsidP="002B0983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10BD6">
              <w:rPr>
                <w:rFonts w:ascii="Arial" w:hAnsi="Verdana" w:cs="Arial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A10BD6" w:rsidRDefault="00BC5561" w:rsidP="002B0983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10BD6">
              <w:rPr>
                <w:rFonts w:ascii="Arial" w:hAnsi="Verdana" w:cs="Arial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A10BD6" w:rsidRDefault="00BC5561" w:rsidP="002B0983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10BD6">
              <w:rPr>
                <w:rFonts w:ascii="Arial" w:hAnsi="宋体" w:cs="Arial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A10BD6" w:rsidRDefault="00BC5561" w:rsidP="002B0983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10BD6">
              <w:rPr>
                <w:rFonts w:ascii="Arial" w:hAnsi="Verdana" w:cs="Arial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A10BD6" w:rsidRDefault="00BC5561" w:rsidP="002B0983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10BD6">
              <w:rPr>
                <w:rFonts w:ascii="Arial" w:hAnsi="宋体" w:cs="Arial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C5561" w:rsidRPr="00816478" w:rsidTr="005E01E9">
        <w:trPr>
          <w:trHeight w:val="282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5561" w:rsidRDefault="00BC5561" w:rsidP="002B0983">
            <w:pPr>
              <w:rPr>
                <w:rFonts w:ascii="Arial" w:hAnsi="宋体" w:cs="Arial"/>
                <w:color w:val="000000"/>
                <w:kern w:val="0"/>
                <w:szCs w:val="21"/>
              </w:rPr>
            </w:pPr>
            <w:r w:rsidRPr="00816478">
              <w:rPr>
                <w:rFonts w:ascii="宋体" w:hAnsi="宋体" w:hint="eastAsia"/>
                <w:szCs w:val="21"/>
              </w:rPr>
              <w:t>本企业同意成为</w:t>
            </w:r>
            <w:r w:rsidRPr="00816478">
              <w:rPr>
                <w:rFonts w:ascii="宋体" w:hAnsi="宋体"/>
                <w:szCs w:val="21"/>
              </w:rPr>
              <w:t>201</w:t>
            </w: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年第二届全国白银企业年度交流会</w:t>
            </w:r>
            <w:r w:rsidRPr="00816478">
              <w:rPr>
                <w:rFonts w:ascii="宋体" w:hAnsi="宋体" w:hint="eastAsia"/>
                <w:szCs w:val="21"/>
              </w:rPr>
              <w:t>”</w:t>
            </w:r>
            <w:r w:rsidRPr="00A10BD6">
              <w:rPr>
                <w:rFonts w:ascii="Arial" w:hAnsi="宋体" w:cs="Arial" w:hint="eastAsia"/>
                <w:color w:val="000000"/>
                <w:kern w:val="0"/>
                <w:szCs w:val="21"/>
              </w:rPr>
              <w:t>：</w:t>
            </w:r>
          </w:p>
          <w:p w:rsidR="00BC5561" w:rsidRPr="00A10BD6" w:rsidRDefault="00BC5561" w:rsidP="002B0983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  <w:p w:rsidR="00BC5561" w:rsidRPr="00A10BD6" w:rsidRDefault="00BC5561" w:rsidP="001A7C0E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10BD6">
              <w:rPr>
                <w:rFonts w:ascii="Arial" w:hAnsi="Arial" w:cs="Arial"/>
                <w:color w:val="000000"/>
                <w:kern w:val="0"/>
                <w:szCs w:val="21"/>
              </w:rPr>
              <w:t>1.</w:t>
            </w:r>
            <w:r>
              <w:rPr>
                <w:rFonts w:ascii="Arial" w:hAnsi="Arial" w:cs="Arial" w:hint="eastAsia"/>
                <w:b/>
                <w:bCs/>
                <w:color w:val="434343"/>
                <w:kern w:val="0"/>
                <w:szCs w:val="21"/>
              </w:rPr>
              <w:t>协办单位</w:t>
            </w:r>
            <w:r w:rsidRPr="00A10BD6">
              <w:rPr>
                <w:rFonts w:ascii="Arial" w:hAnsi="宋体" w:cs="Arial" w:hint="eastAsia"/>
                <w:color w:val="000000"/>
                <w:kern w:val="0"/>
                <w:szCs w:val="21"/>
              </w:rPr>
              <w:t>（</w:t>
            </w:r>
            <w:r>
              <w:rPr>
                <w:rFonts w:ascii="Arial" w:hAnsi="宋体" w:cs="Arial"/>
                <w:color w:val="000000"/>
                <w:kern w:val="0"/>
                <w:szCs w:val="21"/>
              </w:rPr>
              <w:t xml:space="preserve"> </w:t>
            </w:r>
            <w:r w:rsidRPr="00A10BD6">
              <w:rPr>
                <w:rFonts w:ascii="Arial" w:hAnsi="宋体" w:cs="Arial" w:hint="eastAsia"/>
                <w:color w:val="000000"/>
                <w:kern w:val="0"/>
                <w:szCs w:val="21"/>
              </w:rPr>
              <w:t>）；</w:t>
            </w:r>
            <w:r w:rsidRPr="00A10BD6">
              <w:rPr>
                <w:rFonts w:ascii="Arial" w:hAnsi="Arial" w:cs="Arial"/>
                <w:color w:val="000000"/>
                <w:kern w:val="0"/>
                <w:szCs w:val="21"/>
              </w:rPr>
              <w:t>2.</w:t>
            </w: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Cs w:val="21"/>
              </w:rPr>
              <w:t>支持单位</w:t>
            </w:r>
            <w:r w:rsidRPr="00A10BD6">
              <w:rPr>
                <w:rFonts w:ascii="Arial" w:hAnsi="宋体" w:cs="Arial" w:hint="eastAsia"/>
                <w:color w:val="000000"/>
                <w:kern w:val="0"/>
                <w:szCs w:val="21"/>
              </w:rPr>
              <w:t>（</w:t>
            </w:r>
            <w:r>
              <w:rPr>
                <w:rFonts w:ascii="Arial" w:hAnsi="宋体" w:cs="Arial"/>
                <w:color w:val="000000"/>
                <w:kern w:val="0"/>
                <w:szCs w:val="21"/>
              </w:rPr>
              <w:t xml:space="preserve"> </w:t>
            </w:r>
            <w:r w:rsidRPr="00A10BD6">
              <w:rPr>
                <w:rFonts w:ascii="Arial" w:hAnsi="宋体" w:cs="Arial" w:hint="eastAsia"/>
                <w:color w:val="000000"/>
                <w:kern w:val="0"/>
                <w:szCs w:val="21"/>
              </w:rPr>
              <w:t>）；</w:t>
            </w:r>
            <w:r w:rsidRPr="00A10BD6">
              <w:rPr>
                <w:rFonts w:ascii="Arial" w:hAnsi="Arial" w:cs="Arial"/>
                <w:color w:val="000000"/>
                <w:kern w:val="0"/>
                <w:szCs w:val="21"/>
              </w:rPr>
              <w:t>3.</w:t>
            </w: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Cs w:val="21"/>
              </w:rPr>
              <w:t>赞助单位</w:t>
            </w:r>
            <w:r w:rsidRPr="00A10BD6">
              <w:rPr>
                <w:rFonts w:ascii="Arial" w:hAnsi="宋体" w:cs="Arial" w:hint="eastAsia"/>
                <w:color w:val="000000"/>
                <w:kern w:val="0"/>
                <w:szCs w:val="21"/>
              </w:rPr>
              <w:t>（</w:t>
            </w:r>
            <w:r>
              <w:rPr>
                <w:rFonts w:ascii="Arial" w:hAnsi="宋体" w:cs="Arial"/>
                <w:color w:val="000000"/>
                <w:kern w:val="0"/>
                <w:szCs w:val="21"/>
              </w:rPr>
              <w:t xml:space="preserve"> </w:t>
            </w:r>
            <w:r w:rsidRPr="00A10BD6">
              <w:rPr>
                <w:rFonts w:ascii="Arial" w:hAnsi="宋体" w:cs="Arial" w:hint="eastAsia"/>
                <w:color w:val="000000"/>
                <w:kern w:val="0"/>
                <w:szCs w:val="21"/>
              </w:rPr>
              <w:t>）</w:t>
            </w:r>
            <w:r w:rsidRPr="00A10BD6">
              <w:rPr>
                <w:rFonts w:ascii="Arial" w:hAnsi="Arial" w:cs="Arial"/>
                <w:color w:val="000000"/>
                <w:kern w:val="0"/>
                <w:szCs w:val="21"/>
              </w:rPr>
              <w:t>.</w:t>
            </w:r>
          </w:p>
          <w:p w:rsidR="00BC5561" w:rsidRDefault="00BC5561" w:rsidP="002B0983">
            <w:pPr>
              <w:rPr>
                <w:rFonts w:ascii="Arial" w:hAnsi="Arial" w:cs="Arial"/>
                <w:kern w:val="0"/>
                <w:szCs w:val="21"/>
              </w:rPr>
            </w:pPr>
          </w:p>
          <w:p w:rsidR="00BC5561" w:rsidRPr="00A10BD6" w:rsidRDefault="00BC5561" w:rsidP="00BC5561">
            <w:pPr>
              <w:ind w:firstLineChars="100" w:firstLine="31680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816478">
              <w:rPr>
                <w:rFonts w:ascii="宋体" w:hAnsi="宋体" w:hint="eastAsia"/>
                <w:szCs w:val="21"/>
              </w:rPr>
              <w:t>宣传费用为：</w:t>
            </w:r>
            <w:r>
              <w:rPr>
                <w:rFonts w:ascii="宋体" w:hAnsi="宋体"/>
                <w:szCs w:val="21"/>
              </w:rPr>
              <w:t xml:space="preserve">   </w:t>
            </w:r>
            <w:r w:rsidRPr="00816478">
              <w:rPr>
                <w:rFonts w:ascii="宋体" w:hAnsi="宋体" w:hint="eastAsia"/>
                <w:szCs w:val="21"/>
              </w:rPr>
              <w:t>万元。</w:t>
            </w:r>
          </w:p>
          <w:p w:rsidR="00BC5561" w:rsidRDefault="00BC5561" w:rsidP="00A208E6">
            <w:pPr>
              <w:ind w:right="360"/>
              <w:jc w:val="center"/>
              <w:rPr>
                <w:rFonts w:ascii="Arial" w:hAnsi="Arial" w:cs="Arial"/>
                <w:color w:val="7F7F7F"/>
                <w:kern w:val="0"/>
                <w:sz w:val="18"/>
                <w:szCs w:val="18"/>
              </w:rPr>
            </w:pPr>
          </w:p>
          <w:p w:rsidR="00BC5561" w:rsidRDefault="00BC5561" w:rsidP="00A208E6">
            <w:pPr>
              <w:ind w:right="360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 xml:space="preserve">              </w:t>
            </w:r>
            <w:r w:rsidRPr="00A208E6">
              <w:rPr>
                <w:rFonts w:ascii="Arial" w:hAnsi="Arial" w:cs="Arial" w:hint="eastAsia"/>
                <w:kern w:val="0"/>
                <w:szCs w:val="21"/>
              </w:rPr>
              <w:t>企业盖章</w:t>
            </w:r>
          </w:p>
          <w:p w:rsidR="00BC5561" w:rsidRPr="00A208E6" w:rsidRDefault="00BC5561" w:rsidP="00A208E6">
            <w:pPr>
              <w:ind w:right="360"/>
              <w:jc w:val="center"/>
              <w:rPr>
                <w:rFonts w:ascii="Arial" w:hAnsi="Arial" w:cs="Arial"/>
                <w:kern w:val="0"/>
                <w:szCs w:val="21"/>
              </w:rPr>
            </w:pPr>
          </w:p>
          <w:p w:rsidR="00BC5561" w:rsidRPr="00A10BD6" w:rsidRDefault="00BC5561" w:rsidP="00BC5561">
            <w:pPr>
              <w:ind w:right="1260" w:firstLineChars="2400" w:firstLine="31680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日期</w:t>
            </w:r>
            <w:r w:rsidRPr="00A10BD6">
              <w:rPr>
                <w:rFonts w:ascii="Arial" w:hAnsi="宋体" w:cs="Arial" w:hint="eastAsia"/>
                <w:color w:val="000000"/>
                <w:kern w:val="0"/>
                <w:szCs w:val="21"/>
              </w:rPr>
              <w:t>：</w:t>
            </w:r>
          </w:p>
        </w:tc>
      </w:tr>
      <w:tr w:rsidR="00BC5561" w:rsidRPr="00816478" w:rsidTr="002B0983">
        <w:trPr>
          <w:trHeight w:val="4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E5E5E5"/>
            <w:vAlign w:val="center"/>
          </w:tcPr>
          <w:p w:rsidR="00BC5561" w:rsidRPr="00A10BD6" w:rsidRDefault="00BC5561" w:rsidP="002B0983">
            <w:pPr>
              <w:rPr>
                <w:rFonts w:ascii="Arial" w:eastAsia="楷体" w:hAnsi="Arial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eastAsia="楷体" w:hAnsi="Arial" w:cs="Arial" w:hint="eastAsia"/>
                <w:b/>
                <w:bCs/>
                <w:color w:val="000000"/>
                <w:kern w:val="0"/>
                <w:szCs w:val="21"/>
              </w:rPr>
              <w:t>资料准备</w:t>
            </w:r>
            <w:r w:rsidRPr="00A10BD6">
              <w:rPr>
                <w:rFonts w:ascii="Arial" w:hAnsi="宋体" w:cs="Arial" w:hint="eastAsia"/>
                <w:b/>
                <w:bCs/>
                <w:color w:val="000000"/>
                <w:kern w:val="0"/>
                <w:szCs w:val="21"/>
              </w:rPr>
              <w:t>：</w:t>
            </w:r>
          </w:p>
        </w:tc>
      </w:tr>
      <w:tr w:rsidR="00BC5561" w:rsidRPr="00816478" w:rsidTr="002B0983">
        <w:trPr>
          <w:trHeight w:val="33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C5561" w:rsidRPr="00A10BD6" w:rsidRDefault="00BC5561" w:rsidP="001A7C0E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</w:tr>
      <w:tr w:rsidR="00BC5561" w:rsidRPr="00816478" w:rsidTr="002B0983">
        <w:trPr>
          <w:trHeight w:val="1410"/>
        </w:trPr>
        <w:tc>
          <w:tcPr>
            <w:tcW w:w="5000" w:type="pct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5561" w:rsidRPr="001A7C0E" w:rsidRDefault="00BC5561" w:rsidP="001A7C0E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816478">
              <w:rPr>
                <w:rFonts w:ascii="宋体" w:hAnsi="宋体" w:hint="eastAsia"/>
                <w:szCs w:val="21"/>
              </w:rPr>
              <w:t>选择宣传项目，妥善填写下表；</w:t>
            </w:r>
          </w:p>
          <w:p w:rsidR="00BC5561" w:rsidRPr="001A7C0E" w:rsidRDefault="00BC5561" w:rsidP="001A7C0E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816478">
              <w:rPr>
                <w:rFonts w:ascii="宋体" w:hAnsi="宋体" w:hint="eastAsia"/>
                <w:szCs w:val="21"/>
              </w:rPr>
              <w:t>提供企业宣传的相关材料（</w:t>
            </w:r>
            <w:r>
              <w:rPr>
                <w:rFonts w:ascii="宋体" w:hAnsi="宋体"/>
                <w:szCs w:val="21"/>
              </w:rPr>
              <w:t>300</w:t>
            </w:r>
            <w:r w:rsidRPr="00816478">
              <w:rPr>
                <w:rFonts w:asci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5</w:t>
            </w:r>
            <w:r w:rsidRPr="00816478">
              <w:rPr>
                <w:rFonts w:ascii="宋体"/>
                <w:szCs w:val="21"/>
              </w:rPr>
              <w:t>00</w:t>
            </w:r>
            <w:r w:rsidRPr="00816478">
              <w:rPr>
                <w:rFonts w:ascii="宋体" w:hAnsi="宋体" w:hint="eastAsia"/>
                <w:szCs w:val="21"/>
              </w:rPr>
              <w:t>字），电子文档形式的企业、产品、技术、科研、专利、荣誉等介绍，图片若干，企业标识的标准色；</w:t>
            </w:r>
          </w:p>
          <w:p w:rsidR="00BC5561" w:rsidRPr="001A7C0E" w:rsidRDefault="00BC5561" w:rsidP="001A7C0E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  <w:r w:rsidRPr="00816478"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/>
                <w:szCs w:val="21"/>
              </w:rPr>
              <w:t>10</w:t>
            </w:r>
            <w:r w:rsidRPr="00816478">
              <w:rPr>
                <w:rFonts w:ascii="宋体" w:hAnsi="宋体" w:hint="eastAsia"/>
                <w:szCs w:val="21"/>
              </w:rPr>
              <w:t>分钟的发言稿（限协办企业）；</w:t>
            </w:r>
          </w:p>
          <w:p w:rsidR="00BC5561" w:rsidRPr="001A7C0E" w:rsidRDefault="00BC5561" w:rsidP="001A7C0E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816478">
              <w:rPr>
                <w:rFonts w:hint="eastAsia"/>
              </w:rPr>
              <w:t>提供对设计和制作的具体要求。</w:t>
            </w:r>
          </w:p>
        </w:tc>
      </w:tr>
      <w:tr w:rsidR="00BC5561" w:rsidRPr="00816478" w:rsidTr="002B0983">
        <w:trPr>
          <w:trHeight w:val="270"/>
        </w:trPr>
        <w:tc>
          <w:tcPr>
            <w:tcW w:w="5000" w:type="pct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5561" w:rsidRPr="00A10BD6" w:rsidRDefault="00BC5561" w:rsidP="002B0983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</w:tr>
      <w:tr w:rsidR="00BC5561" w:rsidRPr="00816478" w:rsidTr="002B0983">
        <w:trPr>
          <w:trHeight w:val="270"/>
        </w:trPr>
        <w:tc>
          <w:tcPr>
            <w:tcW w:w="5000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561" w:rsidRPr="00A10BD6" w:rsidRDefault="00BC5561" w:rsidP="002B0983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</w:tr>
      <w:tr w:rsidR="00BC5561" w:rsidRPr="00816478" w:rsidTr="00413325">
        <w:trPr>
          <w:trHeight w:val="315"/>
        </w:trPr>
        <w:tc>
          <w:tcPr>
            <w:tcW w:w="81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FFFFFF" w:fill="E5E5E5"/>
            <w:vAlign w:val="center"/>
          </w:tcPr>
          <w:p w:rsidR="00BC5561" w:rsidRPr="00A10BD6" w:rsidRDefault="00BC5561" w:rsidP="00A208E6">
            <w:pPr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Cs w:val="21"/>
              </w:rPr>
              <w:t>汇款账号</w:t>
            </w:r>
          </w:p>
        </w:tc>
        <w:tc>
          <w:tcPr>
            <w:tcW w:w="912" w:type="pct"/>
            <w:vMerge w:val="restart"/>
            <w:tcBorders>
              <w:top w:val="nil"/>
              <w:left w:val="nil"/>
              <w:right w:val="nil"/>
            </w:tcBorders>
            <w:noWrap/>
            <w:vAlign w:val="center"/>
          </w:tcPr>
          <w:p w:rsidR="00BC5561" w:rsidRPr="00A10BD6" w:rsidRDefault="00BC5561" w:rsidP="002B0983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3278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C5561" w:rsidRPr="009563FD" w:rsidRDefault="00BC5561" w:rsidP="00BC5561">
            <w:pPr>
              <w:spacing w:before="100" w:beforeAutospacing="1" w:after="100" w:afterAutospacing="1"/>
              <w:ind w:rightChars="-330" w:right="31680"/>
              <w:rPr>
                <w:rFonts w:ascii="宋体" w:cs="宋体"/>
                <w:sz w:val="24"/>
              </w:rPr>
            </w:pPr>
            <w:r w:rsidRPr="009563FD">
              <w:rPr>
                <w:rFonts w:ascii="宋体" w:hAnsi="宋体" w:cs="宋体" w:hint="eastAsia"/>
                <w:sz w:val="24"/>
              </w:rPr>
              <w:t>宁波福祥地贵金属有限公司</w:t>
            </w:r>
          </w:p>
        </w:tc>
      </w:tr>
      <w:tr w:rsidR="00BC5561" w:rsidRPr="00816478" w:rsidTr="00C3024A">
        <w:trPr>
          <w:trHeight w:val="705"/>
        </w:trPr>
        <w:tc>
          <w:tcPr>
            <w:tcW w:w="8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C5561" w:rsidRPr="00A10BD6" w:rsidRDefault="00BC5561" w:rsidP="002B0983">
            <w:pPr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912" w:type="pct"/>
            <w:vMerge/>
            <w:tcBorders>
              <w:left w:val="nil"/>
              <w:bottom w:val="nil"/>
              <w:right w:val="nil"/>
            </w:tcBorders>
            <w:noWrap/>
            <w:vAlign w:val="center"/>
          </w:tcPr>
          <w:p w:rsidR="00BC5561" w:rsidRPr="00A10BD6" w:rsidRDefault="00BC5561" w:rsidP="002B0983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3278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567EB3" w:rsidRDefault="00BC5561" w:rsidP="00CB75CB">
            <w:pPr>
              <w:ind w:right="360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81647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（请在汇款时标注“白银会宣传费”）</w:t>
            </w:r>
          </w:p>
        </w:tc>
      </w:tr>
      <w:tr w:rsidR="00BC5561" w:rsidRPr="00816478" w:rsidTr="00567EB3">
        <w:trPr>
          <w:trHeight w:val="270"/>
        </w:trPr>
        <w:tc>
          <w:tcPr>
            <w:tcW w:w="8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C5561" w:rsidRPr="00A10BD6" w:rsidRDefault="00BC5561" w:rsidP="002B0983">
            <w:pPr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912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C5561" w:rsidRPr="00A10BD6" w:rsidRDefault="00BC5561" w:rsidP="00A208E6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地址</w:t>
            </w:r>
          </w:p>
        </w:tc>
        <w:tc>
          <w:tcPr>
            <w:tcW w:w="327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F22F38" w:rsidRDefault="00BC5561" w:rsidP="00EA378D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浙江省宁波市鄞州区启明路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818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号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22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幢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151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号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 </w:t>
            </w:r>
          </w:p>
        </w:tc>
      </w:tr>
      <w:tr w:rsidR="00BC5561" w:rsidRPr="00816478" w:rsidTr="00AA0FD1">
        <w:trPr>
          <w:trHeight w:val="285"/>
        </w:trPr>
        <w:tc>
          <w:tcPr>
            <w:tcW w:w="8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C5561" w:rsidRPr="00A10BD6" w:rsidRDefault="00BC5561" w:rsidP="002B0983">
            <w:pPr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912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A10BD6" w:rsidRDefault="00BC5561" w:rsidP="002B0983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327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F22F38" w:rsidRDefault="00BC5561" w:rsidP="00EA378D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邮编：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315000</w:t>
            </w:r>
          </w:p>
        </w:tc>
      </w:tr>
      <w:tr w:rsidR="00BC5561" w:rsidRPr="00816478" w:rsidTr="00567EB3">
        <w:trPr>
          <w:trHeight w:val="285"/>
        </w:trPr>
        <w:tc>
          <w:tcPr>
            <w:tcW w:w="8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C5561" w:rsidRPr="00A10BD6" w:rsidRDefault="00BC5561" w:rsidP="002B0983">
            <w:pPr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A10BD6" w:rsidRDefault="00BC5561" w:rsidP="002B0983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电话</w:t>
            </w:r>
          </w:p>
        </w:tc>
        <w:tc>
          <w:tcPr>
            <w:tcW w:w="327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F22F38" w:rsidRDefault="00BC5561" w:rsidP="00EA378D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0574-88027567</w:t>
            </w:r>
          </w:p>
        </w:tc>
      </w:tr>
      <w:tr w:rsidR="00BC5561" w:rsidRPr="00816478" w:rsidTr="002B0983">
        <w:trPr>
          <w:trHeight w:val="285"/>
        </w:trPr>
        <w:tc>
          <w:tcPr>
            <w:tcW w:w="8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C5561" w:rsidRPr="00A10BD6" w:rsidRDefault="00BC5561" w:rsidP="002B0983">
            <w:pPr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A10BD6" w:rsidRDefault="00BC5561" w:rsidP="002B0983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开户行</w:t>
            </w:r>
          </w:p>
        </w:tc>
        <w:tc>
          <w:tcPr>
            <w:tcW w:w="327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F22F38" w:rsidRDefault="00BC5561" w:rsidP="00EA378D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9563FD">
              <w:rPr>
                <w:rFonts w:ascii="宋体" w:hAnsi="宋体" w:cs="宋体" w:hint="eastAsia"/>
                <w:sz w:val="24"/>
              </w:rPr>
              <w:t>中国工商银行宁波鄞州支行</w:t>
            </w:r>
          </w:p>
        </w:tc>
      </w:tr>
      <w:tr w:rsidR="00BC5561" w:rsidRPr="00816478" w:rsidTr="00567EB3">
        <w:trPr>
          <w:trHeight w:val="285"/>
        </w:trPr>
        <w:tc>
          <w:tcPr>
            <w:tcW w:w="8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C5561" w:rsidRPr="00A10BD6" w:rsidRDefault="00BC5561" w:rsidP="002B0983">
            <w:pPr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A10BD6" w:rsidRDefault="00BC5561" w:rsidP="002B0983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账号</w:t>
            </w:r>
          </w:p>
        </w:tc>
        <w:tc>
          <w:tcPr>
            <w:tcW w:w="327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5561" w:rsidRPr="00F22F38" w:rsidRDefault="00BC5561" w:rsidP="00EA378D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9563FD">
              <w:rPr>
                <w:rFonts w:ascii="宋体" w:hAnsi="宋体" w:cs="宋体"/>
                <w:sz w:val="24"/>
              </w:rPr>
              <w:t>3901150019000357063</w:t>
            </w:r>
          </w:p>
        </w:tc>
      </w:tr>
    </w:tbl>
    <w:p w:rsidR="00BC5561" w:rsidRPr="00BB50D0" w:rsidRDefault="00BC5561">
      <w:pPr>
        <w:rPr>
          <w:rFonts w:ascii="Verdana" w:hAnsi="Verdana"/>
          <w:b/>
          <w:color w:val="333333"/>
          <w:sz w:val="28"/>
          <w:szCs w:val="28"/>
        </w:rPr>
      </w:pPr>
    </w:p>
    <w:sectPr w:rsidR="00BC5561" w:rsidRPr="00BB50D0" w:rsidSect="00A10BD6">
      <w:footerReference w:type="default" r:id="rId7"/>
      <w:pgSz w:w="11906" w:h="16838"/>
      <w:pgMar w:top="851" w:right="1134" w:bottom="1134" w:left="1134" w:header="851" w:footer="295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5561" w:rsidRDefault="00BC5561" w:rsidP="006F031D">
      <w:r>
        <w:separator/>
      </w:r>
    </w:p>
  </w:endnote>
  <w:endnote w:type="continuationSeparator" w:id="0">
    <w:p w:rsidR="00BC5561" w:rsidRDefault="00BC5561" w:rsidP="006F03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隶书">
    <w:altName w:val="微软雅黑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altName w:val="Tahom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华文楷体">
    <w:altName w:val="微软雅黑"/>
    <w:panose1 w:val="00000000000000000000"/>
    <w:charset w:val="86"/>
    <w:family w:val="auto"/>
    <w:notTrueType/>
    <w:pitch w:val="variable"/>
    <w:sig w:usb0="00000287" w:usb1="080E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561" w:rsidRDefault="00BC5561">
    <w:pPr>
      <w:pStyle w:val="Footer"/>
      <w:jc w:val="right"/>
    </w:pPr>
    <w:fldSimple w:instr=" PAGE   \* MERGEFORMAT ">
      <w:r w:rsidRPr="00E32A76">
        <w:rPr>
          <w:noProof/>
          <w:lang w:val="zh-CN"/>
        </w:rPr>
        <w:t>2</w:t>
      </w:r>
    </w:fldSimple>
  </w:p>
  <w:p w:rsidR="00BC5561" w:rsidRPr="000474EE" w:rsidRDefault="00BC55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5561" w:rsidRDefault="00BC5561" w:rsidP="006F031D">
      <w:r>
        <w:separator/>
      </w:r>
    </w:p>
  </w:footnote>
  <w:footnote w:type="continuationSeparator" w:id="0">
    <w:p w:rsidR="00BC5561" w:rsidRDefault="00BC5561" w:rsidP="006F03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7E8B"/>
    <w:multiLevelType w:val="hybridMultilevel"/>
    <w:tmpl w:val="E532381A"/>
    <w:lvl w:ilvl="0" w:tplc="86C0DFA8">
      <w:start w:val="1"/>
      <w:numFmt w:val="decimalEnclosedCircle"/>
      <w:lvlText w:val="%1"/>
      <w:lvlJc w:val="left"/>
      <w:pPr>
        <w:ind w:left="420" w:hanging="420"/>
      </w:pPr>
      <w:rPr>
        <w:rFonts w:ascii="宋体" w:eastAsia="宋体" w:hAnsi="宋体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2511309A"/>
    <w:multiLevelType w:val="hybridMultilevel"/>
    <w:tmpl w:val="820A43C2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28784869"/>
    <w:multiLevelType w:val="hybridMultilevel"/>
    <w:tmpl w:val="237A47C6"/>
    <w:lvl w:ilvl="0" w:tplc="89341AA8">
      <w:start w:val="3"/>
      <w:numFmt w:val="decimal"/>
      <w:lvlText w:val="%1、"/>
      <w:lvlJc w:val="left"/>
      <w:pPr>
        <w:ind w:left="67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9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5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  <w:rPr>
        <w:rFonts w:cs="Times New Roman"/>
      </w:rPr>
    </w:lvl>
  </w:abstractNum>
  <w:abstractNum w:abstractNumId="3">
    <w:nsid w:val="4B9724EC"/>
    <w:multiLevelType w:val="hybridMultilevel"/>
    <w:tmpl w:val="51663338"/>
    <w:lvl w:ilvl="0" w:tplc="04090011">
      <w:start w:val="1"/>
      <w:numFmt w:val="decimal"/>
      <w:lvlText w:val="%1)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>
    <w:nsid w:val="57AC38A1"/>
    <w:multiLevelType w:val="hybridMultilevel"/>
    <w:tmpl w:val="6158F6B2"/>
    <w:lvl w:ilvl="0" w:tplc="04090011">
      <w:start w:val="1"/>
      <w:numFmt w:val="decimal"/>
      <w:lvlText w:val="%1)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5">
    <w:nsid w:val="5A7F0790"/>
    <w:multiLevelType w:val="hybridMultilevel"/>
    <w:tmpl w:val="86EC8FEC"/>
    <w:lvl w:ilvl="0" w:tplc="04090011">
      <w:start w:val="1"/>
      <w:numFmt w:val="decimal"/>
      <w:lvlText w:val="%1)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7C5F112D"/>
    <w:multiLevelType w:val="hybridMultilevel"/>
    <w:tmpl w:val="CDFCF6BC"/>
    <w:lvl w:ilvl="0" w:tplc="86C0DFA8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1298"/>
    <w:rsid w:val="0000251F"/>
    <w:rsid w:val="0001363E"/>
    <w:rsid w:val="00032F23"/>
    <w:rsid w:val="000474EE"/>
    <w:rsid w:val="000F6A09"/>
    <w:rsid w:val="00132497"/>
    <w:rsid w:val="00134867"/>
    <w:rsid w:val="00151396"/>
    <w:rsid w:val="00160CAD"/>
    <w:rsid w:val="00165F73"/>
    <w:rsid w:val="00191C53"/>
    <w:rsid w:val="001A7C0E"/>
    <w:rsid w:val="0027611D"/>
    <w:rsid w:val="0028643D"/>
    <w:rsid w:val="002B0983"/>
    <w:rsid w:val="002E1298"/>
    <w:rsid w:val="003260E9"/>
    <w:rsid w:val="00332171"/>
    <w:rsid w:val="00342B14"/>
    <w:rsid w:val="00387801"/>
    <w:rsid w:val="00392099"/>
    <w:rsid w:val="003B2EB3"/>
    <w:rsid w:val="003B5BE0"/>
    <w:rsid w:val="00413325"/>
    <w:rsid w:val="00413B30"/>
    <w:rsid w:val="00414C28"/>
    <w:rsid w:val="004702CC"/>
    <w:rsid w:val="00490D32"/>
    <w:rsid w:val="004A63B7"/>
    <w:rsid w:val="004D182A"/>
    <w:rsid w:val="004F7E07"/>
    <w:rsid w:val="005170DF"/>
    <w:rsid w:val="00523D1A"/>
    <w:rsid w:val="00567EB3"/>
    <w:rsid w:val="005A2812"/>
    <w:rsid w:val="005A30C2"/>
    <w:rsid w:val="005C2DC9"/>
    <w:rsid w:val="005E01E9"/>
    <w:rsid w:val="0063028D"/>
    <w:rsid w:val="00664872"/>
    <w:rsid w:val="00683F01"/>
    <w:rsid w:val="006F031D"/>
    <w:rsid w:val="00702E74"/>
    <w:rsid w:val="00707411"/>
    <w:rsid w:val="00722E12"/>
    <w:rsid w:val="00782C11"/>
    <w:rsid w:val="00785345"/>
    <w:rsid w:val="007A3146"/>
    <w:rsid w:val="007F7EFA"/>
    <w:rsid w:val="00816478"/>
    <w:rsid w:val="008268B1"/>
    <w:rsid w:val="00832B1C"/>
    <w:rsid w:val="008C1BFB"/>
    <w:rsid w:val="008D573D"/>
    <w:rsid w:val="008E2F74"/>
    <w:rsid w:val="008E38E3"/>
    <w:rsid w:val="00942301"/>
    <w:rsid w:val="009563FD"/>
    <w:rsid w:val="00966D5B"/>
    <w:rsid w:val="009B2201"/>
    <w:rsid w:val="00A10BD6"/>
    <w:rsid w:val="00A17737"/>
    <w:rsid w:val="00A208D8"/>
    <w:rsid w:val="00A208E6"/>
    <w:rsid w:val="00A23F9F"/>
    <w:rsid w:val="00A40F93"/>
    <w:rsid w:val="00A53762"/>
    <w:rsid w:val="00AA0FD1"/>
    <w:rsid w:val="00AF0943"/>
    <w:rsid w:val="00B268E7"/>
    <w:rsid w:val="00BB0B3B"/>
    <w:rsid w:val="00BB50D0"/>
    <w:rsid w:val="00BC5561"/>
    <w:rsid w:val="00BD688F"/>
    <w:rsid w:val="00C3024A"/>
    <w:rsid w:val="00C35233"/>
    <w:rsid w:val="00C472EA"/>
    <w:rsid w:val="00C64BE1"/>
    <w:rsid w:val="00CB75CB"/>
    <w:rsid w:val="00CC6DDD"/>
    <w:rsid w:val="00CF5A99"/>
    <w:rsid w:val="00D6759B"/>
    <w:rsid w:val="00D7539D"/>
    <w:rsid w:val="00E32A76"/>
    <w:rsid w:val="00E51C61"/>
    <w:rsid w:val="00E75565"/>
    <w:rsid w:val="00E81D93"/>
    <w:rsid w:val="00EA2CD9"/>
    <w:rsid w:val="00EA378D"/>
    <w:rsid w:val="00EB4EC5"/>
    <w:rsid w:val="00EF3504"/>
    <w:rsid w:val="00EF62B9"/>
    <w:rsid w:val="00F04603"/>
    <w:rsid w:val="00F17AF2"/>
    <w:rsid w:val="00F20912"/>
    <w:rsid w:val="00F22F38"/>
    <w:rsid w:val="00FE7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298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E1298"/>
    <w:pPr>
      <w:ind w:firstLineChars="200" w:firstLine="420"/>
    </w:pPr>
  </w:style>
  <w:style w:type="character" w:customStyle="1" w:styleId="apple-converted-space">
    <w:name w:val="apple-converted-space"/>
    <w:basedOn w:val="DefaultParagraphFont"/>
    <w:uiPriority w:val="99"/>
    <w:rsid w:val="002E129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2E1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E1298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E129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E1298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6302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3028D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rsid w:val="008E38E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891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91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183</TotalTime>
  <Pages>2</Pages>
  <Words>226</Words>
  <Characters>1292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彭娜</dc:creator>
  <cp:keywords/>
  <dc:description/>
  <cp:lastModifiedBy>SDWM</cp:lastModifiedBy>
  <cp:revision>24</cp:revision>
  <cp:lastPrinted>2016-10-20T07:57:00Z</cp:lastPrinted>
  <dcterms:created xsi:type="dcterms:W3CDTF">2015-07-06T03:22:00Z</dcterms:created>
  <dcterms:modified xsi:type="dcterms:W3CDTF">2016-10-27T05:36:00Z</dcterms:modified>
</cp:coreProperties>
</file>