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AF7EC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pen Sans" w:cs="Open Sans" w:eastAsia="Open Sans" w:hAnsi="Open Sans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379cb7"/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9cb7"/>
                <w:sz w:val="48"/>
                <w:szCs w:val="48"/>
                <w:rtl w:val="0"/>
              </w:rPr>
              <w:t xml:space="preserve">個人新聞稿</w:t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4"/>
                <w:szCs w:val="24"/>
                <w:rtl w:val="0"/>
              </w:rPr>
              <w:t xml:space="preserve">本季產出成果總結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Open Sans" w:cs="Open Sans" w:eastAsia="Open Sans" w:hAnsi="Open San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總結項目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rFonts w:ascii="Open Sans" w:cs="Open Sans" w:eastAsia="Open Sans" w:hAnsi="Open San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rPr>
          <w:cantSplit w:val="0"/>
          <w:trHeight w:val="386.435546874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標題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The attention grabber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一句話總結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imagine how someone would describe this to a colleague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3 -5 件最高影響力的產出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The biggest stuff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我的時間都花在哪裡？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What took up your mental and physical mindshare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關鍵洞察 / 學習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What you know from being so close to the work that might surprise others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進行中的項目 / 指標數字 / 圖表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Maybe you want to visualize these?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量化影響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The observable indicators that you’re driving impact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總體心情 / 心裡的感受如何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How did it feel to get the work done? What contributed to those feelings?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什麼產出讓我真的很驕傲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什麼事情讓我沒這麼驕傲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我的注意力放在哪裡 ?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Anything the broader organization did that you wish you could have been a part 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提前看看 :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接下來我要產出什麼 ?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我對什麼事情感到很興奮 ?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對我自己 / 團隊 / 公司來說，接下來的「重要機會」是什麼 ?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有什麼可以預見的障礙 ? 或是自己心中在擔心的事情嗎 ?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widowControl w:val="0"/>
        <w:rPr>
          <w:rFonts w:ascii="Open Sans" w:cs="Open Sans" w:eastAsia="Open Sans" w:hAnsi="Open San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20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20"/>
        <w:tblGridChange w:id="0">
          <w:tblGrid>
            <w:gridCol w:w="11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79cb7" w:space="0" w:sz="8" w:val="single"/>
              <w:left w:color="379cb7" w:space="0" w:sz="8" w:val="single"/>
              <w:bottom w:color="379cb7" w:space="0" w:sz="8" w:val="single"/>
              <w:right w:color="379cb7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jc w:val="center"/>
              <w:rPr>
                <w:rFonts w:ascii="Open Sans" w:cs="Open Sans" w:eastAsia="Open Sans" w:hAnsi="Open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 🐦  @koolaidco                👋🏼   koolaidfactory.com           📩   hikoolaidco@gmail.com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36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Say hey. Share ideas and feedback. Don’t be shy.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✨  Template inspired by Amazon’s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16"/>
                <w:szCs w:val="16"/>
                <w:rtl w:val="0"/>
              </w:rPr>
              <w:t xml:space="preserve">Working Backwards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approach✨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81795" cy="5572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795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