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ED04" w14:textId="77777777" w:rsidR="00265D13" w:rsidRPr="00265D13" w:rsidRDefault="00265D13" w:rsidP="00265D13">
      <w:pPr>
        <w:spacing w:before="24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65D13">
        <w:rPr>
          <w:rFonts w:ascii="Arial" w:eastAsia="Times New Roman" w:hAnsi="Arial" w:cs="Arial"/>
          <w:color w:val="000000"/>
          <w:kern w:val="36"/>
          <w:sz w:val="40"/>
          <w:szCs w:val="40"/>
        </w:rPr>
        <w:t>Cybersecurity Threat Landscape (Part 3 - Verizon)</w:t>
      </w:r>
    </w:p>
    <w:p w14:paraId="55359788" w14:textId="77777777" w:rsidR="00265D13" w:rsidRPr="00265D13" w:rsidRDefault="00265D13" w:rsidP="00265D1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D13">
        <w:rPr>
          <w:rFonts w:ascii="Arial" w:eastAsia="Times New Roman" w:hAnsi="Arial" w:cs="Arial"/>
          <w:color w:val="000000"/>
          <w:sz w:val="24"/>
          <w:szCs w:val="24"/>
        </w:rPr>
        <w:t xml:space="preserve">In this part, you should primarily use the </w:t>
      </w:r>
      <w:r w:rsidRPr="00265D13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Verizon Data Breaches Investigation Report </w:t>
      </w:r>
      <w:r w:rsidRPr="00265D13">
        <w:rPr>
          <w:rFonts w:ascii="Arial" w:eastAsia="Times New Roman" w:hAnsi="Arial" w:cs="Arial"/>
          <w:color w:val="000000"/>
          <w:sz w:val="24"/>
          <w:szCs w:val="24"/>
        </w:rPr>
        <w:t>plus independent research to answer the below questions.</w:t>
      </w:r>
    </w:p>
    <w:p w14:paraId="04031786" w14:textId="77777777" w:rsidR="00265D13" w:rsidRPr="00265D13" w:rsidRDefault="00265D13" w:rsidP="0026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D13">
        <w:rPr>
          <w:rFonts w:ascii="Times New Roman" w:eastAsia="Times New Roman" w:hAnsi="Times New Roman" w:cs="Times New Roman"/>
          <w:sz w:val="24"/>
          <w:szCs w:val="24"/>
        </w:rPr>
        <w:pict w14:anchorId="3AA3F4D9">
          <v:rect id="_x0000_i1025" style="width:0;height:1.5pt" o:hralign="center" o:hrstd="t" o:hr="t" fillcolor="#a0a0a0" stroked="f"/>
        </w:pict>
      </w:r>
    </w:p>
    <w:p w14:paraId="05AA1E5D" w14:textId="3BCE274E" w:rsidR="00265D13" w:rsidRPr="00265D13" w:rsidRDefault="00265D13" w:rsidP="00265D1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 is the difference between an incident and a breach? </w:t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An incident is a security event that compromises the integrity, confidentiality, or availability of an information asset, while a bread is an incident that results in the confirmed disclosure—not just the potential exposure—of data to an unauthorized party.</w:t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55A8ED78" w14:textId="77777777" w:rsidR="00265D13" w:rsidRDefault="00265D13" w:rsidP="00265D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 percentage of breaches were perpetrated by outside actors? What percentage were perpetrated by internal actors? </w:t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425AF626" w14:textId="77777777" w:rsidR="00265D13" w:rsidRDefault="00265D13" w:rsidP="00265D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Outsider actors: 69%</w:t>
      </w:r>
    </w:p>
    <w:p w14:paraId="6A5B8F7A" w14:textId="77DFE219" w:rsidR="00265D13" w:rsidRPr="00265D13" w:rsidRDefault="00265D13" w:rsidP="00265D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Internal actors: 34%</w:t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73579532" w14:textId="77777777" w:rsidR="00265D13" w:rsidRDefault="00265D13" w:rsidP="00265D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 percentage of breaches were perpetrated by organized criminal groups? </w:t>
      </w:r>
    </w:p>
    <w:p w14:paraId="5CDDEF4F" w14:textId="77777777" w:rsidR="00265D13" w:rsidRDefault="00265D13" w:rsidP="00265D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59C3647" w14:textId="27446713" w:rsidR="00265D13" w:rsidRPr="00265D13" w:rsidRDefault="00265D13" w:rsidP="00265D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39%</w:t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64DB1E67" w14:textId="2ED4B9BB" w:rsidR="00265D13" w:rsidRPr="00265D13" w:rsidRDefault="00265D13" w:rsidP="00265D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 percentage of breaches were financially motivated? </w:t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65D13">
        <w:rPr>
          <w:rFonts w:ascii="Arial" w:eastAsia="Times New Roman" w:hAnsi="Arial" w:cs="Arial"/>
          <w:color w:val="000000"/>
          <w:sz w:val="24"/>
          <w:szCs w:val="24"/>
        </w:rPr>
        <w:t>71%</w:t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452A42BD" w14:textId="5E568C20" w:rsidR="00265D13" w:rsidRPr="00265D13" w:rsidRDefault="00265D13" w:rsidP="00265D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Define the following: </w:t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Denial of Service: </w:t>
      </w:r>
      <w:r>
        <w:rPr>
          <w:rFonts w:ascii="Arial" w:eastAsia="Times New Roman" w:hAnsi="Arial" w:cs="Arial"/>
          <w:color w:val="000000"/>
          <w:sz w:val="24"/>
          <w:szCs w:val="24"/>
        </w:rPr>
        <w:t>Any attack intended to compromise the availability of networks and systems.</w:t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Command and Control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>A computer controlled by an attacker or cybercriminal</w:t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Backdoor: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Any method by which authorized and unauthorized users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are able to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get around normal security measures and gain high level user access.</w:t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Keylogger: </w:t>
      </w:r>
      <w:r>
        <w:rPr>
          <w:rFonts w:ascii="Arial" w:eastAsia="Times New Roman" w:hAnsi="Arial" w:cs="Arial"/>
          <w:color w:val="000000"/>
          <w:sz w:val="24"/>
          <w:szCs w:val="24"/>
        </w:rPr>
        <w:t>Monitoring software that records a users’ keystrokes.</w:t>
      </w: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33E74954" w14:textId="77777777" w:rsidR="00265D13" w:rsidRDefault="00265D13" w:rsidP="00265D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time from an attacker’s first action to the initial compromise of an asset is typically measured in which one? Seconds, minutes, hours, days?</w:t>
      </w:r>
      <w:r w:rsidRPr="00265D1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2C0325E" w14:textId="77777777" w:rsidR="00265D13" w:rsidRDefault="00265D13" w:rsidP="00265D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14F2707" w14:textId="5EE58C4E" w:rsidR="00265D13" w:rsidRPr="00265D13" w:rsidRDefault="00265D13" w:rsidP="00265D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Minutes</w:t>
      </w:r>
      <w:r w:rsidRPr="00265D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65D1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65D13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14:paraId="5498ED44" w14:textId="629177E0" w:rsidR="00265D13" w:rsidRDefault="00265D13" w:rsidP="00265D1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65D13">
        <w:rPr>
          <w:rFonts w:ascii="Arial" w:eastAsia="Times New Roman" w:hAnsi="Arial" w:cs="Arial"/>
          <w:b/>
          <w:bCs/>
          <w:color w:val="000000"/>
          <w:sz w:val="24"/>
          <w:szCs w:val="24"/>
        </w:rPr>
        <w:t>When it comes to phishing, which industry has the highest click rates?</w:t>
      </w:r>
    </w:p>
    <w:p w14:paraId="01B0B760" w14:textId="09AA366E" w:rsidR="00265D13" w:rsidRPr="00265D13" w:rsidRDefault="00265D13" w:rsidP="00265D13">
      <w:pPr>
        <w:spacing w:before="24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Education</w:t>
      </w:r>
    </w:p>
    <w:p w14:paraId="428A20BD" w14:textId="77777777" w:rsidR="00265D13" w:rsidRPr="00265D13" w:rsidRDefault="00265D13">
      <w:pPr>
        <w:rPr>
          <w:b/>
          <w:bCs/>
        </w:rPr>
      </w:pPr>
    </w:p>
    <w:sectPr w:rsidR="00265D13" w:rsidRPr="0026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36B"/>
    <w:multiLevelType w:val="multilevel"/>
    <w:tmpl w:val="82EC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13"/>
    <w:rsid w:val="00265D13"/>
    <w:rsid w:val="00F6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F38F"/>
  <w15:chartTrackingRefBased/>
  <w15:docId w15:val="{BE6498CA-6C58-4656-9E09-B8DBB16A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D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5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Lunn, William</dc:creator>
  <cp:keywords/>
  <dc:description/>
  <cp:lastModifiedBy>Lunn, William</cp:lastModifiedBy>
  <cp:revision>1</cp:revision>
  <dcterms:created xsi:type="dcterms:W3CDTF">2021-09-19T15:52:00Z</dcterms:created>
  <dcterms:modified xsi:type="dcterms:W3CDTF">2021-09-19T16:02:00Z</dcterms:modified>
</cp:coreProperties>
</file>