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8141" w14:textId="77777777" w:rsidR="00B96E83" w:rsidRPr="00B96E83" w:rsidRDefault="00B96E83" w:rsidP="00B96E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B96E83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</w:t>
      </w:r>
    </w:p>
    <w:p w14:paraId="3B4B66BE" w14:textId="77777777" w:rsidR="00B96E83" w:rsidRPr="00B96E83" w:rsidRDefault="00B96E83" w:rsidP="00B96E8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una función que pida un número entero entre 1 y 10 y guarde en un fichero con el nombre </w:t>
      </w:r>
      <w:r w:rsidRPr="00B96E8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tabla-n.txt</w:t>
      </w: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> la tabla de multiplicar de ese número, done </w:t>
      </w:r>
      <w:r w:rsidRPr="00B96E8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n</w:t>
      </w: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> es el número introducido.</w:t>
      </w:r>
    </w:p>
    <w:p w14:paraId="56B14F7A" w14:textId="6D946288" w:rsidR="00B96E83" w:rsidRPr="00B96E83" w:rsidRDefault="0039414E" w:rsidP="00B96E8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sz w:val="32"/>
          <w:szCs w:val="32"/>
          <w:lang w:eastAsia="es-CO"/>
        </w:rPr>
      </w:pPr>
      <w:hyperlink r:id="rId5" w:history="1"/>
    </w:p>
    <w:p w14:paraId="6B42EDF5" w14:textId="77777777" w:rsidR="00B96E83" w:rsidRPr="00B96E83" w:rsidRDefault="00B96E83" w:rsidP="00B96E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B96E83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2</w:t>
      </w:r>
    </w:p>
    <w:p w14:paraId="01AFCCC3" w14:textId="77777777" w:rsidR="00B96E83" w:rsidRPr="00B96E83" w:rsidRDefault="00B96E83" w:rsidP="00B96E8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una función que pida un número entero entre 1 y 10, lea el fichero </w:t>
      </w:r>
      <w:r w:rsidRPr="00B96E8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tabla-n.txt</w:t>
      </w: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> con la tabla de multiplicar de ese número, done </w:t>
      </w:r>
      <w:r w:rsidRPr="00B96E8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n</w:t>
      </w: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> es el número introducido, y la muestre por pantalla. Si el fichero no existe debe mostrar un mensaje por pantalla informando de ello.</w:t>
      </w:r>
    </w:p>
    <w:p w14:paraId="504F18F3" w14:textId="7094DD2F" w:rsidR="00B96E83" w:rsidRPr="00B96E83" w:rsidRDefault="0039414E" w:rsidP="00B96E8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6" w:history="1"/>
    </w:p>
    <w:p w14:paraId="057D0065" w14:textId="77777777" w:rsidR="00B96E83" w:rsidRPr="00B96E83" w:rsidRDefault="00B96E83" w:rsidP="00B96E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B96E83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3</w:t>
      </w:r>
    </w:p>
    <w:p w14:paraId="2784CC34" w14:textId="77777777" w:rsidR="00B96E83" w:rsidRPr="00B96E83" w:rsidRDefault="00B96E83" w:rsidP="00B96E8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una función que pida dos números </w:t>
      </w:r>
      <w:r w:rsidRPr="00B96E8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n</w:t>
      </w: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> y </w:t>
      </w:r>
      <w:r w:rsidRPr="00B96E8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m</w:t>
      </w: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> entre 1 y 10, lea el fichero </w:t>
      </w:r>
      <w:r w:rsidRPr="00B96E8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tabla-n.txt</w:t>
      </w: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> con la tabla de multiplicar de ese número, y muestre por pantalla la línea </w:t>
      </w:r>
      <w:r w:rsidRPr="00B96E8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m</w:t>
      </w: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> del fichero. Si el fichero no existe debe mostrar un mensaje por pantalla informando de ello.</w:t>
      </w:r>
    </w:p>
    <w:p w14:paraId="2C9AB27F" w14:textId="19F655ED" w:rsidR="00B96E83" w:rsidRPr="00B96E83" w:rsidRDefault="0039414E" w:rsidP="00B96E8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7" w:history="1"/>
    </w:p>
    <w:p w14:paraId="5EF95A5B" w14:textId="2CCD60A5" w:rsidR="00B96E83" w:rsidRPr="00B96E83" w:rsidRDefault="00B96E83" w:rsidP="00B96E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B96E83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 xml:space="preserve">Ejercicio </w:t>
      </w:r>
      <w:r w:rsidR="003A3061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4</w:t>
      </w:r>
    </w:p>
    <w:p w14:paraId="33904A31" w14:textId="77777777" w:rsidR="00C948A0" w:rsidRDefault="00B96E83" w:rsidP="00B96E8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para gestionar un</w:t>
      </w:r>
      <w:r w:rsidR="003A3061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 REGISTRO </w:t>
      </w: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telefónico con los nombres y los teléfonos de los clientes de una empresa. El programa incorporar funciones crear el fichero con el </w:t>
      </w:r>
      <w:r w:rsidR="008C4271">
        <w:rPr>
          <w:rFonts w:ascii="Source Sans Pro" w:eastAsia="Times New Roman" w:hAnsi="Source Sans Pro" w:cs="Times New Roman"/>
          <w:sz w:val="32"/>
          <w:szCs w:val="32"/>
          <w:lang w:eastAsia="es-CO"/>
        </w:rPr>
        <w:t>registro</w:t>
      </w: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 si no existe, para consultar el teléfono de un cliente, añadir el teléfono de un nuevo cliente. </w:t>
      </w:r>
    </w:p>
    <w:p w14:paraId="1F0C3472" w14:textId="4FC42A1C" w:rsidR="00B96E83" w:rsidRPr="00B96E83" w:rsidRDefault="00B96E83" w:rsidP="00B96E8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lastRenderedPageBreak/>
        <w:t xml:space="preserve">El </w:t>
      </w:r>
      <w:r w:rsidR="008C4271">
        <w:rPr>
          <w:rFonts w:ascii="Source Sans Pro" w:eastAsia="Times New Roman" w:hAnsi="Source Sans Pro" w:cs="Times New Roman"/>
          <w:sz w:val="32"/>
          <w:szCs w:val="32"/>
          <w:lang w:eastAsia="es-CO"/>
        </w:rPr>
        <w:t>registro</w:t>
      </w: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 debe estar guardado en el fichero de texto </w:t>
      </w:r>
      <w:r w:rsidR="008C4271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telefonos</w:t>
      </w:r>
      <w:r w:rsidRPr="00B96E8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.txt</w:t>
      </w:r>
      <w:r w:rsidRPr="00B96E83">
        <w:rPr>
          <w:rFonts w:ascii="Source Sans Pro" w:eastAsia="Times New Roman" w:hAnsi="Source Sans Pro" w:cs="Times New Roman"/>
          <w:sz w:val="32"/>
          <w:szCs w:val="32"/>
          <w:lang w:eastAsia="es-CO"/>
        </w:rPr>
        <w:t> donde el nombre del cliente y su teléfono deben aparecer separados por comas y cada cliente en una línea distinta.</w:t>
      </w:r>
    </w:p>
    <w:p w14:paraId="3244B5A8" w14:textId="4B2EA757" w:rsidR="00B96E83" w:rsidRPr="00B96E83" w:rsidRDefault="0039414E" w:rsidP="00B96E8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8" w:history="1"/>
    </w:p>
    <w:p w14:paraId="1139E66D" w14:textId="4555787E" w:rsidR="00B96E83" w:rsidRPr="00B96E83" w:rsidRDefault="0039414E" w:rsidP="00B96E8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9" w:history="1"/>
    </w:p>
    <w:p w14:paraId="3055721A" w14:textId="77777777" w:rsidR="00C93DBE" w:rsidRDefault="00C93DBE"/>
    <w:sectPr w:rsidR="00C93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3AF3"/>
    <w:multiLevelType w:val="multilevel"/>
    <w:tmpl w:val="6050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0343E"/>
    <w:multiLevelType w:val="multilevel"/>
    <w:tmpl w:val="FA4C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662753">
    <w:abstractNumId w:val="0"/>
  </w:num>
  <w:num w:numId="2" w16cid:durableId="95980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7C"/>
    <w:rsid w:val="0006037C"/>
    <w:rsid w:val="00325671"/>
    <w:rsid w:val="0039414E"/>
    <w:rsid w:val="003A3061"/>
    <w:rsid w:val="00736B08"/>
    <w:rsid w:val="008C4271"/>
    <w:rsid w:val="00B96E83"/>
    <w:rsid w:val="00C93DBE"/>
    <w:rsid w:val="00C9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ED1B"/>
  <w15:chartTrackingRefBased/>
  <w15:docId w15:val="{D402917E-E898-4636-93D8-7AC06300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6E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E8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yperlink">
    <w:name w:val="Hyperlink"/>
    <w:basedOn w:val="DefaultParagraphFont"/>
    <w:uiPriority w:val="99"/>
    <w:semiHidden/>
    <w:unhideWhenUsed/>
    <w:rsid w:val="00B96E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B96E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asalber/aprendeconalf/blob/master/content/es/docencia/python/ejercicios/soluciones/ficheros/ejercicio6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asalber/aprendeconalf/blob/master/content/es/docencia/python/ejercicios/soluciones/ficheros/ejercicio3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thub/asalber/aprendeconalf/blob/master/content/es/docencia/python/ejercicios/soluciones/ficheros/ejercicio2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github/asalber/aprendeconalf/blob/master/content/es/docencia/python/ejercicios/soluciones/ficheros/ejercicio1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asalber/aprendeconalf/blob/master/content/es/docencia/python/ejercicios/soluciones/ficheros/ejercicio8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MAURICIO CASTANO BERNAL</dc:creator>
  <cp:keywords/>
  <dc:description/>
  <cp:lastModifiedBy>HECTOR MAURICIO CASTANO BERNAL</cp:lastModifiedBy>
  <cp:revision>5</cp:revision>
  <dcterms:created xsi:type="dcterms:W3CDTF">2022-05-24T00:54:00Z</dcterms:created>
  <dcterms:modified xsi:type="dcterms:W3CDTF">2022-05-24T01:16:00Z</dcterms:modified>
</cp:coreProperties>
</file>